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72027" w14:textId="77777777" w:rsidR="00302D6E" w:rsidRPr="00712BC8" w:rsidRDefault="00302D6E" w:rsidP="00A317BB">
      <w:pPr>
        <w:keepNext/>
        <w:keepLines/>
        <w:spacing w:after="0" w:line="240" w:lineRule="auto"/>
        <w:ind w:right="1274"/>
        <w:jc w:val="both"/>
        <w:rPr>
          <w:rFonts w:ascii="Tahoma" w:eastAsia="Times New Roman" w:hAnsi="Tahoma" w:cs="Tahoma"/>
          <w:b/>
          <w:lang w:eastAsia="sl-SI"/>
        </w:rPr>
      </w:pPr>
    </w:p>
    <w:p w14:paraId="09096112" w14:textId="77777777" w:rsidR="00302D6E" w:rsidRPr="00712BC8" w:rsidRDefault="00302D6E" w:rsidP="00A317BB">
      <w:pPr>
        <w:keepNext/>
        <w:keepLines/>
        <w:spacing w:after="0" w:line="240" w:lineRule="auto"/>
        <w:ind w:right="1274"/>
        <w:jc w:val="both"/>
        <w:rPr>
          <w:rFonts w:ascii="Tahoma" w:eastAsia="Times New Roman" w:hAnsi="Tahoma" w:cs="Tahoma"/>
          <w:b/>
          <w:lang w:eastAsia="sl-SI"/>
        </w:rPr>
      </w:pPr>
    </w:p>
    <w:p w14:paraId="47DDAE67" w14:textId="77777777" w:rsidR="00302D6E" w:rsidRPr="00712BC8" w:rsidRDefault="00302D6E" w:rsidP="00A317BB">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E788E78" w14:textId="77777777" w:rsidR="00302D6E" w:rsidRPr="00712BC8" w:rsidRDefault="00302D6E" w:rsidP="00A317BB">
      <w:pPr>
        <w:keepNext/>
        <w:keepLines/>
        <w:spacing w:after="0" w:line="240" w:lineRule="auto"/>
        <w:jc w:val="both"/>
        <w:rPr>
          <w:rFonts w:ascii="Tahoma" w:eastAsia="Times New Roman" w:hAnsi="Tahoma" w:cs="Tahoma"/>
          <w:b/>
          <w:lang w:eastAsia="sl-SI"/>
        </w:rPr>
      </w:pPr>
    </w:p>
    <w:p w14:paraId="11FE5E66" w14:textId="77777777" w:rsidR="00712BC8" w:rsidRDefault="00AE1CE7" w:rsidP="00A317BB">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678297F" w14:textId="77777777" w:rsidR="00712BC8" w:rsidRPr="00712BC8" w:rsidRDefault="00DE5313" w:rsidP="00A317B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ADCE10D" w14:textId="77777777" w:rsidR="00C84B75" w:rsidRPr="00712BC8" w:rsidRDefault="00712BC8"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6B2897C" w14:textId="77777777" w:rsidR="00712BC8" w:rsidRPr="00712BC8" w:rsidRDefault="00712BC8" w:rsidP="00A317BB">
      <w:pPr>
        <w:keepNext/>
        <w:keepLines/>
        <w:spacing w:after="0" w:line="240" w:lineRule="auto"/>
        <w:jc w:val="both"/>
        <w:rPr>
          <w:rFonts w:ascii="Tahoma" w:eastAsia="Times New Roman" w:hAnsi="Tahoma" w:cs="Tahoma"/>
          <w:b/>
          <w:lang w:eastAsia="sl-SI"/>
        </w:rPr>
      </w:pPr>
    </w:p>
    <w:p w14:paraId="3A514B1D" w14:textId="77777777" w:rsidR="00C84B75" w:rsidRPr="00712BC8" w:rsidRDefault="00C84B75" w:rsidP="00A317BB">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BBB751F" w14:textId="77777777" w:rsidR="00C84B75" w:rsidRPr="00712BC8" w:rsidRDefault="00C84B75" w:rsidP="00A317BB">
      <w:pPr>
        <w:keepNext/>
        <w:keepLines/>
        <w:spacing w:after="0" w:line="240" w:lineRule="auto"/>
        <w:jc w:val="both"/>
        <w:rPr>
          <w:rFonts w:ascii="Tahoma" w:eastAsia="Times New Roman" w:hAnsi="Tahoma" w:cs="Tahoma"/>
          <w:lang w:eastAsia="sl-SI"/>
        </w:rPr>
      </w:pPr>
    </w:p>
    <w:p w14:paraId="4188FB15" w14:textId="77777777" w:rsidR="00C84B75" w:rsidRPr="00712BC8" w:rsidRDefault="00C84B75" w:rsidP="00A317BB">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F151FC8" w14:textId="77777777" w:rsidR="00C84B75" w:rsidRPr="00712BC8" w:rsidRDefault="00C84B75"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8711C9D" w14:textId="77777777" w:rsidR="00C84B75" w:rsidRPr="00712BC8" w:rsidRDefault="00C84B75"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6638E87" w14:textId="77777777" w:rsidR="00C84B75" w:rsidRPr="00712BC8" w:rsidRDefault="00C84B75" w:rsidP="00A317BB">
      <w:pPr>
        <w:keepNext/>
        <w:keepLines/>
        <w:spacing w:after="0" w:line="240" w:lineRule="auto"/>
        <w:jc w:val="both"/>
        <w:rPr>
          <w:rFonts w:ascii="Tahoma" w:eastAsia="Times New Roman" w:hAnsi="Tahoma" w:cs="Tahoma"/>
          <w:lang w:eastAsia="sl-SI"/>
        </w:rPr>
      </w:pPr>
    </w:p>
    <w:p w14:paraId="045F7C35" w14:textId="77777777" w:rsidR="00C84B75" w:rsidRPr="00712BC8" w:rsidRDefault="00C84B75" w:rsidP="00A317BB">
      <w:pPr>
        <w:keepNext/>
        <w:keepLines/>
        <w:spacing w:after="0" w:line="240" w:lineRule="auto"/>
        <w:jc w:val="both"/>
        <w:rPr>
          <w:rFonts w:ascii="Tahoma" w:eastAsia="Times New Roman" w:hAnsi="Tahoma" w:cs="Tahoma"/>
          <w:lang w:eastAsia="sl-SI"/>
        </w:rPr>
      </w:pPr>
    </w:p>
    <w:p w14:paraId="5E2CA258" w14:textId="7A73F5B3" w:rsidR="00302D6E" w:rsidRPr="00712BC8" w:rsidRDefault="00C84B75"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7E5EC8">
        <w:rPr>
          <w:rFonts w:ascii="Tahoma" w:eastAsia="Times New Roman" w:hAnsi="Tahoma" w:cs="Tahoma"/>
          <w:b/>
          <w:noProof/>
          <w:lang w:eastAsia="sl-SI"/>
        </w:rPr>
        <w:t>JPE-SPV-299/23</w:t>
      </w:r>
      <w:r w:rsidR="00C04B74">
        <w:rPr>
          <w:rFonts w:ascii="Tahoma" w:eastAsia="Times New Roman" w:hAnsi="Tahoma" w:cs="Tahoma"/>
          <w:b/>
          <w:noProof/>
          <w:lang w:eastAsia="sl-SI"/>
        </w:rPr>
        <w:t xml:space="preserve"> </w:t>
      </w:r>
    </w:p>
    <w:p w14:paraId="715CE06F" w14:textId="6AEAE738" w:rsidR="00AA0A83" w:rsidRPr="00712BC8" w:rsidRDefault="00AA0A83" w:rsidP="00A317BB">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CC59CD" w:rsidRPr="00CC59CD">
        <w:rPr>
          <w:rFonts w:ascii="Tahoma" w:eastAsia="Times New Roman" w:hAnsi="Tahoma" w:cs="Tahoma"/>
          <w:lang w:eastAsia="sl-SI"/>
        </w:rPr>
        <w:t>JHL-216-0</w:t>
      </w:r>
      <w:r w:rsidR="007E5EC8">
        <w:rPr>
          <w:rFonts w:ascii="Tahoma" w:eastAsia="Times New Roman" w:hAnsi="Tahoma" w:cs="Tahoma"/>
          <w:lang w:eastAsia="sl-SI"/>
        </w:rPr>
        <w:t>59</w:t>
      </w:r>
      <w:r w:rsidR="00CC59CD" w:rsidRPr="00CC59CD">
        <w:rPr>
          <w:rFonts w:ascii="Tahoma" w:eastAsia="Times New Roman" w:hAnsi="Tahoma" w:cs="Tahoma"/>
          <w:lang w:eastAsia="sl-SI"/>
        </w:rPr>
        <w:t>/202</w:t>
      </w:r>
      <w:r w:rsidR="007E5EC8">
        <w:rPr>
          <w:rFonts w:ascii="Tahoma" w:eastAsia="Times New Roman" w:hAnsi="Tahoma" w:cs="Tahoma"/>
          <w:lang w:eastAsia="sl-SI"/>
        </w:rPr>
        <w:t>3</w:t>
      </w:r>
    </w:p>
    <w:p w14:paraId="131AF3B2" w14:textId="77777777" w:rsidR="00B82C7A" w:rsidRPr="00712BC8" w:rsidRDefault="00B82C7A" w:rsidP="00A317BB">
      <w:pPr>
        <w:keepNext/>
        <w:keepLines/>
        <w:spacing w:after="0" w:line="240" w:lineRule="auto"/>
        <w:jc w:val="both"/>
        <w:rPr>
          <w:rFonts w:ascii="Tahoma" w:eastAsia="Times New Roman" w:hAnsi="Tahoma" w:cs="Tahoma"/>
          <w:lang w:eastAsia="sl-SI"/>
        </w:rPr>
      </w:pPr>
    </w:p>
    <w:p w14:paraId="0C03A066" w14:textId="77777777" w:rsidR="00B82C7A" w:rsidRPr="00712BC8" w:rsidRDefault="00B82C7A" w:rsidP="00A317BB">
      <w:pPr>
        <w:keepNext/>
        <w:keepLines/>
        <w:spacing w:after="0" w:line="240" w:lineRule="auto"/>
        <w:jc w:val="both"/>
        <w:rPr>
          <w:rFonts w:ascii="Tahoma" w:eastAsia="Times New Roman" w:hAnsi="Tahoma" w:cs="Tahoma"/>
          <w:lang w:eastAsia="sl-SI"/>
        </w:rPr>
      </w:pPr>
    </w:p>
    <w:p w14:paraId="022D2D65" w14:textId="77777777" w:rsidR="00B82C7A" w:rsidRPr="00712BC8" w:rsidRDefault="00B82C7A" w:rsidP="00A317BB">
      <w:pPr>
        <w:keepNext/>
        <w:keepLines/>
        <w:spacing w:after="0" w:line="240" w:lineRule="auto"/>
        <w:jc w:val="both"/>
        <w:rPr>
          <w:rFonts w:ascii="Tahoma" w:eastAsia="Times New Roman" w:hAnsi="Tahoma" w:cs="Tahoma"/>
          <w:lang w:eastAsia="sl-SI"/>
        </w:rPr>
      </w:pPr>
    </w:p>
    <w:p w14:paraId="1A3321FB" w14:textId="77777777" w:rsidR="00B82C7A" w:rsidRPr="00712BC8" w:rsidRDefault="00B82C7A" w:rsidP="00A317BB">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69839EE1" w14:textId="77777777" w:rsidTr="00C84B75">
        <w:trPr>
          <w:trHeight w:val="851"/>
        </w:trPr>
        <w:tc>
          <w:tcPr>
            <w:tcW w:w="7094" w:type="dxa"/>
            <w:shd w:val="pct12" w:color="auto" w:fill="FFFFFF"/>
            <w:vAlign w:val="center"/>
          </w:tcPr>
          <w:p w14:paraId="36AB6D0F" w14:textId="77777777" w:rsidR="00302D6E" w:rsidRPr="00712BC8" w:rsidRDefault="00302D6E" w:rsidP="00A317B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973140C" w14:textId="77777777" w:rsidR="00302D6E" w:rsidRPr="00712BC8" w:rsidRDefault="00302D6E" w:rsidP="00A317BB">
      <w:pPr>
        <w:keepNext/>
        <w:keepLines/>
        <w:spacing w:after="0" w:line="240" w:lineRule="auto"/>
        <w:ind w:right="-284"/>
        <w:jc w:val="center"/>
        <w:rPr>
          <w:rFonts w:ascii="Tahoma" w:eastAsia="Times New Roman" w:hAnsi="Tahoma" w:cs="Tahoma"/>
          <w:b/>
          <w:lang w:eastAsia="sl-SI"/>
        </w:rPr>
      </w:pPr>
    </w:p>
    <w:p w14:paraId="4ED5094B" w14:textId="77777777" w:rsidR="00302D6E" w:rsidRPr="00C04B74" w:rsidRDefault="00302D6E" w:rsidP="00A317BB">
      <w:pPr>
        <w:keepNext/>
        <w:keepLines/>
        <w:spacing w:after="0" w:line="240" w:lineRule="auto"/>
        <w:ind w:right="-284"/>
        <w:jc w:val="center"/>
        <w:rPr>
          <w:rFonts w:ascii="Tahoma" w:eastAsia="Times New Roman" w:hAnsi="Tahoma" w:cs="Tahoma"/>
          <w:b/>
          <w:lang w:eastAsia="sl-SI"/>
        </w:rPr>
      </w:pPr>
    </w:p>
    <w:p w14:paraId="5DD262AD" w14:textId="77777777" w:rsidR="00345668" w:rsidRPr="00E00D22" w:rsidRDefault="00345668" w:rsidP="00A317BB">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6B207E48" w14:textId="77777777" w:rsidR="00B6119F" w:rsidRPr="00712BC8" w:rsidRDefault="00B6119F" w:rsidP="00A317BB">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8997E86" w14:textId="77777777" w:rsidR="00B6119F" w:rsidRPr="00712BC8" w:rsidRDefault="00B6119F" w:rsidP="00A317BB">
      <w:pPr>
        <w:keepNext/>
        <w:keepLines/>
        <w:spacing w:after="0" w:line="240" w:lineRule="auto"/>
        <w:ind w:right="424"/>
        <w:jc w:val="center"/>
        <w:rPr>
          <w:rFonts w:ascii="Tahoma" w:eastAsia="Times New Roman" w:hAnsi="Tahoma" w:cs="Tahoma"/>
          <w:b/>
          <w:color w:val="000000"/>
          <w:lang w:eastAsia="sl-SI"/>
        </w:rPr>
      </w:pPr>
    </w:p>
    <w:p w14:paraId="1397C9F4" w14:textId="339F0361" w:rsidR="00302D6E" w:rsidRPr="00DE5313" w:rsidRDefault="00AF0E73" w:rsidP="00A317BB">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Elektroinštalacijska dela za obdobje dveh let</w:t>
      </w:r>
    </w:p>
    <w:bookmarkEnd w:id="0"/>
    <w:bookmarkEnd w:id="1"/>
    <w:p w14:paraId="412B3F00" w14:textId="77777777" w:rsidR="00302D6E" w:rsidRPr="00712BC8" w:rsidRDefault="00302D6E" w:rsidP="00A317BB">
      <w:pPr>
        <w:keepNext/>
        <w:keepLines/>
        <w:spacing w:after="0" w:line="240" w:lineRule="auto"/>
        <w:ind w:right="424"/>
        <w:jc w:val="center"/>
        <w:rPr>
          <w:rFonts w:ascii="Tahoma" w:eastAsia="Times New Roman" w:hAnsi="Tahoma" w:cs="Tahoma"/>
          <w:b/>
          <w:lang w:eastAsia="sl-SI"/>
        </w:rPr>
      </w:pPr>
    </w:p>
    <w:p w14:paraId="331CC708" w14:textId="77777777" w:rsidR="00302D6E" w:rsidRPr="00712BC8" w:rsidRDefault="00302D6E" w:rsidP="00A317BB">
      <w:pPr>
        <w:keepNext/>
        <w:keepLines/>
        <w:spacing w:after="0" w:line="240" w:lineRule="auto"/>
        <w:ind w:right="424"/>
        <w:jc w:val="center"/>
        <w:rPr>
          <w:rFonts w:ascii="Tahoma" w:eastAsia="Times New Roman" w:hAnsi="Tahoma" w:cs="Tahoma"/>
          <w:b/>
          <w:lang w:eastAsia="sl-SI"/>
        </w:rPr>
      </w:pPr>
    </w:p>
    <w:p w14:paraId="720C4430" w14:textId="77777777" w:rsidR="00302D6E" w:rsidRPr="00712BC8" w:rsidRDefault="00302D6E" w:rsidP="00A317BB">
      <w:pPr>
        <w:keepNext/>
        <w:keepLines/>
        <w:spacing w:after="0" w:line="240" w:lineRule="auto"/>
        <w:ind w:right="424"/>
        <w:jc w:val="center"/>
        <w:rPr>
          <w:rFonts w:ascii="Tahoma" w:eastAsia="Times New Roman" w:hAnsi="Tahoma" w:cs="Tahoma"/>
          <w:b/>
          <w:lang w:eastAsia="sl-SI"/>
        </w:rPr>
      </w:pPr>
    </w:p>
    <w:p w14:paraId="5BA0CDD0" w14:textId="77777777" w:rsidR="0031663C" w:rsidRPr="00712BC8" w:rsidRDefault="0031663C" w:rsidP="00A317BB">
      <w:pPr>
        <w:keepNext/>
        <w:keepLines/>
        <w:spacing w:after="0" w:line="240" w:lineRule="auto"/>
        <w:ind w:right="424"/>
        <w:jc w:val="center"/>
        <w:rPr>
          <w:rFonts w:ascii="Tahoma" w:eastAsia="Times New Roman" w:hAnsi="Tahoma" w:cs="Tahoma"/>
          <w:noProof/>
          <w:lang w:eastAsia="sl-SI"/>
        </w:rPr>
      </w:pPr>
    </w:p>
    <w:p w14:paraId="43047F73" w14:textId="77777777" w:rsidR="00302D6E" w:rsidRPr="00712BC8" w:rsidRDefault="00302D6E" w:rsidP="00A317BB">
      <w:pPr>
        <w:keepNext/>
        <w:keepLines/>
        <w:spacing w:after="0" w:line="240" w:lineRule="auto"/>
        <w:ind w:right="424"/>
        <w:jc w:val="center"/>
        <w:rPr>
          <w:rFonts w:ascii="Tahoma" w:eastAsia="Times New Roman" w:hAnsi="Tahoma" w:cs="Tahoma"/>
          <w:noProof/>
          <w:lang w:eastAsia="sl-SI"/>
        </w:rPr>
      </w:pPr>
    </w:p>
    <w:p w14:paraId="1E9A4548" w14:textId="77777777" w:rsidR="00302D6E" w:rsidRPr="00712BC8" w:rsidRDefault="00302D6E" w:rsidP="00A317BB">
      <w:pPr>
        <w:keepNext/>
        <w:keepLines/>
        <w:spacing w:after="0" w:line="240" w:lineRule="auto"/>
        <w:ind w:right="424"/>
        <w:jc w:val="center"/>
        <w:rPr>
          <w:rFonts w:ascii="Tahoma" w:eastAsia="Times New Roman" w:hAnsi="Tahoma" w:cs="Tahoma"/>
          <w:noProof/>
          <w:lang w:eastAsia="sl-SI"/>
        </w:rPr>
      </w:pPr>
    </w:p>
    <w:p w14:paraId="1F60A137" w14:textId="4A6EB960" w:rsidR="00DC663E" w:rsidRDefault="00B6119F" w:rsidP="00A317BB">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7E5EC8">
        <w:rPr>
          <w:rFonts w:ascii="Tahoma" w:eastAsia="Times New Roman" w:hAnsi="Tahoma" w:cs="Tahoma"/>
          <w:noProof/>
          <w:lang w:eastAsia="sl-SI"/>
        </w:rPr>
        <w:t>septe</w:t>
      </w:r>
      <w:bookmarkStart w:id="2" w:name="_Toc178483388"/>
      <w:r w:rsidR="007E5EC8">
        <w:rPr>
          <w:rFonts w:ascii="Tahoma" w:eastAsia="Times New Roman" w:hAnsi="Tahoma" w:cs="Tahoma"/>
          <w:noProof/>
          <w:lang w:eastAsia="sl-SI"/>
        </w:rPr>
        <w:t>mber 2023</w:t>
      </w:r>
    </w:p>
    <w:p w14:paraId="59158E73" w14:textId="77777777" w:rsidR="00DC663E" w:rsidRDefault="00DC663E" w:rsidP="00A317BB">
      <w:pPr>
        <w:keepNext/>
        <w:keepLines/>
        <w:tabs>
          <w:tab w:val="left" w:pos="567"/>
        </w:tabs>
        <w:spacing w:after="0" w:line="240" w:lineRule="auto"/>
        <w:jc w:val="both"/>
        <w:rPr>
          <w:rFonts w:ascii="Tahoma" w:eastAsia="Times New Roman" w:hAnsi="Tahoma" w:cs="Tahoma"/>
          <w:noProof/>
          <w:lang w:eastAsia="sl-SI"/>
        </w:rPr>
      </w:pPr>
    </w:p>
    <w:p w14:paraId="2B06B8F5" w14:textId="77777777" w:rsidR="00302D6E" w:rsidRPr="00712BC8" w:rsidRDefault="00302D6E" w:rsidP="00A317BB">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BF2470D" w14:textId="77777777" w:rsidR="00302D6E" w:rsidRPr="00712BC8" w:rsidRDefault="00302D6E" w:rsidP="00A317BB">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589C9277"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09ABC9C8" w14:textId="6F893935" w:rsidR="00302D6E" w:rsidRPr="00712BC8" w:rsidRDefault="00302D6E"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7E5EC8">
        <w:rPr>
          <w:rFonts w:ascii="Tahoma" w:eastAsia="Times New Roman" w:hAnsi="Tahoma" w:cs="Tahoma"/>
          <w:lang w:eastAsia="sl-SI"/>
        </w:rPr>
        <w:t>JPE-SPV-299/23</w:t>
      </w:r>
      <w:r w:rsidR="00C04B74">
        <w:rPr>
          <w:rFonts w:ascii="Tahoma" w:eastAsia="Times New Roman" w:hAnsi="Tahoma" w:cs="Tahoma"/>
          <w:lang w:eastAsia="sl-SI"/>
        </w:rPr>
        <w:t xml:space="preserve"> </w:t>
      </w:r>
    </w:p>
    <w:p w14:paraId="1E68BC60"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330F63A0" w14:textId="77777777" w:rsidR="00302D6E" w:rsidRPr="00712BC8" w:rsidRDefault="00302D6E" w:rsidP="00A317BB">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06DC62A"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3E583FAE"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5A8FCAF4" w14:textId="77777777" w:rsidR="00302D6E" w:rsidRPr="00712BC8" w:rsidRDefault="00302D6E"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969DD30"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4D575F84"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2BF82611"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69D92F38"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4BF55767" w14:textId="272C4AB4" w:rsidR="00345668" w:rsidRPr="00DE5313" w:rsidRDefault="00AF0E73" w:rsidP="00A317BB">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Elektroinštalacijska dela za obdobje dveh let</w:t>
      </w:r>
    </w:p>
    <w:p w14:paraId="1E26DF04" w14:textId="77777777" w:rsidR="008F74E8" w:rsidRPr="00712BC8" w:rsidRDefault="008F74E8" w:rsidP="00A317BB">
      <w:pPr>
        <w:keepNext/>
        <w:keepLines/>
        <w:spacing w:after="0" w:line="240" w:lineRule="auto"/>
        <w:ind w:right="424"/>
        <w:jc w:val="both"/>
        <w:rPr>
          <w:rFonts w:ascii="Tahoma" w:eastAsia="Times New Roman" w:hAnsi="Tahoma" w:cs="Tahoma"/>
          <w:b/>
          <w:lang w:eastAsia="sl-SI"/>
        </w:rPr>
      </w:pPr>
    </w:p>
    <w:p w14:paraId="544652B3" w14:textId="77777777" w:rsidR="008F74E8" w:rsidRPr="00712BC8" w:rsidRDefault="008F74E8" w:rsidP="00A317BB">
      <w:pPr>
        <w:keepNext/>
        <w:keepLines/>
        <w:spacing w:after="0" w:line="240" w:lineRule="auto"/>
        <w:ind w:right="424"/>
        <w:jc w:val="both"/>
        <w:rPr>
          <w:rFonts w:ascii="Tahoma" w:eastAsia="Times New Roman" w:hAnsi="Tahoma" w:cs="Tahoma"/>
          <w:b/>
          <w:lang w:eastAsia="sl-SI"/>
        </w:rPr>
      </w:pPr>
    </w:p>
    <w:p w14:paraId="28DF8A59" w14:textId="77777777" w:rsidR="00302D6E" w:rsidRPr="00712BC8" w:rsidRDefault="00302D6E" w:rsidP="00A317BB">
      <w:pPr>
        <w:keepNext/>
        <w:keepLines/>
        <w:spacing w:after="0" w:line="240" w:lineRule="auto"/>
        <w:ind w:right="565"/>
        <w:jc w:val="both"/>
        <w:rPr>
          <w:rFonts w:ascii="Tahoma" w:eastAsia="Times New Roman" w:hAnsi="Tahoma" w:cs="Tahoma"/>
          <w:b/>
          <w:noProof/>
          <w:lang w:eastAsia="sl-SI"/>
        </w:rPr>
      </w:pPr>
    </w:p>
    <w:p w14:paraId="22CB52B3"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6D3052C0" w14:textId="77777777" w:rsidR="00302D6E" w:rsidRPr="00712BC8" w:rsidRDefault="00302D6E" w:rsidP="00A317B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1E372A7" w14:textId="77777777" w:rsidR="00302D6E" w:rsidRPr="00941BDE" w:rsidRDefault="00302D6E" w:rsidP="00A317BB">
      <w:pPr>
        <w:keepNext/>
        <w:keepLines/>
        <w:spacing w:after="0" w:line="240" w:lineRule="auto"/>
        <w:jc w:val="both"/>
        <w:rPr>
          <w:rFonts w:ascii="Tahoma" w:eastAsia="Times New Roman" w:hAnsi="Tahoma" w:cs="Tahoma"/>
          <w:lang w:eastAsia="sl-SI"/>
        </w:rPr>
      </w:pPr>
    </w:p>
    <w:p w14:paraId="3DB267E1" w14:textId="77777777" w:rsidR="00302D6E" w:rsidRPr="00941BDE" w:rsidRDefault="00302D6E" w:rsidP="00A317BB">
      <w:pPr>
        <w:keepNext/>
        <w:keepLines/>
        <w:spacing w:after="0" w:line="240" w:lineRule="auto"/>
        <w:jc w:val="both"/>
        <w:rPr>
          <w:rFonts w:ascii="Tahoma" w:eastAsia="Times New Roman" w:hAnsi="Tahoma" w:cs="Tahoma"/>
          <w:lang w:eastAsia="sl-SI"/>
        </w:rPr>
      </w:pPr>
    </w:p>
    <w:p w14:paraId="0047FC48" w14:textId="77777777" w:rsidR="00302D6E" w:rsidRPr="00941BDE" w:rsidRDefault="00302D6E" w:rsidP="00A317BB">
      <w:pPr>
        <w:keepNext/>
        <w:keepLines/>
        <w:spacing w:after="0" w:line="240" w:lineRule="auto"/>
        <w:jc w:val="both"/>
        <w:rPr>
          <w:rFonts w:ascii="Tahoma" w:eastAsia="Times New Roman" w:hAnsi="Tahoma" w:cs="Tahoma"/>
          <w:lang w:eastAsia="sl-SI"/>
        </w:rPr>
      </w:pPr>
    </w:p>
    <w:p w14:paraId="64A60BF4" w14:textId="77777777" w:rsidR="00302D6E" w:rsidRPr="00941BDE" w:rsidRDefault="00302D6E" w:rsidP="00A317BB">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1257984" w14:textId="77777777" w:rsidR="00302D6E" w:rsidRPr="00941BDE" w:rsidRDefault="00302D6E" w:rsidP="00A317BB">
      <w:pPr>
        <w:keepNext/>
        <w:keepLines/>
        <w:autoSpaceDE w:val="0"/>
        <w:autoSpaceDN w:val="0"/>
        <w:adjustRightInd w:val="0"/>
        <w:spacing w:after="0" w:line="240" w:lineRule="auto"/>
        <w:jc w:val="both"/>
        <w:rPr>
          <w:rFonts w:ascii="Tahoma" w:eastAsia="Times New Roman" w:hAnsi="Tahoma" w:cs="Tahoma"/>
          <w:lang w:eastAsia="sl-SI"/>
        </w:rPr>
      </w:pPr>
    </w:p>
    <w:p w14:paraId="25B39811" w14:textId="77777777" w:rsidR="00302D6E" w:rsidRPr="00712BC8" w:rsidRDefault="00302D6E" w:rsidP="00A317BB">
      <w:pPr>
        <w:keepNext/>
        <w:keepLines/>
        <w:autoSpaceDE w:val="0"/>
        <w:autoSpaceDN w:val="0"/>
        <w:adjustRightInd w:val="0"/>
        <w:spacing w:after="0" w:line="240" w:lineRule="auto"/>
        <w:jc w:val="both"/>
        <w:rPr>
          <w:rFonts w:ascii="Tahoma" w:eastAsia="Times New Roman" w:hAnsi="Tahoma" w:cs="Tahoma"/>
          <w:bCs/>
          <w:lang w:eastAsia="sl-SI"/>
        </w:rPr>
      </w:pPr>
    </w:p>
    <w:p w14:paraId="75DD9937" w14:textId="77777777" w:rsidR="00302D6E" w:rsidRPr="00712BC8" w:rsidRDefault="00302D6E" w:rsidP="00A317BB">
      <w:pPr>
        <w:keepNext/>
        <w:keepLines/>
        <w:autoSpaceDE w:val="0"/>
        <w:autoSpaceDN w:val="0"/>
        <w:adjustRightInd w:val="0"/>
        <w:spacing w:after="0" w:line="240" w:lineRule="auto"/>
        <w:jc w:val="both"/>
        <w:rPr>
          <w:rFonts w:ascii="Tahoma" w:eastAsia="Times New Roman" w:hAnsi="Tahoma" w:cs="Tahoma"/>
          <w:bCs/>
          <w:lang w:eastAsia="sl-SI"/>
        </w:rPr>
      </w:pPr>
    </w:p>
    <w:p w14:paraId="514BD967" w14:textId="77777777" w:rsidR="00302D6E" w:rsidRPr="00712BC8" w:rsidRDefault="00302D6E" w:rsidP="00A317BB">
      <w:pPr>
        <w:keepNext/>
        <w:keepLines/>
        <w:autoSpaceDE w:val="0"/>
        <w:autoSpaceDN w:val="0"/>
        <w:adjustRightInd w:val="0"/>
        <w:spacing w:after="0" w:line="240" w:lineRule="auto"/>
        <w:jc w:val="both"/>
        <w:rPr>
          <w:rFonts w:ascii="Tahoma" w:eastAsia="Times New Roman" w:hAnsi="Tahoma" w:cs="Tahoma"/>
          <w:bCs/>
          <w:lang w:eastAsia="sl-SI"/>
        </w:rPr>
      </w:pPr>
    </w:p>
    <w:p w14:paraId="0BBA1946" w14:textId="77777777" w:rsidR="007E5EC8" w:rsidRPr="00712BC8" w:rsidRDefault="007E5EC8" w:rsidP="007E5EC8">
      <w:pPr>
        <w:keepNext/>
        <w:keepLines/>
        <w:autoSpaceDE w:val="0"/>
        <w:autoSpaceDN w:val="0"/>
        <w:adjustRightInd w:val="0"/>
        <w:spacing w:after="0" w:line="240" w:lineRule="auto"/>
        <w:jc w:val="both"/>
        <w:rPr>
          <w:rFonts w:ascii="Tahoma" w:eastAsia="Times New Roman" w:hAnsi="Tahoma" w:cs="Tahoma"/>
          <w:bCs/>
          <w:lang w:eastAsia="sl-SI"/>
        </w:rPr>
      </w:pPr>
    </w:p>
    <w:p w14:paraId="7D683FAF" w14:textId="77777777" w:rsidR="007E5EC8" w:rsidRPr="00376D1A" w:rsidRDefault="007E5EC8" w:rsidP="007E5EC8">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236011B0" w14:textId="77777777" w:rsidR="007E5EC8" w:rsidRPr="00712BC8" w:rsidRDefault="007E5EC8" w:rsidP="007E5EC8">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1352151B"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4F005B7D" w14:textId="77777777" w:rsidR="00302D6E" w:rsidRPr="00712BC8" w:rsidRDefault="00302D6E" w:rsidP="00A317BB">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BC2AA78" w14:textId="77777777" w:rsidR="00302D6E" w:rsidRPr="00712BC8" w:rsidRDefault="00302D6E" w:rsidP="00A317BB">
      <w:pPr>
        <w:keepNext/>
        <w:keepLines/>
        <w:spacing w:after="0" w:line="240" w:lineRule="auto"/>
        <w:jc w:val="both"/>
        <w:rPr>
          <w:rFonts w:ascii="Tahoma" w:eastAsia="Times New Roman" w:hAnsi="Tahoma" w:cs="Tahoma"/>
          <w:b/>
          <w:lang w:eastAsia="sl-SI"/>
        </w:rPr>
      </w:pPr>
    </w:p>
    <w:p w14:paraId="56129230" w14:textId="77777777" w:rsidR="00302D6E" w:rsidRPr="00FE3E46" w:rsidRDefault="00302D6E" w:rsidP="00A317BB">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17F180D" w14:textId="77777777" w:rsidR="00302D6E" w:rsidRPr="00712BC8" w:rsidRDefault="00302D6E" w:rsidP="00A317BB">
      <w:pPr>
        <w:keepNext/>
        <w:keepLines/>
        <w:spacing w:after="0" w:line="240" w:lineRule="auto"/>
        <w:jc w:val="both"/>
        <w:rPr>
          <w:rFonts w:ascii="Tahoma" w:eastAsia="Times New Roman" w:hAnsi="Tahoma" w:cs="Tahoma"/>
          <w:b/>
          <w:lang w:eastAsia="sl-SI"/>
        </w:rPr>
      </w:pPr>
    </w:p>
    <w:p w14:paraId="23CA71AF" w14:textId="4F4C5273" w:rsidR="00824256" w:rsidRPr="00B64A3F" w:rsidRDefault="00B64A3F" w:rsidP="00A317BB">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AF0E73">
        <w:rPr>
          <w:rFonts w:ascii="Tahoma" w:eastAsia="Times New Roman" w:hAnsi="Tahoma" w:cs="Tahoma"/>
          <w:lang w:eastAsia="sl-SI"/>
        </w:rPr>
        <w:t>elektroinštalacijska dela za obdobje dveh let</w:t>
      </w:r>
      <w:r w:rsidRPr="00B64A3F">
        <w:rPr>
          <w:rFonts w:ascii="Tahoma" w:eastAsia="Times New Roman" w:hAnsi="Tahoma" w:cs="Tahoma"/>
          <w:lang w:eastAsia="sl-SI"/>
        </w:rPr>
        <w:t xml:space="preserve"> </w:t>
      </w:r>
      <w:r w:rsidR="00824256" w:rsidRPr="00CA6D4D">
        <w:rPr>
          <w:rFonts w:ascii="Tahoma" w:eastAsia="Times New Roman" w:hAnsi="Tahoma" w:cs="Tahoma"/>
          <w:lang w:eastAsia="sl-SI"/>
        </w:rPr>
        <w:t>za obdobje 2</w:t>
      </w:r>
      <w:r w:rsidR="007E5EC8">
        <w:rPr>
          <w:rFonts w:ascii="Tahoma" w:eastAsia="Times New Roman" w:hAnsi="Tahoma" w:cs="Tahoma"/>
          <w:lang w:eastAsia="sl-SI"/>
        </w:rPr>
        <w:t xml:space="preserve">4 </w:t>
      </w:r>
      <w:r w:rsidR="00824256" w:rsidRPr="00CA6D4D">
        <w:rPr>
          <w:rFonts w:ascii="Tahoma" w:eastAsia="Times New Roman" w:hAnsi="Tahoma" w:cs="Tahoma"/>
          <w:lang w:eastAsia="sl-SI"/>
        </w:rPr>
        <w:t>(</w:t>
      </w:r>
      <w:r w:rsidR="007E5EC8">
        <w:rPr>
          <w:rFonts w:ascii="Tahoma" w:eastAsia="Times New Roman" w:hAnsi="Tahoma" w:cs="Tahoma"/>
          <w:lang w:eastAsia="sl-SI"/>
        </w:rPr>
        <w:t>štiriindvajset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7E5EC8">
        <w:rPr>
          <w:rFonts w:ascii="Tahoma" w:eastAsia="Times New Roman" w:hAnsi="Tahoma" w:cs="Tahoma"/>
          <w:lang w:eastAsia="sl-SI"/>
        </w:rPr>
        <w:t>mesecev</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v roku sedmih (7)</w:t>
      </w:r>
      <w:r w:rsidR="005D1664">
        <w:rPr>
          <w:rFonts w:ascii="Tahoma" w:eastAsia="Times New Roman" w:hAnsi="Tahoma" w:cs="Tahoma"/>
          <w:lang w:eastAsia="sl-SI"/>
        </w:rPr>
        <w:t xml:space="preserve"> koledarskih</w:t>
      </w:r>
      <w:r w:rsidR="00824256" w:rsidRPr="00667825">
        <w:rPr>
          <w:rFonts w:ascii="Tahoma" w:eastAsia="Times New Roman" w:hAnsi="Tahoma" w:cs="Tahoma"/>
          <w:lang w:eastAsia="sl-SI"/>
        </w:rPr>
        <w:t xml:space="preserve"> dni od </w:t>
      </w:r>
      <w:r w:rsidR="00E4178E">
        <w:rPr>
          <w:rFonts w:ascii="Tahoma" w:eastAsia="Times New Roman" w:hAnsi="Tahoma" w:cs="Tahoma"/>
          <w:lang w:eastAsia="sl-SI"/>
        </w:rPr>
        <w:t>sklenitve okvirnega sporazuma</w:t>
      </w:r>
      <w:r w:rsidR="00824256" w:rsidRPr="00B64A3F">
        <w:rPr>
          <w:rFonts w:ascii="Tahoma" w:eastAsia="Times New Roman" w:hAnsi="Tahoma" w:cs="Tahoma"/>
          <w:lang w:eastAsia="sl-SI"/>
        </w:rPr>
        <w:t>.</w:t>
      </w:r>
    </w:p>
    <w:p w14:paraId="2877FA94" w14:textId="77777777" w:rsidR="00824256" w:rsidRPr="00B64A3F" w:rsidRDefault="00824256" w:rsidP="00A317BB">
      <w:pPr>
        <w:keepNext/>
        <w:keepLines/>
        <w:spacing w:after="0" w:line="240" w:lineRule="auto"/>
        <w:jc w:val="both"/>
        <w:rPr>
          <w:rFonts w:ascii="Tahoma" w:eastAsia="Times New Roman" w:hAnsi="Tahoma" w:cs="Tahoma"/>
          <w:lang w:eastAsia="sl-SI"/>
        </w:rPr>
      </w:pPr>
    </w:p>
    <w:p w14:paraId="1DD4B57E" w14:textId="18D5FD7A" w:rsidR="00824256" w:rsidRPr="00CA6D4D" w:rsidRDefault="00824256" w:rsidP="00A317BB">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w:t>
      </w:r>
      <w:r w:rsidR="00971758">
        <w:rPr>
          <w:rFonts w:ascii="Tahoma" w:eastAsia="Times New Roman" w:hAnsi="Tahoma" w:cs="Tahoma"/>
          <w:lang w:eastAsia="sl-SI"/>
        </w:rPr>
        <w:t xml:space="preserve"> in zajema dobavo in montažo blaga</w:t>
      </w:r>
      <w:r w:rsidRPr="00CA6D4D">
        <w:rPr>
          <w:rFonts w:ascii="Tahoma" w:eastAsia="Times New Roman" w:hAnsi="Tahoma" w:cs="Tahoma"/>
          <w:lang w:eastAsia="sl-SI"/>
        </w:rPr>
        <w:t xml:space="preserve">. </w:t>
      </w:r>
    </w:p>
    <w:p w14:paraId="04435F52" w14:textId="77777777" w:rsidR="00824256" w:rsidRPr="00CA6D4D" w:rsidRDefault="00824256" w:rsidP="00A317BB">
      <w:pPr>
        <w:keepNext/>
        <w:keepLines/>
        <w:spacing w:after="0" w:line="240" w:lineRule="auto"/>
        <w:jc w:val="both"/>
        <w:rPr>
          <w:rFonts w:ascii="Tahoma" w:eastAsia="Times New Roman" w:hAnsi="Tahoma" w:cs="Tahoma"/>
          <w:lang w:eastAsia="sl-SI"/>
        </w:rPr>
      </w:pPr>
    </w:p>
    <w:p w14:paraId="2CB1D363" w14:textId="77777777" w:rsidR="00302D6E" w:rsidRPr="00712BC8" w:rsidRDefault="00302D6E" w:rsidP="00A317BB">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D074499"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5ADF6DEF" w14:textId="749ADC1C" w:rsidR="00F76312" w:rsidRDefault="008A2E30" w:rsidP="00A317BB">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7E5EC8">
        <w:rPr>
          <w:rFonts w:ascii="Tahoma" w:eastAsia="Times New Roman" w:hAnsi="Tahoma" w:cs="Tahoma"/>
          <w:noProof/>
          <w:lang w:eastAsia="sl-SI"/>
        </w:rPr>
        <w:t>JPE-SPV-299/23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AF0E73">
        <w:rPr>
          <w:rFonts w:ascii="Tahoma" w:eastAsia="Times New Roman" w:hAnsi="Tahoma" w:cs="Tahoma"/>
          <w:color w:val="000000"/>
          <w:lang w:eastAsia="sl-SI"/>
        </w:rPr>
        <w:t>Elektroinštalacijska dela za obdobje dveh let</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889472F" w14:textId="77777777" w:rsidR="00824256" w:rsidRPr="00712BC8" w:rsidRDefault="00824256" w:rsidP="00A317BB">
      <w:pPr>
        <w:keepNext/>
        <w:keepLines/>
        <w:spacing w:after="0" w:line="240" w:lineRule="auto"/>
        <w:ind w:right="-2"/>
        <w:jc w:val="both"/>
        <w:rPr>
          <w:rFonts w:ascii="Tahoma" w:eastAsia="Times New Roman" w:hAnsi="Tahoma" w:cs="Tahoma"/>
          <w:lang w:eastAsia="sl-SI"/>
        </w:rPr>
      </w:pPr>
    </w:p>
    <w:p w14:paraId="557CBC5A" w14:textId="77777777" w:rsidR="00302D6E" w:rsidRPr="00712BC8" w:rsidRDefault="00302D6E" w:rsidP="00A317BB">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D52A037" w14:textId="77777777" w:rsidR="00302D6E" w:rsidRPr="00712BC8" w:rsidRDefault="00302D6E" w:rsidP="00A317BB">
      <w:pPr>
        <w:keepNext/>
        <w:keepLines/>
        <w:spacing w:after="0" w:line="240" w:lineRule="auto"/>
        <w:jc w:val="both"/>
        <w:rPr>
          <w:rFonts w:ascii="Tahoma" w:eastAsia="Times New Roman" w:hAnsi="Tahoma" w:cs="Tahoma"/>
          <w:lang w:eastAsia="sl-SI"/>
        </w:rPr>
      </w:pPr>
    </w:p>
    <w:p w14:paraId="3B0820E9" w14:textId="77777777" w:rsidR="007E5EC8" w:rsidRPr="00712BC8" w:rsidRDefault="007E5EC8" w:rsidP="007E5EC8">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01C025AA" w14:textId="77777777" w:rsidR="008E5B6C" w:rsidRPr="00C24AB6" w:rsidRDefault="008E5B6C" w:rsidP="008E5B6C">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3718A9A" w14:textId="77777777" w:rsidR="008E5B6C" w:rsidRPr="00C24AB6" w:rsidRDefault="008E5B6C" w:rsidP="008E5B6C">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75DF175A" w14:textId="77777777" w:rsidR="008E5B6C" w:rsidRPr="00C24AB6" w:rsidRDefault="008E5B6C" w:rsidP="008E5B6C">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0A8FCDA3" w14:textId="77777777" w:rsidR="008E5B6C" w:rsidRPr="00C24AB6" w:rsidRDefault="008E5B6C" w:rsidP="008E5B6C">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729DF2D6" w14:textId="77777777" w:rsidR="00302D6E" w:rsidRPr="00712BC8" w:rsidRDefault="00302D6E" w:rsidP="00A317BB">
      <w:pPr>
        <w:pStyle w:val="BESEDILO"/>
        <w:keepNext/>
        <w:widowControl/>
        <w:tabs>
          <w:tab w:val="clear" w:pos="2155"/>
        </w:tabs>
        <w:rPr>
          <w:rFonts w:ascii="Tahoma" w:hAnsi="Tahoma" w:cs="Tahoma"/>
          <w:kern w:val="0"/>
          <w:sz w:val="22"/>
          <w:szCs w:val="22"/>
        </w:rPr>
      </w:pPr>
    </w:p>
    <w:p w14:paraId="3079E76A" w14:textId="77777777" w:rsidR="00302D6E" w:rsidRPr="00712BC8" w:rsidRDefault="00302D6E" w:rsidP="00A317BB">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FAFA818" w14:textId="77777777" w:rsidR="00302D6E" w:rsidRPr="00712BC8" w:rsidRDefault="00302D6E" w:rsidP="00A317BB">
      <w:pPr>
        <w:keepNext/>
        <w:keepLines/>
        <w:spacing w:after="0" w:line="240" w:lineRule="auto"/>
        <w:jc w:val="both"/>
        <w:rPr>
          <w:rFonts w:ascii="Tahoma" w:eastAsia="Times New Roman" w:hAnsi="Tahoma" w:cs="Tahoma"/>
          <w:b/>
          <w:lang w:eastAsia="sl-SI"/>
        </w:rPr>
      </w:pPr>
    </w:p>
    <w:bookmarkEnd w:id="3"/>
    <w:bookmarkEnd w:id="4"/>
    <w:bookmarkEnd w:id="5"/>
    <w:bookmarkEnd w:id="6"/>
    <w:bookmarkEnd w:id="7"/>
    <w:p w14:paraId="3736E658" w14:textId="77777777" w:rsidR="007E5EC8" w:rsidRPr="00FF0EF1" w:rsidRDefault="007E5EC8" w:rsidP="007E5EC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502F96E8" w14:textId="77777777" w:rsidR="007E5EC8" w:rsidRPr="00FF0EF1" w:rsidRDefault="007E5EC8" w:rsidP="007E5EC8">
      <w:pPr>
        <w:keepNext/>
        <w:keepLines/>
        <w:spacing w:after="0" w:line="240" w:lineRule="auto"/>
        <w:jc w:val="both"/>
        <w:rPr>
          <w:rFonts w:ascii="Tahoma" w:eastAsia="Times New Roman" w:hAnsi="Tahoma" w:cs="Tahoma"/>
          <w:lang w:eastAsia="sl-SI"/>
        </w:rPr>
      </w:pPr>
    </w:p>
    <w:p w14:paraId="4CBD336C" w14:textId="77777777" w:rsidR="007E5EC8" w:rsidRPr="00FF0EF1" w:rsidRDefault="007E5EC8" w:rsidP="007E5EC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116A9AB7" w14:textId="77777777" w:rsidR="007E5EC8" w:rsidRPr="00EB027B" w:rsidRDefault="007E5EC8" w:rsidP="007E5EC8">
      <w:pPr>
        <w:keepNext/>
        <w:keepLines/>
        <w:widowControl w:val="0"/>
        <w:spacing w:after="0" w:line="240" w:lineRule="auto"/>
        <w:ind w:right="56"/>
        <w:jc w:val="both"/>
        <w:rPr>
          <w:rFonts w:ascii="Tahoma" w:eastAsia="Times New Roman" w:hAnsi="Tahoma" w:cs="Tahoma"/>
          <w:lang w:eastAsia="sl-SI"/>
        </w:rPr>
      </w:pPr>
    </w:p>
    <w:p w14:paraId="41BE2836" w14:textId="77777777" w:rsidR="007E5EC8" w:rsidRPr="00EB027B"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37196F44" w14:textId="77777777" w:rsidR="007E5EC8" w:rsidRPr="008379A4" w:rsidRDefault="007E5EC8" w:rsidP="007E5EC8">
      <w:pPr>
        <w:keepNext/>
        <w:keepLines/>
        <w:widowControl w:val="0"/>
        <w:spacing w:after="0" w:line="240" w:lineRule="auto"/>
        <w:jc w:val="both"/>
        <w:rPr>
          <w:rFonts w:ascii="Tahoma" w:eastAsia="Times New Roman" w:hAnsi="Tahoma" w:cs="Tahoma"/>
          <w:b/>
          <w:highlight w:val="yellow"/>
          <w:lang w:eastAsia="sl-SI"/>
        </w:rPr>
      </w:pPr>
    </w:p>
    <w:p w14:paraId="65CE60C3" w14:textId="77777777" w:rsidR="007E5EC8" w:rsidRPr="00922373" w:rsidRDefault="007E5EC8" w:rsidP="007E5EC8">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3963099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27746750"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37AC2009"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6155C70B" w14:textId="77777777" w:rsidR="007E5EC8" w:rsidRPr="00922373" w:rsidRDefault="007E5EC8" w:rsidP="007E5EC8">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 xml:space="preserve">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w:t>
      </w:r>
      <w:r w:rsidRPr="00922373">
        <w:rPr>
          <w:rFonts w:ascii="Tahoma" w:eastAsia="Times New Roman" w:hAnsi="Tahoma" w:cs="Tahoma"/>
          <w:u w:val="single"/>
          <w:lang w:eastAsia="sl-SI"/>
        </w:rPr>
        <w:t>odločitev o oddaji javnega naročila šteje za vročeno z dnem objave na Portalu javnih naročil.</w:t>
      </w:r>
    </w:p>
    <w:p w14:paraId="32C1DFAB" w14:textId="77777777" w:rsidR="007E5EC8" w:rsidRPr="00922373" w:rsidRDefault="007E5EC8" w:rsidP="007E5EC8">
      <w:pPr>
        <w:keepNext/>
        <w:keepLines/>
        <w:widowControl w:val="0"/>
        <w:spacing w:after="0" w:line="240" w:lineRule="auto"/>
        <w:jc w:val="both"/>
        <w:rPr>
          <w:rFonts w:ascii="Tahoma" w:eastAsia="Times New Roman" w:hAnsi="Tahoma" w:cs="Tahoma"/>
          <w:b/>
          <w:lang w:eastAsia="sl-SI"/>
        </w:rPr>
      </w:pPr>
    </w:p>
    <w:p w14:paraId="1FC4112C" w14:textId="77777777" w:rsidR="00744E73" w:rsidRDefault="00744E73">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2AE6176" w14:textId="149B2AC2"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06DDCA81"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5AE7A27" w14:textId="756763FA"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744E73">
        <w:rPr>
          <w:rFonts w:ascii="Tahoma" w:eastAsia="Times New Roman" w:hAnsi="Tahoma" w:cs="Tahoma"/>
          <w:b/>
          <w:bCs/>
          <w:lang w:eastAsia="sl-SI"/>
        </w:rPr>
        <w:t>22</w:t>
      </w:r>
      <w:r w:rsidRPr="00922373">
        <w:rPr>
          <w:rFonts w:ascii="Tahoma" w:eastAsia="Times New Roman" w:hAnsi="Tahoma" w:cs="Tahoma"/>
          <w:b/>
          <w:bCs/>
          <w:lang w:eastAsia="sl-SI"/>
        </w:rPr>
        <w:t xml:space="preserve">. </w:t>
      </w:r>
      <w:r w:rsidR="00744E73">
        <w:rPr>
          <w:rFonts w:ascii="Tahoma" w:eastAsia="Times New Roman" w:hAnsi="Tahoma" w:cs="Tahoma"/>
          <w:b/>
          <w:bCs/>
          <w:lang w:eastAsia="sl-SI"/>
        </w:rPr>
        <w:t>9</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3 </w:t>
      </w:r>
      <w:r w:rsidRPr="00922373">
        <w:rPr>
          <w:rFonts w:ascii="Tahoma" w:eastAsia="Times New Roman" w:hAnsi="Tahoma" w:cs="Tahoma"/>
          <w:b/>
          <w:bCs/>
          <w:lang w:eastAsia="sl-SI"/>
        </w:rPr>
        <w:t>do 10:00</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xml:space="preserve">) na mestu, kjer je objavljena razpisna </w:t>
      </w:r>
      <w:r w:rsidRPr="00922373">
        <w:rPr>
          <w:rFonts w:ascii="Tahoma" w:eastAsia="Times New Roman" w:hAnsi="Tahoma" w:cs="Tahoma"/>
          <w:lang w:eastAsia="sl-SI"/>
        </w:rPr>
        <w:t>dokumentacija ter na Portalu javnih naročil, najkasneje en (1) dan pred rokom za oddajo ponudbe, pod pogojem, da bo zahteva posredovana pravočasno. Na drugače posredovane zahteve za dodatna pojasnila ali vprašanja naročnik ni dolžan odgovoriti.</w:t>
      </w:r>
    </w:p>
    <w:p w14:paraId="1190E1FE"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7E3A8D1C"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27446216" w14:textId="77777777" w:rsidR="007E5EC8" w:rsidRPr="00922373" w:rsidRDefault="007E5EC8" w:rsidP="007E5EC8">
      <w:pPr>
        <w:keepNext/>
        <w:keepLines/>
        <w:widowControl w:val="0"/>
        <w:spacing w:after="0" w:line="240" w:lineRule="auto"/>
        <w:jc w:val="both"/>
        <w:rPr>
          <w:rFonts w:ascii="Tahoma" w:eastAsia="Times New Roman" w:hAnsi="Tahoma" w:cs="Tahoma"/>
          <w:b/>
          <w:lang w:eastAsia="sl-SI"/>
        </w:rPr>
      </w:pPr>
    </w:p>
    <w:p w14:paraId="0573A3A9" w14:textId="58F57694"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744E73">
        <w:rPr>
          <w:rFonts w:ascii="Tahoma" w:eastAsia="Times New Roman" w:hAnsi="Tahoma" w:cs="Tahoma"/>
          <w:b/>
          <w:bCs/>
          <w:lang w:eastAsia="sl-SI"/>
        </w:rPr>
        <w:t>28</w:t>
      </w:r>
      <w:r w:rsidRPr="00922373">
        <w:rPr>
          <w:rFonts w:ascii="Tahoma" w:eastAsia="Times New Roman" w:hAnsi="Tahoma" w:cs="Tahoma"/>
          <w:b/>
          <w:bCs/>
          <w:lang w:eastAsia="sl-SI"/>
        </w:rPr>
        <w:t xml:space="preserve">. </w:t>
      </w:r>
      <w:r w:rsidR="00744E73">
        <w:rPr>
          <w:rFonts w:ascii="Tahoma" w:eastAsia="Times New Roman" w:hAnsi="Tahoma" w:cs="Tahoma"/>
          <w:b/>
          <w:bCs/>
          <w:lang w:eastAsia="sl-SI"/>
        </w:rPr>
        <w:t>9</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3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14:paraId="405A50AD"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63D5E539"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FC79686" w14:textId="77777777" w:rsidR="007E5EC8" w:rsidRPr="00922373" w:rsidRDefault="007E5EC8" w:rsidP="007E5EC8">
      <w:pPr>
        <w:keepNext/>
        <w:keepLines/>
        <w:widowControl w:val="0"/>
        <w:spacing w:after="0" w:line="240" w:lineRule="auto"/>
        <w:jc w:val="both"/>
        <w:rPr>
          <w:rFonts w:ascii="Tahoma" w:eastAsia="Times New Roman" w:hAnsi="Tahoma" w:cs="Tahoma"/>
          <w:lang w:val="x-none" w:eastAsia="sl-SI"/>
        </w:rPr>
      </w:pPr>
    </w:p>
    <w:p w14:paraId="46E64BDA"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0BF8B461" w14:textId="77777777" w:rsidR="007E5EC8" w:rsidRPr="00922373" w:rsidRDefault="007E5EC8" w:rsidP="007E5EC8">
      <w:pPr>
        <w:keepNext/>
        <w:keepLines/>
        <w:widowControl w:val="0"/>
        <w:spacing w:after="0" w:line="240" w:lineRule="auto"/>
        <w:jc w:val="both"/>
        <w:rPr>
          <w:rFonts w:ascii="Tahoma" w:eastAsia="Times New Roman" w:hAnsi="Tahoma" w:cs="Tahoma"/>
          <w:b/>
          <w:lang w:eastAsia="sl-SI"/>
        </w:rPr>
      </w:pPr>
    </w:p>
    <w:p w14:paraId="5F2C99F8" w14:textId="1D79DFE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Odpiranje ponudb bo potekalo avtomatično v informacijskem sistemu e-JN dne </w:t>
      </w:r>
      <w:r w:rsidR="00744E73" w:rsidRPr="00744E73">
        <w:rPr>
          <w:rFonts w:ascii="Tahoma" w:eastAsia="Times New Roman" w:hAnsi="Tahoma" w:cs="Tahoma"/>
          <w:b/>
          <w:bCs/>
          <w:lang w:eastAsia="sl-SI"/>
        </w:rPr>
        <w:t xml:space="preserve">28. 9. 2023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4D1BA9CB"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394D9D6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19C24E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E416DE5"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7F219CEA"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478DBC1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2375743B"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6BF8C5E9"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1CD6A9D"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07FE354" w14:textId="77777777" w:rsidR="007E5EC8" w:rsidRPr="00922373" w:rsidRDefault="007E5EC8" w:rsidP="007E5EC8">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4540BC45"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5F838A1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545596A8" w14:textId="77777777" w:rsidR="007E5EC8" w:rsidRPr="00922373" w:rsidRDefault="007E5EC8" w:rsidP="007E5EC8">
      <w:pPr>
        <w:keepNext/>
        <w:keepLines/>
        <w:widowControl w:val="0"/>
        <w:spacing w:after="0" w:line="240" w:lineRule="auto"/>
        <w:jc w:val="both"/>
        <w:rPr>
          <w:rFonts w:ascii="Tahoma" w:eastAsia="Times New Roman" w:hAnsi="Tahoma" w:cs="Tahoma"/>
          <w:b/>
          <w:lang w:eastAsia="sl-SI"/>
        </w:rPr>
      </w:pPr>
    </w:p>
    <w:p w14:paraId="72817FFF"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6D18591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5A1EA025" w14:textId="77777777" w:rsidR="007E5EC8"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63F28EB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1856CF31" w14:textId="77777777" w:rsidR="00744E73" w:rsidRDefault="00744E73">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B5A1C88" w14:textId="1B47460B"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B0578A0"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1BF18FA2"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D1FF6E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6E5070A2"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1EFDD9D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B9A984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44D06B61"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AB439B0"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3F15D96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4442DED3"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skladu s šestim odstavkom 14. člena Zakona o integriteti in preprečevanju korupcije (Uradni list RS, št. 69/11-UPB2;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546B0F4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2A3613B3"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779E8BFF"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186DAAE7"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922373">
        <w:rPr>
          <w:rFonts w:ascii="Tahoma" w:eastAsia="Times New Roman" w:hAnsi="Tahoma" w:cs="Tahoma"/>
          <w:b/>
          <w:lang w:eastAsia="sl-SI"/>
        </w:rPr>
        <w:t>Prav</w:t>
      </w:r>
      <w:bookmarkEnd w:id="13"/>
      <w:bookmarkEnd w:id="14"/>
      <w:bookmarkEnd w:id="15"/>
      <w:bookmarkEnd w:id="16"/>
      <w:bookmarkEnd w:id="17"/>
      <w:r w:rsidRPr="00922373">
        <w:rPr>
          <w:rFonts w:ascii="Tahoma" w:eastAsia="Times New Roman" w:hAnsi="Tahoma" w:cs="Tahoma"/>
          <w:b/>
          <w:lang w:eastAsia="sl-SI"/>
        </w:rPr>
        <w:t>no varstvo</w:t>
      </w:r>
    </w:p>
    <w:p w14:paraId="42421DB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7D7B8983"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07576D17"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4000C0A1"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bookmarkStart w:id="18" w:name="_Toc163615935"/>
      <w:r w:rsidRPr="00922373">
        <w:rPr>
          <w:rFonts w:ascii="Tahoma" w:eastAsia="Times New Roman" w:hAnsi="Tahoma" w:cs="Tahoma"/>
          <w:b/>
          <w:lang w:eastAsia="sl-SI"/>
        </w:rPr>
        <w:t>Zaupnost po</w:t>
      </w:r>
      <w:bookmarkEnd w:id="18"/>
      <w:r w:rsidRPr="00922373">
        <w:rPr>
          <w:rFonts w:ascii="Tahoma" w:eastAsia="Times New Roman" w:hAnsi="Tahoma" w:cs="Tahoma"/>
          <w:b/>
          <w:lang w:eastAsia="sl-SI"/>
        </w:rPr>
        <w:t>datkov</w:t>
      </w:r>
    </w:p>
    <w:p w14:paraId="77EABFF2"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3D2907E"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FFDE2B4"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9EEDE53"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BD3BBD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74DA0EF4"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C7C9D6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3AF4E84"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20B81736" w14:textId="77777777" w:rsidR="00B64A3F" w:rsidRPr="00B64A3F" w:rsidRDefault="00B64A3F" w:rsidP="00A317BB">
      <w:pPr>
        <w:keepNext/>
        <w:keepLines/>
        <w:spacing w:after="0" w:line="240" w:lineRule="auto"/>
        <w:jc w:val="both"/>
        <w:rPr>
          <w:rFonts w:ascii="Tahoma" w:eastAsia="Times New Roman" w:hAnsi="Tahoma" w:cs="Tahoma"/>
          <w:lang w:eastAsia="sl-SI"/>
        </w:rPr>
      </w:pPr>
    </w:p>
    <w:p w14:paraId="515F26B1" w14:textId="77777777" w:rsidR="00F429F5" w:rsidRDefault="00F429F5" w:rsidP="00A317BB">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A5C375B" w14:textId="77777777" w:rsidR="00B64A3F" w:rsidRPr="00B64A3F" w:rsidRDefault="00B64A3F" w:rsidP="00A317BB">
      <w:pPr>
        <w:keepNext/>
        <w:keepLines/>
        <w:numPr>
          <w:ilvl w:val="0"/>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lastRenderedPageBreak/>
        <w:t>PONUDBENI POGOJI</w:t>
      </w:r>
    </w:p>
    <w:p w14:paraId="4EC47CD8" w14:textId="77777777" w:rsidR="00B64A3F" w:rsidRPr="00B64A3F" w:rsidRDefault="00B64A3F" w:rsidP="00A317BB">
      <w:pPr>
        <w:keepNext/>
        <w:keepLines/>
        <w:spacing w:after="0" w:line="240" w:lineRule="auto"/>
        <w:jc w:val="both"/>
        <w:rPr>
          <w:rFonts w:ascii="Tahoma" w:eastAsia="Times New Roman" w:hAnsi="Tahoma" w:cs="Tahoma"/>
          <w:b/>
          <w:lang w:eastAsia="sl-SI"/>
        </w:rPr>
      </w:pPr>
    </w:p>
    <w:p w14:paraId="62F63BB0" w14:textId="77777777" w:rsidR="00B64A3F" w:rsidRPr="00B64A3F" w:rsidRDefault="00B64A3F" w:rsidP="00A317BB">
      <w:pPr>
        <w:keepNext/>
        <w:keepLines/>
        <w:numPr>
          <w:ilvl w:val="1"/>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Celovitost ponudbe</w:t>
      </w:r>
    </w:p>
    <w:p w14:paraId="1B5CCB3F" w14:textId="77777777" w:rsidR="00B64A3F" w:rsidRPr="00B64A3F" w:rsidRDefault="00B64A3F" w:rsidP="00A317BB">
      <w:pPr>
        <w:keepNext/>
        <w:keepLines/>
        <w:spacing w:after="0" w:line="240" w:lineRule="auto"/>
        <w:jc w:val="both"/>
        <w:rPr>
          <w:rFonts w:ascii="Tahoma" w:eastAsia="Times New Roman" w:hAnsi="Tahoma" w:cs="Tahoma"/>
          <w:lang w:eastAsia="sl-SI"/>
        </w:rPr>
      </w:pPr>
    </w:p>
    <w:p w14:paraId="76FB384D"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1EABD165"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408CC710"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C4527E6" w14:textId="77777777" w:rsidR="007F735E" w:rsidRPr="00B64A3F" w:rsidRDefault="007F735E" w:rsidP="00A317BB">
      <w:pPr>
        <w:keepNext/>
        <w:keepLines/>
        <w:spacing w:after="0" w:line="240" w:lineRule="auto"/>
        <w:jc w:val="both"/>
        <w:rPr>
          <w:rFonts w:ascii="Tahoma" w:eastAsia="Times New Roman" w:hAnsi="Tahoma" w:cs="Tahoma"/>
          <w:lang w:eastAsia="sl-SI"/>
        </w:rPr>
      </w:pPr>
    </w:p>
    <w:p w14:paraId="14189233" w14:textId="77777777" w:rsidR="00B64A3F" w:rsidRPr="00B64A3F" w:rsidRDefault="00B64A3F" w:rsidP="00A317BB">
      <w:pPr>
        <w:keepNext/>
        <w:keepLines/>
        <w:numPr>
          <w:ilvl w:val="1"/>
          <w:numId w:val="2"/>
        </w:numPr>
        <w:spacing w:after="0" w:line="240" w:lineRule="auto"/>
        <w:jc w:val="both"/>
        <w:rPr>
          <w:rFonts w:ascii="Tahoma" w:eastAsia="Times New Roman" w:hAnsi="Tahoma" w:cs="Tahoma"/>
          <w:b/>
          <w:lang w:eastAsia="sl-SI"/>
        </w:rPr>
      </w:pPr>
      <w:r w:rsidRPr="00B64A3F">
        <w:rPr>
          <w:rFonts w:ascii="Tahoma" w:eastAsia="Times New Roman" w:hAnsi="Tahoma" w:cs="Tahoma"/>
          <w:b/>
          <w:lang w:eastAsia="sl-SI"/>
        </w:rPr>
        <w:t>Skupna ponudba</w:t>
      </w:r>
    </w:p>
    <w:p w14:paraId="0DAD7ABC" w14:textId="77777777" w:rsidR="00B64A3F" w:rsidRPr="00B64A3F" w:rsidRDefault="00B64A3F" w:rsidP="00A317BB">
      <w:pPr>
        <w:keepNext/>
        <w:keepLines/>
        <w:spacing w:after="0" w:line="240" w:lineRule="auto"/>
        <w:ind w:left="851"/>
        <w:jc w:val="both"/>
        <w:rPr>
          <w:rFonts w:ascii="Tahoma" w:eastAsia="Times New Roman" w:hAnsi="Tahoma" w:cs="Tahoma"/>
          <w:lang w:eastAsia="sl-SI"/>
        </w:rPr>
      </w:pPr>
    </w:p>
    <w:p w14:paraId="6635A041"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bookmarkStart w:id="19" w:name="OLE_LINK3"/>
      <w:bookmarkStart w:id="20" w:name="OLE_LINK4"/>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3251D07B"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07B7C39F"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2FD8626F"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1B451498"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433BDA5"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0FFF4626"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4F32E629"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6EB4A23C"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22C0D4DB" w14:textId="77777777" w:rsidR="007E5EC8" w:rsidRPr="00922373" w:rsidRDefault="007E5EC8" w:rsidP="007E5EC8">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5AB28F2D"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F2BA557"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1872B4FA" w14:textId="77777777" w:rsidR="007E5EC8" w:rsidRPr="00922373" w:rsidRDefault="007E5EC8" w:rsidP="007E5EC8">
      <w:pPr>
        <w:keepNext/>
        <w:keepLines/>
        <w:widowControl w:val="0"/>
        <w:spacing w:after="0" w:line="240" w:lineRule="auto"/>
        <w:jc w:val="both"/>
        <w:rPr>
          <w:rFonts w:ascii="Tahoma" w:eastAsia="Times New Roman" w:hAnsi="Tahoma" w:cs="Tahoma"/>
          <w:b/>
          <w:lang w:eastAsia="sl-SI"/>
        </w:rPr>
      </w:pPr>
    </w:p>
    <w:p w14:paraId="0395A168" w14:textId="77777777" w:rsidR="007E5EC8"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F0FB2">
        <w:rPr>
          <w:rFonts w:ascii="Tahoma" w:hAnsi="Tahoma" w:cs="Tahoma"/>
          <w:b/>
          <w:kern w:val="16"/>
        </w:rPr>
        <w:t>Prilogo 3/1, Prilogo 3/2</w:t>
      </w:r>
      <w:r w:rsidRPr="00922373">
        <w:rPr>
          <w:rFonts w:ascii="Tahoma" w:eastAsia="Times New Roman" w:hAnsi="Tahoma" w:cs="Tahoma"/>
          <w:lang w:eastAsia="sl-SI"/>
        </w:rPr>
        <w:t>.</w:t>
      </w:r>
    </w:p>
    <w:p w14:paraId="1E5DCA4E"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0F26DCAB"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60EC46CA"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636495D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24D52682"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2033150E"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2BB8D0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501E48AB"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4D69D04"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28527494"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7E4F083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38FBE806"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300FC55"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47DD0DAA"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066202D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79146C10"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1F82A03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7149484D"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367A883"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5AB86ADA"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Uporaba zmogljivosti drugih subjektov</w:t>
      </w:r>
    </w:p>
    <w:p w14:paraId="6FE80F0D"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3496481B"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458FA52"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6487CC57"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8B71A6B"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337D5B88"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6B2D3005"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3F9811D3" w14:textId="77777777" w:rsidR="007E5EC8" w:rsidRPr="00922373" w:rsidRDefault="007E5EC8" w:rsidP="007E5EC8">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47F0959B" w14:textId="77777777" w:rsidR="007E5EC8" w:rsidRPr="00922373" w:rsidRDefault="007E5EC8" w:rsidP="007E5EC8">
      <w:pPr>
        <w:keepNext/>
        <w:keepLines/>
        <w:widowControl w:val="0"/>
        <w:spacing w:after="0" w:line="240" w:lineRule="auto"/>
        <w:jc w:val="both"/>
        <w:rPr>
          <w:rFonts w:ascii="Tahoma" w:eastAsia="Times New Roman" w:hAnsi="Tahoma" w:cs="Tahoma"/>
          <w:lang w:val="x-none" w:eastAsia="sl-SI"/>
        </w:rPr>
      </w:pPr>
    </w:p>
    <w:p w14:paraId="73A83FDC" w14:textId="77777777" w:rsidR="007E5EC8" w:rsidRPr="00922373" w:rsidRDefault="007E5EC8" w:rsidP="007E5EC8">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18A6D1FC"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52D27C26" w14:textId="77777777" w:rsidR="007E5EC8" w:rsidRPr="00922373"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6FF1A235" w14:textId="77777777" w:rsidR="007E5EC8" w:rsidRPr="00922373" w:rsidRDefault="007E5EC8" w:rsidP="007E5EC8">
      <w:pPr>
        <w:keepNext/>
        <w:keepLines/>
        <w:widowControl w:val="0"/>
        <w:spacing w:after="0" w:line="240" w:lineRule="auto"/>
        <w:jc w:val="both"/>
        <w:rPr>
          <w:rFonts w:ascii="Tahoma" w:eastAsia="Times New Roman" w:hAnsi="Tahoma" w:cs="Tahoma"/>
          <w:lang w:eastAsia="sl-SI"/>
        </w:rPr>
      </w:pPr>
    </w:p>
    <w:p w14:paraId="23E8B461" w14:textId="77777777" w:rsidR="007E5EC8" w:rsidRPr="009F0FB2" w:rsidRDefault="007E5EC8" w:rsidP="007E5EC8">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15CC116" w14:textId="77777777" w:rsidR="007E5EC8" w:rsidRPr="00E31024" w:rsidRDefault="007E5EC8" w:rsidP="007E5EC8">
      <w:pPr>
        <w:keepNext/>
        <w:keepLines/>
        <w:widowControl w:val="0"/>
        <w:spacing w:after="0" w:line="240" w:lineRule="auto"/>
        <w:jc w:val="both"/>
        <w:rPr>
          <w:rFonts w:ascii="Tahoma" w:eastAsia="Times New Roman" w:hAnsi="Tahoma" w:cs="Tahoma"/>
          <w:lang w:eastAsia="sl-SI"/>
        </w:rPr>
      </w:pPr>
    </w:p>
    <w:p w14:paraId="4E682648" w14:textId="77777777" w:rsidR="007E5EC8" w:rsidRPr="00A32E65" w:rsidRDefault="007E5EC8" w:rsidP="007E5EC8">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0C918854" w14:textId="77777777" w:rsidR="007E5EC8" w:rsidRPr="00712BC8" w:rsidRDefault="007E5EC8" w:rsidP="007E5EC8">
      <w:pPr>
        <w:keepNext/>
        <w:keepLines/>
        <w:widowControl w:val="0"/>
        <w:spacing w:after="0" w:line="240" w:lineRule="auto"/>
        <w:ind w:left="720"/>
        <w:jc w:val="both"/>
        <w:rPr>
          <w:rFonts w:ascii="Tahoma" w:eastAsia="Times New Roman" w:hAnsi="Tahoma" w:cs="Tahoma"/>
          <w:lang w:eastAsia="sl-SI"/>
        </w:rPr>
      </w:pPr>
    </w:p>
    <w:p w14:paraId="4627AEC5" w14:textId="77777777" w:rsidR="007E5EC8" w:rsidRPr="00917D01" w:rsidRDefault="007E5EC8" w:rsidP="007E5EC8">
      <w:pPr>
        <w:keepNext/>
        <w:keepLines/>
        <w:widowControl w:val="0"/>
        <w:spacing w:after="0" w:line="240" w:lineRule="auto"/>
        <w:jc w:val="both"/>
        <w:rPr>
          <w:rFonts w:ascii="Tahoma" w:hAnsi="Tahoma" w:cs="Tahoma"/>
        </w:rPr>
      </w:pPr>
      <w:r w:rsidRPr="00917D01">
        <w:rPr>
          <w:rFonts w:ascii="Tahoma" w:hAnsi="Tahoma" w:cs="Tahoma"/>
        </w:rPr>
        <w:lastRenderedPageBreak/>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7B689481" w14:textId="77777777" w:rsidR="007E5EC8" w:rsidRDefault="007E5EC8" w:rsidP="007E5EC8">
      <w:pPr>
        <w:keepNext/>
        <w:keepLines/>
        <w:widowControl w:val="0"/>
        <w:spacing w:after="0" w:line="240" w:lineRule="auto"/>
        <w:jc w:val="both"/>
        <w:rPr>
          <w:rFonts w:ascii="Tahoma" w:hAnsi="Tahoma" w:cs="Tahoma"/>
        </w:rPr>
      </w:pPr>
    </w:p>
    <w:p w14:paraId="76160A01" w14:textId="77777777" w:rsidR="007E5EC8" w:rsidRPr="00917D01" w:rsidRDefault="007E5EC8" w:rsidP="007E5EC8">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2AC3169" w14:textId="77777777" w:rsidR="007E5EC8" w:rsidRDefault="007E5EC8" w:rsidP="007E5EC8">
      <w:pPr>
        <w:keepNext/>
        <w:keepLines/>
        <w:widowControl w:val="0"/>
        <w:spacing w:after="0" w:line="240" w:lineRule="auto"/>
        <w:jc w:val="both"/>
        <w:rPr>
          <w:rFonts w:ascii="Tahoma" w:hAnsi="Tahoma" w:cs="Tahoma"/>
        </w:rPr>
      </w:pPr>
    </w:p>
    <w:p w14:paraId="08FD291C" w14:textId="4CA8CC23" w:rsidR="007E5EC8" w:rsidRPr="00BA3F91" w:rsidRDefault="007E5EC8" w:rsidP="007E5EC8">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731EC8B2" w14:textId="77777777" w:rsidR="007E5EC8" w:rsidRDefault="007E5EC8" w:rsidP="007E5EC8">
      <w:pPr>
        <w:keepNext/>
        <w:keepLines/>
        <w:widowControl w:val="0"/>
        <w:spacing w:after="0" w:line="240" w:lineRule="auto"/>
        <w:jc w:val="both"/>
        <w:rPr>
          <w:rFonts w:ascii="Tahoma" w:hAnsi="Tahoma" w:cs="Tahoma"/>
          <w:b/>
          <w:lang w:eastAsia="sl-SI"/>
        </w:rPr>
      </w:pPr>
    </w:p>
    <w:p w14:paraId="2BEB6F59" w14:textId="77777777" w:rsidR="00F83C71" w:rsidRDefault="00F83C71" w:rsidP="00F83C71">
      <w:pPr>
        <w:keepNext/>
        <w:keepLines/>
        <w:spacing w:after="0" w:line="240" w:lineRule="auto"/>
        <w:jc w:val="both"/>
        <w:rPr>
          <w:rFonts w:ascii="Tahoma" w:eastAsia="Times New Roman" w:hAnsi="Tahoma" w:cs="Tahoma"/>
          <w:lang w:val="x-none" w:eastAsia="sl-SI"/>
        </w:rPr>
      </w:pPr>
      <w:r w:rsidRPr="001842D9">
        <w:rPr>
          <w:rFonts w:ascii="Tahoma" w:eastAsia="Times New Roman" w:hAnsi="Tahoma" w:cs="Tahoma"/>
          <w:lang w:val="x-none" w:eastAsia="sl-SI"/>
        </w:rPr>
        <w:t>Ponudbena cena na enoto mere, dosežena na pogajanjih in je navedena v celotnem predračunu popisa del, se lahko spremeni pod pogoji in na način, naveden v petem (5.) členu okvirnega sporazuma.</w:t>
      </w:r>
    </w:p>
    <w:p w14:paraId="70484882" w14:textId="77777777" w:rsidR="00AA0A83" w:rsidRPr="00C97A1F" w:rsidRDefault="00AA0A83" w:rsidP="00A317BB">
      <w:pPr>
        <w:keepNext/>
        <w:keepLines/>
        <w:spacing w:after="0" w:line="240" w:lineRule="auto"/>
        <w:jc w:val="both"/>
        <w:rPr>
          <w:rFonts w:ascii="Tahoma" w:eastAsia="Times New Roman" w:hAnsi="Tahoma" w:cs="Tahoma"/>
          <w:lang w:eastAsia="sl-SI"/>
        </w:rPr>
      </w:pPr>
    </w:p>
    <w:p w14:paraId="3C749058" w14:textId="71A2A2AF" w:rsidR="00AA0A83" w:rsidRPr="00AA0A83" w:rsidRDefault="007E5EC8" w:rsidP="00A317BB">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w:t>
      </w:r>
      <w:r w:rsidR="003650DD" w:rsidRPr="00345668">
        <w:rPr>
          <w:rFonts w:ascii="Tahoma" w:eastAsia="Times New Roman" w:hAnsi="Tahoma" w:cs="Tahoma"/>
          <w:lang w:eastAsia="sl-SI"/>
        </w:rPr>
        <w:t xml:space="preserve"> </w:t>
      </w:r>
      <w:r w:rsidR="006E1B8E" w:rsidRPr="006E1B8E">
        <w:rPr>
          <w:rFonts w:ascii="Tahoma" w:hAnsi="Tahoma" w:cs="Tahoma"/>
        </w:rPr>
        <w:t xml:space="preserve">vključno s stroški dobave blaga, montaže blaga - dela, stroški prevoza, stroški pripravljalnih del, organizacije delovišča, stroški za varnost pri delu, stroški zavarovanja delovnih pripomočkov in delovne sile, </w:t>
      </w:r>
      <w:r w:rsidRPr="003F5220">
        <w:rPr>
          <w:rFonts w:ascii="Tahoma" w:eastAsia="Times New Roman" w:hAnsi="Tahoma" w:cs="Tahoma"/>
          <w:lang w:eastAsia="sl-SI"/>
        </w:rPr>
        <w:t>stroški izdelave ponudbene dokumentacije, ter tudi stroški za vsa ostala dela in naloge, ki so v okvirnem sporazumu opredeljena kot obveznosti izvajalca</w:t>
      </w:r>
      <w:r w:rsidR="00AA0A83" w:rsidRPr="00AA0A83">
        <w:rPr>
          <w:rFonts w:ascii="Tahoma" w:eastAsia="Times New Roman" w:hAnsi="Tahoma" w:cs="Tahoma"/>
          <w:lang w:eastAsia="sl-SI"/>
        </w:rPr>
        <w:t>.</w:t>
      </w:r>
    </w:p>
    <w:p w14:paraId="5ED242F4" w14:textId="77777777" w:rsidR="00235B0D" w:rsidRPr="00BA3F91" w:rsidRDefault="00235B0D" w:rsidP="00A317BB">
      <w:pPr>
        <w:keepNext/>
        <w:keepLines/>
        <w:spacing w:after="0" w:line="240" w:lineRule="auto"/>
        <w:jc w:val="both"/>
        <w:rPr>
          <w:rFonts w:ascii="Tahoma" w:hAnsi="Tahoma" w:cs="Tahoma"/>
          <w:lang w:eastAsia="sl-SI"/>
        </w:rPr>
      </w:pPr>
    </w:p>
    <w:bookmarkEnd w:id="19"/>
    <w:bookmarkEnd w:id="20"/>
    <w:p w14:paraId="5D4BC84E" w14:textId="436D22E0" w:rsidR="00AF0E73" w:rsidRPr="00AF0E73" w:rsidRDefault="00AF0E73" w:rsidP="00A317BB">
      <w:pPr>
        <w:keepNext/>
        <w:keepLines/>
        <w:spacing w:after="0" w:line="240" w:lineRule="auto"/>
        <w:jc w:val="both"/>
        <w:rPr>
          <w:rFonts w:ascii="Tahoma" w:hAnsi="Tahoma" w:cs="Tahoma"/>
          <w:b/>
          <w:lang w:eastAsia="sl-SI"/>
        </w:rPr>
      </w:pPr>
      <w:r w:rsidRPr="00BE0AE6">
        <w:rPr>
          <w:rFonts w:ascii="Tahoma" w:hAnsi="Tahoma" w:cs="Tahoma"/>
          <w:b/>
          <w:lang w:eastAsia="sl-SI"/>
        </w:rPr>
        <w:t xml:space="preserve">Ponudnik mora za vse postavke blaga v ponudbenem predračunu, navesti </w:t>
      </w:r>
      <w:r w:rsidRPr="00BE0AE6">
        <w:rPr>
          <w:rFonts w:ascii="Tahoma" w:hAnsi="Tahoma" w:cs="Tahoma"/>
          <w:b/>
          <w:color w:val="FF0000"/>
          <w:lang w:eastAsia="sl-SI"/>
        </w:rPr>
        <w:t xml:space="preserve">trgovski naziv in ime proizvajalca ponujenega blaga </w:t>
      </w:r>
      <w:r w:rsidRPr="00BE0AE6">
        <w:rPr>
          <w:rFonts w:ascii="Tahoma" w:hAnsi="Tahoma" w:cs="Tahoma"/>
          <w:b/>
          <w:lang w:eastAsia="sl-SI"/>
        </w:rPr>
        <w:t xml:space="preserve">(ponudnik mora ponuditi proizvajalca blaga, ki je naveden v ponudbenem predračunu ali enakovredno), v nasprotnem primeru bo izločen iz nadaljnje obravnave. </w:t>
      </w:r>
      <w:r w:rsidR="004C1C33" w:rsidRPr="00BE0AE6">
        <w:rPr>
          <w:rFonts w:ascii="Tahoma" w:hAnsi="Tahoma" w:cs="Tahoma"/>
          <w:b/>
          <w:color w:val="FF0000"/>
          <w:lang w:eastAsia="sl-SI"/>
        </w:rPr>
        <w:t>V ceni blaga mora ponudnik upoštevati tudi izvedbo montaže!</w:t>
      </w:r>
    </w:p>
    <w:p w14:paraId="3F503553" w14:textId="77777777" w:rsidR="00AF0E73" w:rsidRPr="00AF0E73" w:rsidRDefault="00AF0E73" w:rsidP="00A317BB">
      <w:pPr>
        <w:keepNext/>
        <w:keepLines/>
        <w:spacing w:after="0" w:line="240" w:lineRule="auto"/>
        <w:jc w:val="both"/>
        <w:rPr>
          <w:rFonts w:ascii="Tahoma" w:hAnsi="Tahoma" w:cs="Tahoma"/>
          <w:b/>
          <w:lang w:eastAsia="sl-SI"/>
        </w:rPr>
      </w:pPr>
    </w:p>
    <w:p w14:paraId="031A7498" w14:textId="3E208579" w:rsidR="00AF0E73" w:rsidRPr="00AF0E73" w:rsidRDefault="00AF0E73" w:rsidP="00A317BB">
      <w:pPr>
        <w:keepNext/>
        <w:keepLines/>
        <w:spacing w:after="0" w:line="240" w:lineRule="auto"/>
        <w:jc w:val="both"/>
        <w:rPr>
          <w:rFonts w:ascii="Tahoma" w:hAnsi="Tahoma" w:cs="Tahoma"/>
          <w:b/>
          <w:lang w:eastAsia="sl-SI"/>
        </w:rPr>
      </w:pPr>
      <w:r w:rsidRPr="00AF0E73">
        <w:rPr>
          <w:rFonts w:ascii="Tahoma" w:hAnsi="Tahoma" w:cs="Tahoma"/>
          <w:b/>
          <w:lang w:eastAsia="sl-SI"/>
        </w:rPr>
        <w:lastRenderedPageBreak/>
        <w:t>Ponudnik lahko ponudi blago drugih blagovnih znamk, vendar mora to kvalitetno, tehnično in po drugih lastnostih in uporabnosti ustrezati zahtevam iz razpisne dokumentacije (v primeru, da je pri posameznih postavkah navedena blagovna znamka ali enakovredno, mora ponudnik ponuditi blago enake ali boljše kvalitete.) Ponudnik mora dokazati, da je blago, ki ga ponuja enakovredno blagu, ki ga zahteva naročnik. Ponudnik mora za tako blago predložiti tehnični list iz katerega je razvidna sestava ponujenega blaga (</w:t>
      </w:r>
      <w:r w:rsidR="00E8372B">
        <w:rPr>
          <w:rFonts w:ascii="Tahoma" w:hAnsi="Tahoma" w:cs="Tahoma"/>
          <w:b/>
          <w:lang w:eastAsia="sl-SI"/>
        </w:rPr>
        <w:t>kot</w:t>
      </w:r>
      <w:r w:rsidRPr="00AF0E73">
        <w:rPr>
          <w:rFonts w:ascii="Tahoma" w:hAnsi="Tahoma" w:cs="Tahoma"/>
          <w:b/>
          <w:lang w:eastAsia="sl-SI"/>
        </w:rPr>
        <w:t xml:space="preserve"> prilogo 2</w:t>
      </w:r>
      <w:r w:rsidR="00E8372B">
        <w:rPr>
          <w:rFonts w:ascii="Tahoma" w:hAnsi="Tahoma" w:cs="Tahoma"/>
          <w:b/>
          <w:lang w:eastAsia="sl-SI"/>
        </w:rPr>
        <w:t>/1</w:t>
      </w:r>
      <w:r w:rsidRPr="00AF0E73">
        <w:rPr>
          <w:rFonts w:ascii="Tahoma" w:hAnsi="Tahoma" w:cs="Tahoma"/>
          <w:b/>
          <w:lang w:eastAsia="sl-SI"/>
        </w:rPr>
        <w:t>).</w:t>
      </w:r>
    </w:p>
    <w:p w14:paraId="4FF15226" w14:textId="77777777" w:rsidR="00E51270" w:rsidRPr="00E51270" w:rsidRDefault="00E51270" w:rsidP="00A317BB">
      <w:pPr>
        <w:keepNext/>
        <w:keepLines/>
        <w:spacing w:after="0" w:line="240" w:lineRule="auto"/>
        <w:jc w:val="both"/>
        <w:rPr>
          <w:rFonts w:ascii="Tahoma" w:hAnsi="Tahoma" w:cs="Tahoma"/>
          <w:b/>
          <w:highlight w:val="yellow"/>
          <w:lang w:eastAsia="sl-SI"/>
        </w:rPr>
      </w:pPr>
    </w:p>
    <w:p w14:paraId="77E9672D" w14:textId="77777777" w:rsidR="00824256" w:rsidRPr="00C97A1F" w:rsidRDefault="00824256" w:rsidP="00A317BB">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50280E5A" w14:textId="77777777" w:rsidR="003C2DC3" w:rsidRDefault="003C2DC3" w:rsidP="00A317BB">
      <w:pPr>
        <w:keepNext/>
        <w:keepLines/>
        <w:spacing w:after="0" w:line="240" w:lineRule="auto"/>
        <w:jc w:val="both"/>
        <w:rPr>
          <w:rFonts w:ascii="Tahoma" w:eastAsia="Times New Roman" w:hAnsi="Tahoma" w:cs="Tahoma"/>
          <w:lang w:eastAsia="sl-SI"/>
        </w:rPr>
      </w:pPr>
    </w:p>
    <w:p w14:paraId="2BBB66D7" w14:textId="77777777" w:rsidR="00F8031F" w:rsidRPr="00A32E65" w:rsidRDefault="00F8031F" w:rsidP="00A317BB">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4F651F45" w14:textId="77777777" w:rsidR="00F8031F" w:rsidRPr="00341CA3" w:rsidRDefault="00F8031F" w:rsidP="00A317BB">
      <w:pPr>
        <w:keepNext/>
        <w:keepLines/>
        <w:spacing w:after="0" w:line="240" w:lineRule="auto"/>
        <w:jc w:val="both"/>
        <w:rPr>
          <w:rFonts w:ascii="Tahoma" w:eastAsia="Times New Roman" w:hAnsi="Tahoma" w:cs="Tahoma"/>
          <w:lang w:eastAsia="sl-SI"/>
        </w:rPr>
      </w:pPr>
    </w:p>
    <w:p w14:paraId="756D79BF" w14:textId="4E463521" w:rsidR="00824256" w:rsidRPr="00D81C2E" w:rsidRDefault="00824256" w:rsidP="00A317BB">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744E73">
        <w:rPr>
          <w:rFonts w:ascii="Tahoma" w:eastAsia="Times New Roman" w:hAnsi="Tahoma" w:cs="Tahoma"/>
          <w:lang w:eastAsia="sl-SI"/>
        </w:rPr>
        <w:t>28</w:t>
      </w:r>
      <w:r>
        <w:rPr>
          <w:rFonts w:ascii="Tahoma" w:eastAsia="Times New Roman" w:hAnsi="Tahoma" w:cs="Tahoma"/>
          <w:lang w:eastAsia="sl-SI"/>
        </w:rPr>
        <w:t xml:space="preserve">. </w:t>
      </w:r>
      <w:r w:rsidR="00744E73">
        <w:rPr>
          <w:rFonts w:ascii="Tahoma" w:eastAsia="Times New Roman" w:hAnsi="Tahoma" w:cs="Tahoma"/>
          <w:lang w:eastAsia="sl-SI"/>
        </w:rPr>
        <w:t>1</w:t>
      </w:r>
      <w:r>
        <w:rPr>
          <w:rFonts w:ascii="Tahoma" w:eastAsia="Times New Roman" w:hAnsi="Tahoma" w:cs="Tahoma"/>
          <w:lang w:eastAsia="sl-SI"/>
        </w:rPr>
        <w:t>. 20</w:t>
      </w:r>
      <w:r w:rsidR="006B2608">
        <w:rPr>
          <w:rFonts w:ascii="Tahoma" w:eastAsia="Times New Roman" w:hAnsi="Tahoma" w:cs="Tahoma"/>
          <w:lang w:eastAsia="sl-SI"/>
        </w:rPr>
        <w:t>2</w:t>
      </w:r>
      <w:r w:rsidR="007E5EC8">
        <w:rPr>
          <w:rFonts w:ascii="Tahoma" w:eastAsia="Times New Roman" w:hAnsi="Tahoma" w:cs="Tahoma"/>
          <w:lang w:eastAsia="sl-SI"/>
        </w:rPr>
        <w:t>4</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03E492DF" w14:textId="77777777" w:rsidR="00824256" w:rsidRPr="00712BC8" w:rsidRDefault="00824256" w:rsidP="00A317BB">
      <w:pPr>
        <w:keepNext/>
        <w:keepLines/>
        <w:spacing w:after="0" w:line="240" w:lineRule="auto"/>
        <w:jc w:val="both"/>
        <w:rPr>
          <w:rFonts w:ascii="Tahoma" w:eastAsia="Times New Roman" w:hAnsi="Tahoma" w:cs="Tahoma"/>
          <w:lang w:eastAsia="sl-SI"/>
        </w:rPr>
      </w:pPr>
    </w:p>
    <w:p w14:paraId="5F46672A" w14:textId="77777777" w:rsidR="00744E73" w:rsidRDefault="00744E73">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2E31980" w14:textId="37C36D57" w:rsidR="00824256" w:rsidRPr="00B65574" w:rsidRDefault="00824256" w:rsidP="00A317BB">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0D562EF3" w14:textId="77777777" w:rsidR="00824256" w:rsidRDefault="00824256" w:rsidP="00A317BB">
      <w:pPr>
        <w:keepNext/>
        <w:keepLines/>
        <w:tabs>
          <w:tab w:val="left" w:pos="1418"/>
          <w:tab w:val="left" w:pos="1702"/>
        </w:tabs>
        <w:spacing w:after="0" w:line="240" w:lineRule="auto"/>
        <w:jc w:val="both"/>
        <w:rPr>
          <w:rFonts w:ascii="Tahoma" w:hAnsi="Tahoma" w:cs="Tahoma"/>
        </w:rPr>
      </w:pPr>
    </w:p>
    <w:p w14:paraId="3E53E609" w14:textId="77777777" w:rsidR="00824256" w:rsidRPr="003C2DC3" w:rsidRDefault="00824256" w:rsidP="00A317BB">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33ACC53B" w14:textId="77777777" w:rsidR="00824256" w:rsidRDefault="00824256" w:rsidP="00A317BB">
      <w:pPr>
        <w:keepNext/>
        <w:keepLines/>
        <w:spacing w:after="0" w:line="240" w:lineRule="auto"/>
        <w:jc w:val="both"/>
        <w:rPr>
          <w:rFonts w:ascii="Tahoma" w:eastAsia="Times New Roman" w:hAnsi="Tahoma" w:cs="Tahoma"/>
          <w:kern w:val="16"/>
          <w:lang w:eastAsia="sl-SI"/>
        </w:rPr>
      </w:pPr>
    </w:p>
    <w:p w14:paraId="78C91A79" w14:textId="77777777" w:rsidR="00AF0E73" w:rsidRPr="00C331CE" w:rsidRDefault="00AF0E73" w:rsidP="00A317BB">
      <w:pPr>
        <w:keepNext/>
        <w:keepLines/>
        <w:numPr>
          <w:ilvl w:val="1"/>
          <w:numId w:val="2"/>
        </w:numPr>
        <w:spacing w:after="0" w:line="240" w:lineRule="auto"/>
        <w:jc w:val="both"/>
        <w:rPr>
          <w:rFonts w:ascii="Tahoma" w:eastAsia="Times New Roman" w:hAnsi="Tahoma" w:cs="Tahoma"/>
          <w:b/>
          <w:lang w:eastAsia="sl-SI"/>
        </w:rPr>
      </w:pPr>
      <w:r w:rsidRPr="00C331CE">
        <w:rPr>
          <w:rFonts w:ascii="Tahoma" w:eastAsia="Times New Roman" w:hAnsi="Tahoma" w:cs="Tahoma"/>
          <w:b/>
          <w:lang w:eastAsia="sl-SI"/>
        </w:rPr>
        <w:t>Rok in način izvedbe</w:t>
      </w:r>
    </w:p>
    <w:p w14:paraId="560980D4" w14:textId="77777777" w:rsidR="00AF0E73" w:rsidRPr="00AF0E73" w:rsidRDefault="00AF0E73" w:rsidP="00A317BB">
      <w:pPr>
        <w:keepNext/>
        <w:keepLines/>
        <w:spacing w:after="0" w:line="240" w:lineRule="auto"/>
        <w:jc w:val="both"/>
        <w:rPr>
          <w:rFonts w:ascii="Tahoma" w:hAnsi="Tahoma" w:cs="Tahoma"/>
        </w:rPr>
      </w:pPr>
    </w:p>
    <w:p w14:paraId="51AA4087" w14:textId="524AF049" w:rsidR="00474097" w:rsidRPr="00FC61D6" w:rsidRDefault="00474097" w:rsidP="00A317BB">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 xml:space="preserve">Naročnik bo posamezna naročila oddajal sukcesivno, s pisnim nabavnim naročilom naročnika, ki ga bo posredoval </w:t>
      </w:r>
      <w:r>
        <w:rPr>
          <w:rFonts w:ascii="Tahoma" w:hAnsi="Tahoma" w:cs="Tahoma"/>
          <w:szCs w:val="20"/>
          <w:lang w:eastAsia="sl-SI"/>
        </w:rPr>
        <w:t>ponudniku</w:t>
      </w:r>
      <w:r w:rsidRPr="00FC61D6">
        <w:rPr>
          <w:rFonts w:ascii="Tahoma" w:hAnsi="Tahoma" w:cs="Tahoma"/>
          <w:szCs w:val="20"/>
          <w:lang w:eastAsia="sl-SI"/>
        </w:rPr>
        <w:t xml:space="preserve"> po elektronski pošti ali po pošti.</w:t>
      </w:r>
    </w:p>
    <w:p w14:paraId="2A5F4E25" w14:textId="77777777" w:rsidR="00AF0E73" w:rsidRPr="00AF0E73" w:rsidRDefault="00AF0E73" w:rsidP="00A317BB">
      <w:pPr>
        <w:keepNext/>
        <w:keepLines/>
        <w:spacing w:after="0" w:line="240" w:lineRule="auto"/>
        <w:jc w:val="both"/>
        <w:rPr>
          <w:rFonts w:ascii="Tahoma" w:eastAsia="Times New Roman" w:hAnsi="Tahoma" w:cs="Tahoma"/>
          <w:lang w:eastAsia="sl-SI"/>
        </w:rPr>
      </w:pPr>
    </w:p>
    <w:p w14:paraId="43B77877" w14:textId="4BAD9944" w:rsidR="00474097" w:rsidRPr="00FC61D6" w:rsidRDefault="00474097" w:rsidP="00A317BB">
      <w:pPr>
        <w:keepNext/>
        <w:keepLines/>
        <w:spacing w:after="0" w:line="240" w:lineRule="auto"/>
        <w:jc w:val="both"/>
        <w:rPr>
          <w:rFonts w:ascii="Tahoma" w:hAnsi="Tahoma" w:cs="Tahoma"/>
          <w:szCs w:val="20"/>
          <w:lang w:eastAsia="sl-SI"/>
        </w:rPr>
      </w:pPr>
      <w:r w:rsidRPr="00FC61D6">
        <w:rPr>
          <w:rFonts w:ascii="Tahoma" w:hAnsi="Tahoma" w:cs="Tahoma"/>
          <w:szCs w:val="20"/>
          <w:lang w:eastAsia="sl-SI"/>
        </w:rPr>
        <w:t>Iz</w:t>
      </w:r>
      <w:r>
        <w:rPr>
          <w:rFonts w:ascii="Tahoma" w:hAnsi="Tahoma" w:cs="Tahoma"/>
          <w:szCs w:val="20"/>
          <w:lang w:eastAsia="sl-SI"/>
        </w:rPr>
        <w:t>brani ponudnik</w:t>
      </w:r>
      <w:r w:rsidRPr="00FC61D6">
        <w:rPr>
          <w:rFonts w:ascii="Tahoma" w:hAnsi="Tahoma" w:cs="Tahoma"/>
          <w:szCs w:val="20"/>
          <w:lang w:eastAsia="sl-SI"/>
        </w:rPr>
        <w:t xml:space="preserve"> se zavezuje, da bo na podlagi posameznega pisnega nabavnega naročila s strani naročnika izv</w:t>
      </w:r>
      <w:r>
        <w:rPr>
          <w:rFonts w:ascii="Tahoma" w:hAnsi="Tahoma" w:cs="Tahoma"/>
          <w:szCs w:val="20"/>
          <w:lang w:eastAsia="sl-SI"/>
        </w:rPr>
        <w:t>ede</w:t>
      </w:r>
      <w:r w:rsidRPr="00FC61D6">
        <w:rPr>
          <w:rFonts w:ascii="Tahoma" w:hAnsi="Tahoma" w:cs="Tahoma"/>
          <w:szCs w:val="20"/>
          <w:lang w:eastAsia="sl-SI"/>
        </w:rPr>
        <w:t>l storitve</w:t>
      </w:r>
      <w:r>
        <w:rPr>
          <w:rFonts w:ascii="Tahoma" w:hAnsi="Tahoma" w:cs="Tahoma"/>
          <w:szCs w:val="20"/>
          <w:lang w:eastAsia="sl-SI"/>
        </w:rPr>
        <w:t xml:space="preserve">, ki so predmet tega javnega naročila </w:t>
      </w:r>
      <w:r w:rsidRPr="00FC61D6">
        <w:rPr>
          <w:rFonts w:ascii="Tahoma" w:hAnsi="Tahoma" w:cs="Tahoma"/>
          <w:szCs w:val="20"/>
          <w:lang w:eastAsia="sl-SI"/>
        </w:rPr>
        <w:t xml:space="preserve">v roku </w:t>
      </w:r>
      <w:r>
        <w:rPr>
          <w:rFonts w:ascii="Tahoma" w:hAnsi="Tahoma" w:cs="Tahoma"/>
          <w:szCs w:val="20"/>
          <w:lang w:eastAsia="sl-SI"/>
        </w:rPr>
        <w:t>30</w:t>
      </w:r>
      <w:r w:rsidRPr="00FC61D6">
        <w:rPr>
          <w:rFonts w:ascii="Tahoma" w:hAnsi="Tahoma" w:cs="Tahoma"/>
          <w:szCs w:val="20"/>
          <w:lang w:eastAsia="sl-SI"/>
        </w:rPr>
        <w:t xml:space="preserve"> (</w:t>
      </w:r>
      <w:r>
        <w:rPr>
          <w:rFonts w:ascii="Tahoma" w:hAnsi="Tahoma" w:cs="Tahoma"/>
          <w:szCs w:val="20"/>
          <w:lang w:eastAsia="sl-SI"/>
        </w:rPr>
        <w:t>trideset</w:t>
      </w:r>
      <w:r w:rsidRPr="00FC61D6">
        <w:rPr>
          <w:rFonts w:ascii="Tahoma" w:hAnsi="Tahoma" w:cs="Tahoma"/>
          <w:szCs w:val="20"/>
          <w:lang w:eastAsia="sl-SI"/>
        </w:rPr>
        <w:t>) delovnih dni od prejema pisnega nabavnega naročila naročnika, na lokaciji naročnika, ki bo navedena na pisnem nabavnem naročilu.</w:t>
      </w:r>
      <w:r w:rsidRPr="00474097">
        <w:rPr>
          <w:rFonts w:ascii="Tahoma" w:eastAsia="Times New Roman" w:hAnsi="Tahoma" w:cs="Tahoma"/>
          <w:lang w:eastAsia="sl-SI"/>
        </w:rPr>
        <w:t xml:space="preserve"> </w:t>
      </w:r>
    </w:p>
    <w:p w14:paraId="7F96062B" w14:textId="77777777" w:rsidR="00AF0E73" w:rsidRPr="00AF0E73" w:rsidRDefault="00AF0E73" w:rsidP="00A317BB">
      <w:pPr>
        <w:keepNext/>
        <w:keepLines/>
        <w:spacing w:after="0" w:line="240" w:lineRule="auto"/>
        <w:jc w:val="both"/>
        <w:rPr>
          <w:rFonts w:ascii="Tahoma" w:eastAsia="Times New Roman" w:hAnsi="Tahoma" w:cs="Tahoma"/>
          <w:lang w:eastAsia="sl-SI"/>
        </w:rPr>
      </w:pPr>
    </w:p>
    <w:p w14:paraId="3977A478" w14:textId="10914381" w:rsidR="00AF0E73" w:rsidRPr="00AF0E73" w:rsidRDefault="00AF0E73" w:rsidP="00A317BB">
      <w:pPr>
        <w:keepNext/>
        <w:keepLines/>
        <w:spacing w:after="0" w:line="240" w:lineRule="auto"/>
        <w:jc w:val="both"/>
        <w:rPr>
          <w:rFonts w:ascii="Tahoma" w:eastAsia="Times New Roman" w:hAnsi="Tahoma" w:cs="Tahoma"/>
          <w:lang w:eastAsia="sl-SI"/>
        </w:rPr>
      </w:pPr>
      <w:r w:rsidRPr="00AF0E73">
        <w:rPr>
          <w:rFonts w:ascii="Tahoma" w:eastAsia="Times New Roman" w:hAnsi="Tahoma" w:cs="Tahoma"/>
          <w:lang w:eastAsia="sl-SI"/>
        </w:rPr>
        <w:t xml:space="preserve">Storitve se bodo vršile na lokacijah naročnika Verovškova ulica 62, Verovškova ulica 70 in Toplarniška ulica 19, vse v Ljubljani, v obdobju </w:t>
      </w:r>
      <w:r w:rsidR="001E3D3F">
        <w:rPr>
          <w:rFonts w:ascii="Tahoma" w:eastAsia="Times New Roman" w:hAnsi="Tahoma" w:cs="Tahoma"/>
          <w:lang w:eastAsia="sl-SI"/>
        </w:rPr>
        <w:t xml:space="preserve">štiriindvajset </w:t>
      </w:r>
      <w:r w:rsidRPr="00AF0E73">
        <w:rPr>
          <w:rFonts w:ascii="Tahoma" w:eastAsia="Times New Roman" w:hAnsi="Tahoma" w:cs="Tahoma"/>
          <w:lang w:eastAsia="sl-SI"/>
        </w:rPr>
        <w:t>(2</w:t>
      </w:r>
      <w:r w:rsidR="001E3D3F">
        <w:rPr>
          <w:rFonts w:ascii="Tahoma" w:eastAsia="Times New Roman" w:hAnsi="Tahoma" w:cs="Tahoma"/>
          <w:lang w:eastAsia="sl-SI"/>
        </w:rPr>
        <w:t>4</w:t>
      </w:r>
      <w:r w:rsidRPr="00AF0E73">
        <w:rPr>
          <w:rFonts w:ascii="Tahoma" w:eastAsia="Times New Roman" w:hAnsi="Tahoma" w:cs="Tahoma"/>
          <w:lang w:eastAsia="sl-SI"/>
        </w:rPr>
        <w:t xml:space="preserve">) </w:t>
      </w:r>
      <w:r w:rsidR="001E3D3F">
        <w:rPr>
          <w:rFonts w:ascii="Tahoma" w:eastAsia="Times New Roman" w:hAnsi="Tahoma" w:cs="Tahoma"/>
          <w:lang w:eastAsia="sl-SI"/>
        </w:rPr>
        <w:t>mesecev</w:t>
      </w:r>
      <w:r w:rsidRPr="00AF0E73">
        <w:rPr>
          <w:rFonts w:ascii="Tahoma" w:eastAsia="Times New Roman" w:hAnsi="Tahoma" w:cs="Tahoma"/>
          <w:lang w:eastAsia="sl-SI"/>
        </w:rPr>
        <w:t>.</w:t>
      </w:r>
    </w:p>
    <w:p w14:paraId="3DED6B62" w14:textId="77777777" w:rsidR="00AF0E73" w:rsidRPr="00AF0E73" w:rsidRDefault="00AF0E73" w:rsidP="00A317BB">
      <w:pPr>
        <w:keepNext/>
        <w:keepLines/>
        <w:spacing w:after="0" w:line="240" w:lineRule="auto"/>
        <w:jc w:val="both"/>
        <w:rPr>
          <w:rFonts w:ascii="Tahoma" w:eastAsia="Times New Roman" w:hAnsi="Tahoma" w:cs="Tahoma"/>
          <w:lang w:eastAsia="sl-SI"/>
        </w:rPr>
      </w:pPr>
    </w:p>
    <w:p w14:paraId="583D55A2" w14:textId="77777777" w:rsidR="00AF0E73" w:rsidRPr="005B7467" w:rsidRDefault="00AF0E73" w:rsidP="00A317BB">
      <w:pPr>
        <w:keepNext/>
        <w:keepLines/>
        <w:numPr>
          <w:ilvl w:val="1"/>
          <w:numId w:val="2"/>
        </w:numPr>
        <w:spacing w:after="0" w:line="240" w:lineRule="auto"/>
        <w:jc w:val="both"/>
        <w:rPr>
          <w:rFonts w:ascii="Tahoma" w:eastAsia="Times New Roman" w:hAnsi="Tahoma" w:cs="Tahoma"/>
          <w:b/>
          <w:lang w:eastAsia="sl-SI"/>
        </w:rPr>
      </w:pPr>
      <w:r w:rsidRPr="005B7467">
        <w:rPr>
          <w:rFonts w:ascii="Tahoma" w:eastAsia="Times New Roman" w:hAnsi="Tahoma" w:cs="Tahoma"/>
          <w:b/>
          <w:lang w:eastAsia="sl-SI"/>
        </w:rPr>
        <w:t>Garancijski rok</w:t>
      </w:r>
    </w:p>
    <w:p w14:paraId="440B092F" w14:textId="77777777" w:rsidR="00AF0E73" w:rsidRPr="00AF0E73" w:rsidRDefault="00AF0E73" w:rsidP="00A317BB">
      <w:pPr>
        <w:keepNext/>
        <w:keepLines/>
        <w:spacing w:after="0" w:line="240" w:lineRule="auto"/>
        <w:ind w:left="720"/>
        <w:jc w:val="both"/>
        <w:rPr>
          <w:rFonts w:ascii="Tahoma" w:eastAsia="Times New Roman" w:hAnsi="Tahoma" w:cs="Tahoma"/>
          <w:szCs w:val="20"/>
          <w:lang w:eastAsia="sl-SI"/>
        </w:rPr>
      </w:pPr>
    </w:p>
    <w:p w14:paraId="05281E6E" w14:textId="760922C8" w:rsidR="00E8372B" w:rsidRPr="00C331CE" w:rsidRDefault="00E8372B" w:rsidP="00E8372B">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Ponudnik mora naročniku zagotoviti g</w:t>
      </w:r>
      <w:r w:rsidRPr="00C331CE">
        <w:rPr>
          <w:rFonts w:ascii="Tahoma" w:eastAsia="Times New Roman" w:hAnsi="Tahoma" w:cs="Tahoma"/>
          <w:lang w:eastAsia="sl-SI"/>
        </w:rPr>
        <w:t xml:space="preserve">arancijski rok za kakovost izvedbe storitev </w:t>
      </w:r>
      <w:r>
        <w:rPr>
          <w:rFonts w:ascii="Tahoma" w:eastAsia="Times New Roman" w:hAnsi="Tahoma" w:cs="Tahoma"/>
          <w:lang w:eastAsia="sl-SI"/>
        </w:rPr>
        <w:t>najmanj</w:t>
      </w:r>
      <w:r w:rsidRPr="00C331CE">
        <w:rPr>
          <w:rFonts w:ascii="Tahoma" w:eastAsia="Times New Roman" w:hAnsi="Tahoma" w:cs="Tahoma"/>
          <w:lang w:eastAsia="sl-SI"/>
        </w:rPr>
        <w:t xml:space="preserve"> dvanajst (12) mesecev, šteto od datuma uspešno izvedenih storitev, ki se izvede s podpisom delovnega naloga s strani obeh strank okvirnega sporazuma oziroma njunih predstavnikov.</w:t>
      </w:r>
    </w:p>
    <w:p w14:paraId="6F2421CC" w14:textId="77777777" w:rsidR="00E8372B" w:rsidRDefault="00E8372B" w:rsidP="00E8372B">
      <w:pPr>
        <w:keepNext/>
        <w:keepLines/>
        <w:spacing w:after="0" w:line="240" w:lineRule="auto"/>
        <w:jc w:val="both"/>
        <w:rPr>
          <w:rFonts w:ascii="Tahoma" w:eastAsia="Times New Roman" w:hAnsi="Tahoma" w:cs="Tahoma"/>
          <w:bCs/>
          <w:iCs/>
          <w:lang w:eastAsia="sl-SI"/>
        </w:rPr>
      </w:pPr>
    </w:p>
    <w:p w14:paraId="58318605" w14:textId="66412FDC" w:rsidR="00E8372B" w:rsidRPr="00B868B1" w:rsidRDefault="00E8372B" w:rsidP="00E8372B">
      <w:pPr>
        <w:keepNext/>
        <w:keepLines/>
        <w:spacing w:after="0" w:line="240" w:lineRule="auto"/>
        <w:jc w:val="both"/>
        <w:rPr>
          <w:rFonts w:ascii="Tahoma" w:eastAsia="Times New Roman" w:hAnsi="Tahoma" w:cs="Tahoma"/>
          <w:bCs/>
          <w:iCs/>
          <w:lang w:eastAsia="sl-SI"/>
        </w:rPr>
      </w:pPr>
      <w:r w:rsidRPr="00B868B1">
        <w:rPr>
          <w:rFonts w:ascii="Tahoma" w:eastAsia="Times New Roman" w:hAnsi="Tahoma" w:cs="Tahoma"/>
          <w:bCs/>
          <w:iCs/>
          <w:lang w:eastAsia="sl-SI"/>
        </w:rPr>
        <w:t>Za vgrajen</w:t>
      </w:r>
      <w:r>
        <w:rPr>
          <w:rFonts w:ascii="Tahoma" w:eastAsia="Times New Roman" w:hAnsi="Tahoma" w:cs="Tahoma"/>
          <w:bCs/>
          <w:iCs/>
          <w:lang w:eastAsia="sl-SI"/>
        </w:rPr>
        <w:t>o blago (rezervne dele)</w:t>
      </w:r>
      <w:r w:rsidRPr="00B868B1">
        <w:rPr>
          <w:rFonts w:ascii="Tahoma" w:eastAsia="Times New Roman" w:hAnsi="Tahoma" w:cs="Tahoma"/>
          <w:bCs/>
          <w:iCs/>
          <w:lang w:eastAsia="sl-SI"/>
        </w:rPr>
        <w:t xml:space="preserve"> </w:t>
      </w:r>
      <w:r>
        <w:rPr>
          <w:rFonts w:ascii="Tahoma" w:eastAsia="Times New Roman" w:hAnsi="Tahoma" w:cs="Tahoma"/>
          <w:bCs/>
          <w:iCs/>
          <w:lang w:eastAsia="sl-SI"/>
        </w:rPr>
        <w:t xml:space="preserve">mora ponudnik </w:t>
      </w:r>
      <w:r w:rsidRPr="00B868B1">
        <w:rPr>
          <w:rFonts w:ascii="Tahoma" w:eastAsia="Times New Roman" w:hAnsi="Tahoma" w:cs="Tahoma"/>
          <w:bCs/>
          <w:iCs/>
          <w:lang w:eastAsia="sl-SI"/>
        </w:rPr>
        <w:t>naročniku</w:t>
      </w:r>
      <w:r>
        <w:rPr>
          <w:rFonts w:ascii="Tahoma" w:eastAsia="Times New Roman" w:hAnsi="Tahoma" w:cs="Tahoma"/>
          <w:bCs/>
          <w:iCs/>
          <w:lang w:eastAsia="sl-SI"/>
        </w:rPr>
        <w:t xml:space="preserve"> zagotoviti</w:t>
      </w:r>
      <w:r w:rsidRPr="00B868B1">
        <w:rPr>
          <w:rFonts w:ascii="Tahoma" w:eastAsia="Times New Roman" w:hAnsi="Tahoma" w:cs="Tahoma"/>
          <w:bCs/>
          <w:iCs/>
          <w:lang w:eastAsia="sl-SI"/>
        </w:rPr>
        <w:t xml:space="preserve"> garancijo v skladu z garancijskimi pogoji proizvajalca </w:t>
      </w:r>
      <w:r>
        <w:rPr>
          <w:rFonts w:ascii="Tahoma" w:eastAsia="Times New Roman" w:hAnsi="Tahoma" w:cs="Tahoma"/>
          <w:bCs/>
          <w:iCs/>
          <w:lang w:eastAsia="sl-SI"/>
        </w:rPr>
        <w:t>blaga</w:t>
      </w:r>
      <w:r w:rsidRPr="00B868B1">
        <w:rPr>
          <w:rFonts w:ascii="Tahoma" w:eastAsia="Times New Roman" w:hAnsi="Tahoma" w:cs="Tahoma"/>
          <w:bCs/>
          <w:iCs/>
          <w:lang w:eastAsia="sl-SI"/>
        </w:rPr>
        <w:t>.</w:t>
      </w:r>
    </w:p>
    <w:p w14:paraId="7EEF51D8" w14:textId="77777777" w:rsidR="00E8372B" w:rsidRPr="00C331CE" w:rsidRDefault="00E8372B" w:rsidP="00E8372B">
      <w:pPr>
        <w:keepNext/>
        <w:keepLines/>
        <w:tabs>
          <w:tab w:val="left" w:pos="3686"/>
        </w:tabs>
        <w:spacing w:after="0" w:line="240" w:lineRule="auto"/>
        <w:jc w:val="both"/>
        <w:rPr>
          <w:rFonts w:ascii="Tahoma" w:eastAsia="Times New Roman" w:hAnsi="Tahoma" w:cs="Tahoma"/>
          <w:lang w:eastAsia="sl-SI"/>
        </w:rPr>
      </w:pPr>
    </w:p>
    <w:p w14:paraId="3E23B81D" w14:textId="6DD5E595" w:rsidR="00E8372B" w:rsidRPr="00C331CE" w:rsidRDefault="00E8372B" w:rsidP="00E8372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Če se v garancijski dobi pojavijo pomanjkljivosti zaradi kakovosti blaga oziroma storitve, jih mora </w:t>
      </w:r>
      <w:r>
        <w:rPr>
          <w:rFonts w:ascii="Tahoma" w:eastAsia="Times New Roman" w:hAnsi="Tahoma" w:cs="Tahoma"/>
          <w:lang w:eastAsia="sl-SI"/>
        </w:rPr>
        <w:t>ponudnik</w:t>
      </w:r>
      <w:r w:rsidRPr="00C331CE">
        <w:rPr>
          <w:rFonts w:ascii="Tahoma" w:eastAsia="Times New Roman" w:hAnsi="Tahoma" w:cs="Tahoma"/>
          <w:lang w:eastAsia="sl-SI"/>
        </w:rPr>
        <w:t xml:space="preserve"> odpraviti na svoje stroške najkasneje v roku štirinajst (14) delovnih dni od dneva, ko ga naročnik pisno obvesti o nastali napaki.</w:t>
      </w:r>
      <w:r>
        <w:rPr>
          <w:rFonts w:ascii="Tahoma" w:eastAsia="Times New Roman" w:hAnsi="Tahoma" w:cs="Tahoma"/>
          <w:lang w:eastAsia="sl-SI"/>
        </w:rPr>
        <w:t xml:space="preserve"> Ponudnik</w:t>
      </w:r>
      <w:r w:rsidRPr="00C331CE">
        <w:rPr>
          <w:rFonts w:ascii="Tahoma" w:eastAsia="Times New Roman" w:hAnsi="Tahoma" w:cs="Tahoma"/>
          <w:lang w:eastAsia="sl-SI"/>
        </w:rPr>
        <w:t xml:space="preserve"> bo moral brezplačno zamenjati vso blago, za katero bo ugotovljeno, da je prišlo do pomanjkljivosti zaradi napake proizvajalca.</w:t>
      </w:r>
    </w:p>
    <w:p w14:paraId="5875E7F9" w14:textId="77777777" w:rsidR="00AF0E73" w:rsidRPr="00AF0E73" w:rsidRDefault="00AF0E73" w:rsidP="00A317BB">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E510E67" w14:textId="77777777" w:rsidR="00AF0E73" w:rsidRPr="00AF0E73" w:rsidRDefault="00AF0E73" w:rsidP="00A317BB">
      <w:pPr>
        <w:keepNext/>
        <w:keepLines/>
        <w:numPr>
          <w:ilvl w:val="1"/>
          <w:numId w:val="2"/>
        </w:numPr>
        <w:spacing w:after="0" w:line="240" w:lineRule="auto"/>
        <w:jc w:val="both"/>
        <w:rPr>
          <w:rFonts w:ascii="Tahoma" w:eastAsia="Times New Roman" w:hAnsi="Tahoma" w:cs="Tahoma"/>
          <w:b/>
          <w:lang w:eastAsia="sl-SI"/>
        </w:rPr>
      </w:pPr>
      <w:r w:rsidRPr="00AF0E73">
        <w:rPr>
          <w:rFonts w:ascii="Tahoma" w:eastAsia="Times New Roman" w:hAnsi="Tahoma" w:cs="Tahoma"/>
          <w:b/>
          <w:lang w:eastAsia="sl-SI"/>
        </w:rPr>
        <w:t>Tehnični opis predmeta javnega naročila</w:t>
      </w:r>
    </w:p>
    <w:p w14:paraId="46A2622E" w14:textId="77777777" w:rsidR="00AF0E73" w:rsidRPr="00AF0E73" w:rsidRDefault="00AF0E73" w:rsidP="00A317BB">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5E9D539A" w14:textId="77777777" w:rsidR="00AF0E73" w:rsidRPr="00AF0E73" w:rsidRDefault="00AF0E73" w:rsidP="00A317BB">
      <w:pPr>
        <w:keepNext/>
        <w:keepLines/>
        <w:spacing w:after="0" w:line="240" w:lineRule="auto"/>
        <w:jc w:val="both"/>
        <w:rPr>
          <w:rFonts w:ascii="Tahoma" w:hAnsi="Tahoma" w:cs="Tahoma"/>
          <w:lang w:eastAsia="sl-SI"/>
        </w:rPr>
      </w:pPr>
      <w:r w:rsidRPr="00AF0E73">
        <w:rPr>
          <w:rFonts w:ascii="Tahoma" w:hAnsi="Tahoma" w:cs="Tahoma"/>
          <w:lang w:eastAsia="sl-SI"/>
        </w:rPr>
        <w:t>Ponudnik mora pri pripravi ponudbe v celoti upoštevati opis naročnika. V kolikor predmet ponudbe ne bo izpolnjeval vseh opisov, zahtev, navedb in kvalitete, bo naročnik tako ponudbo izločil iz nadaljnjega ocenjevanja.</w:t>
      </w:r>
    </w:p>
    <w:p w14:paraId="549D336E" w14:textId="77777777" w:rsidR="00AF0E73" w:rsidRPr="00AF0E73" w:rsidRDefault="00AF0E73" w:rsidP="00A317BB">
      <w:pPr>
        <w:keepNext/>
        <w:keepLines/>
        <w:spacing w:after="0" w:line="240" w:lineRule="auto"/>
        <w:jc w:val="both"/>
        <w:rPr>
          <w:rFonts w:ascii="Tahoma" w:eastAsia="Times New Roman" w:hAnsi="Tahoma" w:cs="Tahoma"/>
          <w:lang w:eastAsia="sl-SI"/>
        </w:rPr>
      </w:pPr>
    </w:p>
    <w:p w14:paraId="2DCADFCC" w14:textId="248FF05B" w:rsidR="00AF0E73" w:rsidRPr="00AF0E73" w:rsidRDefault="00AF0E73" w:rsidP="00A317BB">
      <w:pPr>
        <w:keepNext/>
        <w:keepLines/>
        <w:spacing w:after="0" w:line="240" w:lineRule="auto"/>
        <w:jc w:val="both"/>
        <w:rPr>
          <w:rFonts w:ascii="Tahoma" w:eastAsia="Times New Roman" w:hAnsi="Tahoma" w:cs="Tahoma"/>
          <w:lang w:eastAsia="sl-SI"/>
        </w:rPr>
      </w:pPr>
      <w:r w:rsidRPr="00AF0E73">
        <w:rPr>
          <w:rFonts w:ascii="Tahoma" w:eastAsia="Times New Roman" w:hAnsi="Tahoma" w:cs="Tahoma"/>
          <w:lang w:eastAsia="sl-SI"/>
        </w:rPr>
        <w:t>Predmet javnega naročila so elektroinštalacijska dela</w:t>
      </w:r>
      <w:r w:rsidR="00FF3DE5">
        <w:rPr>
          <w:rFonts w:ascii="Tahoma" w:eastAsia="Times New Roman" w:hAnsi="Tahoma" w:cs="Tahoma"/>
          <w:lang w:eastAsia="sl-SI"/>
        </w:rPr>
        <w:t xml:space="preserve"> (dobava in montaža blaga)</w:t>
      </w:r>
      <w:r w:rsidR="00E8372B">
        <w:rPr>
          <w:rFonts w:ascii="Tahoma" w:eastAsia="Times New Roman" w:hAnsi="Tahoma" w:cs="Tahoma"/>
          <w:lang w:eastAsia="sl-SI"/>
        </w:rPr>
        <w:t xml:space="preserve"> navedena v </w:t>
      </w:r>
      <w:r w:rsidR="00E8372B">
        <w:rPr>
          <w:rFonts w:ascii="Tahoma" w:hAnsi="Tahoma" w:cs="Tahoma"/>
          <w:lang w:eastAsia="sl-SI"/>
        </w:rPr>
        <w:t xml:space="preserve">celotnem </w:t>
      </w:r>
      <w:r w:rsidR="00E8372B" w:rsidRPr="00BA3F91">
        <w:rPr>
          <w:rFonts w:ascii="Tahoma" w:hAnsi="Tahoma" w:cs="Tahoma"/>
          <w:lang w:eastAsia="sl-SI"/>
        </w:rPr>
        <w:t xml:space="preserve">predračunu </w:t>
      </w:r>
      <w:r w:rsidR="00E8372B">
        <w:rPr>
          <w:rFonts w:ascii="Tahoma" w:hAnsi="Tahoma" w:cs="Tahoma"/>
          <w:lang w:eastAsia="sl-SI"/>
        </w:rPr>
        <w:t>popisa storitev</w:t>
      </w:r>
      <w:r w:rsidRPr="00AF0E73">
        <w:rPr>
          <w:rFonts w:ascii="Tahoma" w:eastAsia="Times New Roman" w:hAnsi="Tahoma" w:cs="Tahoma"/>
          <w:lang w:eastAsia="sl-SI"/>
        </w:rPr>
        <w:t xml:space="preserve">, za obdobje za obdobje </w:t>
      </w:r>
      <w:r w:rsidR="00830ACB">
        <w:rPr>
          <w:rFonts w:ascii="Tahoma" w:eastAsia="Times New Roman" w:hAnsi="Tahoma" w:cs="Tahoma"/>
          <w:lang w:eastAsia="sl-SI"/>
        </w:rPr>
        <w:t xml:space="preserve">štiriindvajset </w:t>
      </w:r>
      <w:r w:rsidR="00830ACB" w:rsidRPr="00AF0E73">
        <w:rPr>
          <w:rFonts w:ascii="Tahoma" w:eastAsia="Times New Roman" w:hAnsi="Tahoma" w:cs="Tahoma"/>
          <w:lang w:eastAsia="sl-SI"/>
        </w:rPr>
        <w:t>(2</w:t>
      </w:r>
      <w:r w:rsidR="00830ACB">
        <w:rPr>
          <w:rFonts w:ascii="Tahoma" w:eastAsia="Times New Roman" w:hAnsi="Tahoma" w:cs="Tahoma"/>
          <w:lang w:eastAsia="sl-SI"/>
        </w:rPr>
        <w:t>4</w:t>
      </w:r>
      <w:r w:rsidR="00830ACB" w:rsidRPr="00AF0E73">
        <w:rPr>
          <w:rFonts w:ascii="Tahoma" w:eastAsia="Times New Roman" w:hAnsi="Tahoma" w:cs="Tahoma"/>
          <w:lang w:eastAsia="sl-SI"/>
        </w:rPr>
        <w:t xml:space="preserve">) </w:t>
      </w:r>
      <w:r w:rsidR="00830ACB">
        <w:rPr>
          <w:rFonts w:ascii="Tahoma" w:eastAsia="Times New Roman" w:hAnsi="Tahoma" w:cs="Tahoma"/>
          <w:lang w:eastAsia="sl-SI"/>
        </w:rPr>
        <w:t>mesecev</w:t>
      </w:r>
      <w:r w:rsidRPr="00AF0E73">
        <w:rPr>
          <w:rFonts w:ascii="Tahoma" w:eastAsia="Times New Roman" w:hAnsi="Tahoma" w:cs="Tahoma"/>
          <w:lang w:eastAsia="sl-SI"/>
        </w:rPr>
        <w:t>.</w:t>
      </w:r>
    </w:p>
    <w:p w14:paraId="5AF870F8" w14:textId="77777777" w:rsidR="00AF0E73" w:rsidRPr="00AF0E73" w:rsidRDefault="00AF0E73" w:rsidP="00A317BB">
      <w:pPr>
        <w:keepNext/>
        <w:keepLines/>
        <w:spacing w:after="0" w:line="240" w:lineRule="auto"/>
        <w:rPr>
          <w:rFonts w:ascii="Tahoma" w:eastAsia="Times New Roman" w:hAnsi="Tahoma" w:cs="Tahoma"/>
          <w:color w:val="000000"/>
          <w:lang w:eastAsia="sl-SI"/>
        </w:rPr>
      </w:pPr>
    </w:p>
    <w:p w14:paraId="0812CE76" w14:textId="241D99BB" w:rsidR="00AF0E73" w:rsidRPr="00AF0E73" w:rsidRDefault="00AF0E73" w:rsidP="00A317BB">
      <w:pPr>
        <w:keepNext/>
        <w:keepLines/>
        <w:spacing w:after="0" w:line="240" w:lineRule="auto"/>
        <w:jc w:val="both"/>
        <w:rPr>
          <w:rFonts w:ascii="Tahoma" w:eastAsia="Times New Roman" w:hAnsi="Tahoma" w:cs="Tahoma"/>
          <w:lang w:eastAsia="sl-SI"/>
        </w:rPr>
      </w:pPr>
      <w:r w:rsidRPr="00AF0E73">
        <w:rPr>
          <w:rFonts w:ascii="Tahoma" w:eastAsia="Times New Roman" w:hAnsi="Tahoma" w:cs="Tahoma"/>
          <w:lang w:eastAsia="sl-SI"/>
        </w:rPr>
        <w:t xml:space="preserve">Okvirne količine storitev, ki jih naročnik potrebuje v obdobju </w:t>
      </w:r>
      <w:r w:rsidR="00830ACB">
        <w:rPr>
          <w:rFonts w:ascii="Tahoma" w:eastAsia="Times New Roman" w:hAnsi="Tahoma" w:cs="Tahoma"/>
          <w:lang w:eastAsia="sl-SI"/>
        </w:rPr>
        <w:t xml:space="preserve">štiriindvajset </w:t>
      </w:r>
      <w:r w:rsidR="00830ACB" w:rsidRPr="00AF0E73">
        <w:rPr>
          <w:rFonts w:ascii="Tahoma" w:eastAsia="Times New Roman" w:hAnsi="Tahoma" w:cs="Tahoma"/>
          <w:lang w:eastAsia="sl-SI"/>
        </w:rPr>
        <w:t>(2</w:t>
      </w:r>
      <w:r w:rsidR="00830ACB">
        <w:rPr>
          <w:rFonts w:ascii="Tahoma" w:eastAsia="Times New Roman" w:hAnsi="Tahoma" w:cs="Tahoma"/>
          <w:lang w:eastAsia="sl-SI"/>
        </w:rPr>
        <w:t>4</w:t>
      </w:r>
      <w:r w:rsidR="00830ACB" w:rsidRPr="00AF0E73">
        <w:rPr>
          <w:rFonts w:ascii="Tahoma" w:eastAsia="Times New Roman" w:hAnsi="Tahoma" w:cs="Tahoma"/>
          <w:lang w:eastAsia="sl-SI"/>
        </w:rPr>
        <w:t xml:space="preserve">) </w:t>
      </w:r>
      <w:r w:rsidR="00830ACB">
        <w:rPr>
          <w:rFonts w:ascii="Tahoma" w:eastAsia="Times New Roman" w:hAnsi="Tahoma" w:cs="Tahoma"/>
          <w:lang w:eastAsia="sl-SI"/>
        </w:rPr>
        <w:t>mesecev</w:t>
      </w:r>
      <w:r w:rsidRPr="00AF0E73">
        <w:rPr>
          <w:rFonts w:ascii="Tahoma" w:eastAsia="Times New Roman" w:hAnsi="Tahoma" w:cs="Tahoma"/>
          <w:lang w:eastAsia="sl-SI"/>
        </w:rPr>
        <w:t xml:space="preserve">, so </w:t>
      </w:r>
      <w:r w:rsidR="00E8372B">
        <w:rPr>
          <w:rFonts w:ascii="Tahoma" w:eastAsia="Times New Roman" w:hAnsi="Tahoma" w:cs="Tahoma"/>
          <w:lang w:eastAsia="sl-SI"/>
        </w:rPr>
        <w:t xml:space="preserve">prav tako </w:t>
      </w:r>
      <w:r w:rsidRPr="00AF0E73">
        <w:rPr>
          <w:rFonts w:ascii="Tahoma" w:eastAsia="Times New Roman" w:hAnsi="Tahoma" w:cs="Tahoma"/>
          <w:lang w:eastAsia="sl-SI"/>
        </w:rPr>
        <w:t xml:space="preserve">razvidne iz </w:t>
      </w:r>
      <w:r w:rsidR="00E8372B">
        <w:rPr>
          <w:rFonts w:ascii="Tahoma" w:hAnsi="Tahoma" w:cs="Tahoma"/>
          <w:lang w:eastAsia="sl-SI"/>
        </w:rPr>
        <w:t xml:space="preserve">celotnega </w:t>
      </w:r>
      <w:r w:rsidR="00E8372B" w:rsidRPr="00BA3F91">
        <w:rPr>
          <w:rFonts w:ascii="Tahoma" w:hAnsi="Tahoma" w:cs="Tahoma"/>
          <w:lang w:eastAsia="sl-SI"/>
        </w:rPr>
        <w:t>predračun</w:t>
      </w:r>
      <w:r w:rsidR="00E8372B">
        <w:rPr>
          <w:rFonts w:ascii="Tahoma" w:hAnsi="Tahoma" w:cs="Tahoma"/>
          <w:lang w:eastAsia="sl-SI"/>
        </w:rPr>
        <w:t>a</w:t>
      </w:r>
      <w:r w:rsidR="00E8372B" w:rsidRPr="00BA3F91">
        <w:rPr>
          <w:rFonts w:ascii="Tahoma" w:hAnsi="Tahoma" w:cs="Tahoma"/>
          <w:lang w:eastAsia="sl-SI"/>
        </w:rPr>
        <w:t xml:space="preserve"> </w:t>
      </w:r>
      <w:r w:rsidR="00E8372B">
        <w:rPr>
          <w:rFonts w:ascii="Tahoma" w:hAnsi="Tahoma" w:cs="Tahoma"/>
          <w:lang w:eastAsia="sl-SI"/>
        </w:rPr>
        <w:t>popisa storitev</w:t>
      </w:r>
      <w:r w:rsidRPr="00AF0E73">
        <w:rPr>
          <w:rFonts w:ascii="Tahoma" w:eastAsia="Times New Roman" w:hAnsi="Tahoma" w:cs="Tahoma"/>
          <w:lang w:eastAsia="sl-SI"/>
        </w:rPr>
        <w:t>, ki je priloga te razpisne dokumentacije.</w:t>
      </w:r>
    </w:p>
    <w:p w14:paraId="54873BB7" w14:textId="77777777" w:rsidR="00AF0E73" w:rsidRPr="00AF0E73" w:rsidRDefault="00AF0E73" w:rsidP="00A317BB">
      <w:pPr>
        <w:keepNext/>
        <w:keepLines/>
        <w:spacing w:after="0" w:line="240" w:lineRule="auto"/>
        <w:jc w:val="both"/>
        <w:rPr>
          <w:rFonts w:ascii="Tahoma" w:eastAsia="Times New Roman" w:hAnsi="Tahoma" w:cs="Tahoma"/>
          <w:lang w:eastAsia="sl-SI"/>
        </w:rPr>
      </w:pPr>
    </w:p>
    <w:p w14:paraId="630AB3D2" w14:textId="77777777" w:rsidR="00AF0E73" w:rsidRPr="00AF0E73" w:rsidRDefault="00AF0E73" w:rsidP="00A317BB">
      <w:pPr>
        <w:keepNext/>
        <w:keepLines/>
        <w:tabs>
          <w:tab w:val="left" w:pos="0"/>
        </w:tabs>
        <w:spacing w:after="0" w:line="240" w:lineRule="auto"/>
        <w:jc w:val="both"/>
        <w:rPr>
          <w:rFonts w:ascii="Tahoma" w:eastAsia="Times New Roman" w:hAnsi="Tahoma" w:cs="Tahoma"/>
          <w:szCs w:val="20"/>
          <w:lang w:eastAsia="sl-SI"/>
        </w:rPr>
      </w:pPr>
      <w:r w:rsidRPr="00AF0E73">
        <w:rPr>
          <w:rFonts w:ascii="Tahoma" w:eastAsia="Times New Roman" w:hAnsi="Tahoma" w:cs="Tahoma"/>
          <w:szCs w:val="20"/>
          <w:lang w:eastAsia="sl-SI"/>
        </w:rPr>
        <w:t>Storitve se bodo izvajale po dogovoru z naročnikom.</w:t>
      </w:r>
    </w:p>
    <w:p w14:paraId="12D8E07B" w14:textId="77777777" w:rsidR="003F5220" w:rsidRPr="003F5220" w:rsidRDefault="003F5220" w:rsidP="00A317BB">
      <w:pPr>
        <w:keepNext/>
        <w:keepLines/>
        <w:spacing w:after="0" w:line="240" w:lineRule="auto"/>
        <w:jc w:val="both"/>
        <w:rPr>
          <w:rFonts w:ascii="Tahoma" w:hAnsi="Tahoma" w:cs="Tahoma"/>
          <w:szCs w:val="20"/>
          <w:lang w:eastAsia="sl-SI"/>
        </w:rPr>
      </w:pPr>
    </w:p>
    <w:p w14:paraId="44E5B1D4" w14:textId="77777777" w:rsidR="00205F32" w:rsidRDefault="00205F3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5287F9D" w14:textId="1DE06740" w:rsidR="00302D6E" w:rsidRPr="00712BC8" w:rsidRDefault="00302D6E" w:rsidP="00A317BB">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1DB474F7" w14:textId="77777777" w:rsidR="00302D6E" w:rsidRPr="002F283C" w:rsidRDefault="00302D6E" w:rsidP="00A317BB">
      <w:pPr>
        <w:keepNext/>
        <w:keepLines/>
        <w:spacing w:after="0" w:line="240" w:lineRule="auto"/>
        <w:jc w:val="both"/>
        <w:rPr>
          <w:rFonts w:ascii="Tahoma" w:eastAsia="Times New Roman" w:hAnsi="Tahoma" w:cs="Tahoma"/>
          <w:sz w:val="24"/>
          <w:lang w:eastAsia="sl-SI"/>
        </w:rPr>
      </w:pPr>
    </w:p>
    <w:p w14:paraId="4F109F11"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4BB33C6C"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3621CEA1"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A00D6B2"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1D394D32"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A534B89"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28858E7A"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6B7B1A4"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7026B9D1" w14:textId="77777777" w:rsidR="008E5B6C"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8B36D95"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367F9AE9" w14:textId="77777777" w:rsidR="008E5B6C" w:rsidRPr="001214A7" w:rsidRDefault="008E5B6C" w:rsidP="008E5B6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866B5CF"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7759A5E1" w14:textId="77777777" w:rsidR="008E5B6C" w:rsidRPr="001214A7" w:rsidRDefault="008E5B6C" w:rsidP="008E5B6C">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453DA738"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6944DA32" w14:textId="77777777" w:rsidR="008E5B6C" w:rsidRPr="001214A7" w:rsidRDefault="008E5B6C" w:rsidP="008E5B6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lastRenderedPageBreak/>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11739B9D"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1B259BA5" w14:textId="77777777" w:rsidR="008E5B6C" w:rsidRPr="001214A7" w:rsidRDefault="008E5B6C" w:rsidP="008E5B6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0CD0D8F8"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3205545" w14:textId="77777777" w:rsidR="008E5B6C" w:rsidRPr="001214A7" w:rsidRDefault="008E5B6C" w:rsidP="008E5B6C">
      <w:pPr>
        <w:keepNext/>
        <w:keepLines/>
        <w:spacing w:after="0" w:line="240" w:lineRule="auto"/>
        <w:jc w:val="both"/>
        <w:rPr>
          <w:rFonts w:ascii="Tahoma" w:eastAsia="Times New Roman" w:hAnsi="Tahoma" w:cs="Tahoma"/>
          <w:b/>
          <w:bCs/>
          <w:lang w:eastAsia="sl-SI"/>
        </w:rPr>
      </w:pPr>
    </w:p>
    <w:p w14:paraId="060B3A53" w14:textId="77777777" w:rsidR="00744E73" w:rsidRDefault="00744E73">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4A74143A" w14:textId="13FA57E9" w:rsidR="008E5B6C" w:rsidRPr="001214A7" w:rsidRDefault="008E5B6C" w:rsidP="008E5B6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6238DEF1"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3ACDB6A4"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00E48B6C" w14:textId="77777777" w:rsidR="008E5B6C" w:rsidRPr="001214A7" w:rsidRDefault="008E5B6C" w:rsidP="008E5B6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5AC5598B"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600902E3" w14:textId="77777777" w:rsidR="008E5B6C" w:rsidRPr="001214A7" w:rsidRDefault="008E5B6C" w:rsidP="008E5B6C">
      <w:pPr>
        <w:keepNext/>
        <w:keepLines/>
        <w:numPr>
          <w:ilvl w:val="0"/>
          <w:numId w:val="6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4C09827" w14:textId="77777777" w:rsidR="008E5B6C" w:rsidRPr="001214A7" w:rsidRDefault="008E5B6C" w:rsidP="008E5B6C">
      <w:pPr>
        <w:keepNext/>
        <w:keepLines/>
        <w:numPr>
          <w:ilvl w:val="0"/>
          <w:numId w:val="6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B99FA43"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5D22E455" w14:textId="77777777" w:rsidR="008E5B6C" w:rsidRDefault="008E5B6C" w:rsidP="008E5B6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1E9E84CC" w14:textId="77777777" w:rsidR="008E5B6C" w:rsidRDefault="008E5B6C" w:rsidP="008E5B6C">
      <w:pPr>
        <w:keepNext/>
        <w:keepLines/>
        <w:spacing w:after="0" w:line="240" w:lineRule="auto"/>
        <w:jc w:val="both"/>
        <w:rPr>
          <w:rFonts w:ascii="Tahoma" w:eastAsia="Times New Roman" w:hAnsi="Tahoma" w:cs="Tahoma"/>
          <w:b/>
          <w:bCs/>
          <w:lang w:eastAsia="sl-SI"/>
        </w:rPr>
      </w:pPr>
    </w:p>
    <w:p w14:paraId="42593983" w14:textId="77777777" w:rsidR="008E5B6C" w:rsidRPr="00C75E50" w:rsidRDefault="008E5B6C" w:rsidP="008E5B6C">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400214A" w14:textId="77777777" w:rsidR="008E5B6C" w:rsidRPr="002E464D" w:rsidRDefault="008E5B6C" w:rsidP="008E5B6C">
      <w:pPr>
        <w:keepNext/>
        <w:keepLines/>
        <w:numPr>
          <w:ilvl w:val="0"/>
          <w:numId w:val="6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440A17C2" w14:textId="77777777" w:rsidR="008E5B6C" w:rsidRPr="002E464D" w:rsidRDefault="008E5B6C" w:rsidP="008E5B6C">
      <w:pPr>
        <w:keepNext/>
        <w:keepLines/>
        <w:numPr>
          <w:ilvl w:val="0"/>
          <w:numId w:val="6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23E3B54" w14:textId="77777777" w:rsidR="008E5B6C" w:rsidRPr="00C75E50" w:rsidRDefault="008E5B6C" w:rsidP="008E5B6C">
      <w:pPr>
        <w:keepNext/>
        <w:keepLines/>
        <w:numPr>
          <w:ilvl w:val="0"/>
          <w:numId w:val="6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3876D4CA" w14:textId="77777777" w:rsidR="008E5B6C" w:rsidRDefault="008E5B6C" w:rsidP="008E5B6C">
      <w:pPr>
        <w:keepNext/>
        <w:keepLines/>
        <w:spacing w:after="0" w:line="240" w:lineRule="auto"/>
        <w:jc w:val="both"/>
      </w:pPr>
    </w:p>
    <w:p w14:paraId="41CE29F7" w14:textId="77777777" w:rsidR="008E5B6C" w:rsidRPr="00F36B17" w:rsidRDefault="008E5B6C" w:rsidP="008E5B6C">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1D2CC7BE" w14:textId="77777777" w:rsidR="008E5B6C" w:rsidRPr="00F36B17" w:rsidRDefault="008E5B6C" w:rsidP="008E5B6C">
      <w:pPr>
        <w:keepNext/>
        <w:keepLines/>
        <w:spacing w:after="0" w:line="240" w:lineRule="auto"/>
        <w:jc w:val="both"/>
        <w:rPr>
          <w:rFonts w:ascii="Tahoma" w:eastAsia="Times New Roman" w:hAnsi="Tahoma" w:cs="Tahoma"/>
          <w:bCs/>
          <w:i/>
          <w:sz w:val="20"/>
          <w:szCs w:val="20"/>
          <w:lang w:eastAsia="sl-SI"/>
        </w:rPr>
      </w:pPr>
    </w:p>
    <w:p w14:paraId="59F783C9" w14:textId="77777777" w:rsidR="008E5B6C" w:rsidRPr="00F36B17" w:rsidRDefault="008E5B6C" w:rsidP="008E5B6C">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787A5F7" w14:textId="77777777" w:rsidR="008E5B6C" w:rsidRPr="00F36B17" w:rsidRDefault="008E5B6C" w:rsidP="008E5B6C">
      <w:pPr>
        <w:keepNext/>
        <w:keepLines/>
        <w:spacing w:after="0" w:line="240" w:lineRule="auto"/>
        <w:jc w:val="both"/>
        <w:rPr>
          <w:rFonts w:ascii="Tahoma" w:eastAsia="Times New Roman" w:hAnsi="Tahoma" w:cs="Tahoma"/>
          <w:bCs/>
          <w:i/>
          <w:sz w:val="20"/>
          <w:szCs w:val="20"/>
          <w:lang w:eastAsia="sl-SI"/>
        </w:rPr>
      </w:pPr>
    </w:p>
    <w:p w14:paraId="79F6B670" w14:textId="77777777" w:rsidR="008E5B6C" w:rsidRPr="00F36B17" w:rsidRDefault="008E5B6C" w:rsidP="008E5B6C">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08C1F25C" w14:textId="77777777" w:rsidR="008E5B6C" w:rsidRPr="00F36B17" w:rsidRDefault="008E5B6C" w:rsidP="008E5B6C">
      <w:pPr>
        <w:keepNext/>
        <w:keepLines/>
        <w:spacing w:after="0" w:line="240" w:lineRule="auto"/>
        <w:jc w:val="both"/>
        <w:rPr>
          <w:rFonts w:ascii="Tahoma" w:eastAsia="Times New Roman" w:hAnsi="Tahoma" w:cs="Tahoma"/>
          <w:bCs/>
          <w:i/>
          <w:sz w:val="20"/>
          <w:szCs w:val="20"/>
          <w:lang w:eastAsia="sl-SI"/>
        </w:rPr>
      </w:pPr>
    </w:p>
    <w:p w14:paraId="137B56B7" w14:textId="77777777" w:rsidR="008E5B6C" w:rsidRDefault="008E5B6C" w:rsidP="008E5B6C">
      <w:pPr>
        <w:keepNext/>
        <w:keepLines/>
        <w:spacing w:after="0" w:line="240" w:lineRule="auto"/>
        <w:jc w:val="both"/>
        <w:rPr>
          <w:rFonts w:ascii="Tahoma" w:hAnsi="Tahoma" w:cs="Tahoma"/>
          <w:i/>
          <w:iCs/>
          <w:sz w:val="20"/>
          <w:szCs w:val="20"/>
          <w:lang w:eastAsia="sl-SI"/>
        </w:rPr>
      </w:pPr>
      <w:r w:rsidRPr="00F36B17">
        <w:rPr>
          <w:rFonts w:ascii="Tahoma" w:eastAsia="Times New Roman" w:hAnsi="Tahoma" w:cs="Tahoma"/>
          <w:bCs/>
          <w:i/>
          <w:sz w:val="20"/>
          <w:szCs w:val="20"/>
          <w:lang w:eastAsia="sl-SI"/>
        </w:rPr>
        <w:lastRenderedPageBreak/>
        <w:t>Na podlagi drugega odstavka 55. člena Zakon o spremembah in dopolnitvah zakona o odpravi posledic naravnih nesreč (v nadaljevanju: ZOPNN-F) (Ur. l. RS, št. 88/23) se ne glede na ZJN-3 do 31. decembra</w:t>
      </w:r>
      <w:r>
        <w:rPr>
          <w:rFonts w:ascii="Tahoma" w:hAnsi="Tahoma" w:cs="Tahoma"/>
          <w:i/>
          <w:iCs/>
          <w:sz w:val="20"/>
          <w:szCs w:val="20"/>
          <w:lang w:eastAsia="sl-SI"/>
        </w:rPr>
        <w:t xml:space="preserve"> 2023 popravni mehanizem dovoli tudi v primeru obstoja razloga za izključitev iz drugega odstavka 75. člena ZJN-3.</w:t>
      </w:r>
    </w:p>
    <w:p w14:paraId="7DBA7328" w14:textId="77777777" w:rsidR="008E5B6C" w:rsidRDefault="008E5B6C" w:rsidP="008E5B6C">
      <w:pPr>
        <w:keepNext/>
        <w:keepLines/>
        <w:spacing w:after="0" w:line="240" w:lineRule="auto"/>
        <w:jc w:val="both"/>
        <w:rPr>
          <w:rFonts w:ascii="Tahoma" w:hAnsi="Tahoma" w:cs="Tahoma"/>
          <w:i/>
          <w:iCs/>
          <w:sz w:val="20"/>
          <w:szCs w:val="20"/>
          <w:lang w:eastAsia="sl-SI"/>
        </w:rPr>
      </w:pPr>
    </w:p>
    <w:p w14:paraId="74E0CD13" w14:textId="77777777" w:rsidR="008E5B6C" w:rsidRDefault="008E5B6C" w:rsidP="008E5B6C">
      <w:pPr>
        <w:keepNext/>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6F28425E" w14:textId="77777777" w:rsidR="008E5B6C" w:rsidRDefault="008E5B6C" w:rsidP="008E5B6C">
      <w:pPr>
        <w:keepNext/>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w:t>
      </w:r>
      <w:r>
        <w:rPr>
          <w:rFonts w:ascii="Tahoma" w:hAnsi="Tahoma" w:cs="Tahoma"/>
          <w:i/>
          <w:iCs/>
          <w:sz w:val="20"/>
          <w:szCs w:val="20"/>
          <w:lang w:eastAsia="sl-SI"/>
        </w:rPr>
        <w:lastRenderedPageBreak/>
        <w:t xml:space="preserve">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768702B6" w14:textId="77777777" w:rsidR="008E5B6C" w:rsidRPr="00F36B17" w:rsidRDefault="008E5B6C" w:rsidP="008E5B6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47FF5FB" w14:textId="77777777" w:rsidR="008E5B6C" w:rsidRPr="00F36B17" w:rsidRDefault="008E5B6C" w:rsidP="008E5B6C">
      <w:pPr>
        <w:keepNext/>
        <w:keepLines/>
        <w:spacing w:after="0" w:line="240" w:lineRule="auto"/>
        <w:jc w:val="both"/>
        <w:rPr>
          <w:rFonts w:ascii="Tahoma" w:eastAsia="Times New Roman" w:hAnsi="Tahoma" w:cs="Tahoma"/>
          <w:i/>
          <w:sz w:val="20"/>
          <w:szCs w:val="20"/>
          <w:lang w:eastAsia="sl-SI"/>
        </w:rPr>
      </w:pPr>
    </w:p>
    <w:p w14:paraId="2C0C6D62" w14:textId="77777777" w:rsidR="008E5B6C" w:rsidRPr="00F36B17" w:rsidRDefault="008E5B6C" w:rsidP="008E5B6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3CD2237" w14:textId="77777777" w:rsidR="008E5B6C" w:rsidRPr="00F36B17" w:rsidRDefault="008E5B6C" w:rsidP="008E5B6C">
      <w:pPr>
        <w:keepNext/>
        <w:keepLines/>
        <w:spacing w:after="0" w:line="240" w:lineRule="auto"/>
        <w:jc w:val="both"/>
        <w:rPr>
          <w:rFonts w:ascii="Tahoma" w:eastAsia="Times New Roman" w:hAnsi="Tahoma" w:cs="Tahoma"/>
          <w:i/>
          <w:sz w:val="20"/>
          <w:szCs w:val="20"/>
          <w:lang w:eastAsia="sl-SI"/>
        </w:rPr>
      </w:pPr>
    </w:p>
    <w:p w14:paraId="1FA67B1D" w14:textId="77777777" w:rsidR="008E5B6C" w:rsidRPr="00E041E5" w:rsidRDefault="008E5B6C" w:rsidP="008E5B6C">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50CDC700" w14:textId="77777777" w:rsidR="008E5B6C" w:rsidRDefault="008E5B6C" w:rsidP="008E5B6C">
      <w:pPr>
        <w:keepNext/>
        <w:keepLines/>
        <w:spacing w:after="0" w:line="240" w:lineRule="auto"/>
        <w:jc w:val="both"/>
        <w:rPr>
          <w:rFonts w:ascii="Tahoma" w:eastAsia="Times New Roman" w:hAnsi="Tahoma" w:cs="Tahoma"/>
          <w:b/>
          <w:bCs/>
          <w:lang w:eastAsia="sl-SI"/>
        </w:rPr>
      </w:pPr>
    </w:p>
    <w:p w14:paraId="01581F13"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2CACC7BD" w14:textId="77777777" w:rsidR="008E5B6C" w:rsidRPr="001214A7" w:rsidRDefault="008E5B6C" w:rsidP="008E5B6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7B775B19" w14:textId="77777777" w:rsidR="008E5B6C" w:rsidRPr="001214A7" w:rsidRDefault="008E5B6C" w:rsidP="008E5B6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CEED7B0" w14:textId="77777777" w:rsidR="008E5B6C" w:rsidRPr="001214A7" w:rsidRDefault="008E5B6C" w:rsidP="008E5B6C">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61D55812" w14:textId="77777777" w:rsidR="008E5B6C" w:rsidRPr="001214A7" w:rsidRDefault="008E5B6C" w:rsidP="008E5B6C">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50A0A246" w14:textId="77777777" w:rsidR="008E5B6C" w:rsidRPr="001214A7" w:rsidRDefault="008E5B6C" w:rsidP="008E5B6C">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3D7E3B4F" w14:textId="77777777" w:rsidR="008E5B6C" w:rsidRPr="001214A7" w:rsidRDefault="008E5B6C" w:rsidP="008E5B6C">
      <w:pPr>
        <w:keepNext/>
        <w:keepLines/>
        <w:spacing w:after="0" w:line="240" w:lineRule="auto"/>
        <w:jc w:val="both"/>
        <w:rPr>
          <w:rFonts w:ascii="Tahoma" w:eastAsia="Times New Roman" w:hAnsi="Tahoma" w:cs="Tahoma"/>
          <w:bCs/>
          <w:lang w:eastAsia="sl-SI"/>
        </w:rPr>
      </w:pPr>
    </w:p>
    <w:p w14:paraId="2EB62469"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1C9F9A67" w14:textId="77777777" w:rsidR="008E5B6C" w:rsidRPr="001214A7" w:rsidRDefault="008E5B6C" w:rsidP="008E5B6C">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31F3151F" w14:textId="77777777" w:rsidR="008E5B6C" w:rsidRPr="001214A7" w:rsidRDefault="008E5B6C" w:rsidP="008E5B6C">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557E0679" w14:textId="77777777" w:rsidR="008E5B6C" w:rsidRDefault="008E5B6C" w:rsidP="008E5B6C">
      <w:pPr>
        <w:keepNext/>
        <w:keepLines/>
        <w:spacing w:after="0" w:line="240" w:lineRule="auto"/>
        <w:jc w:val="both"/>
        <w:rPr>
          <w:rFonts w:ascii="Tahoma" w:eastAsia="Times New Roman" w:hAnsi="Tahoma" w:cs="Tahoma"/>
          <w:bCs/>
          <w:lang w:eastAsia="sl-SI"/>
        </w:rPr>
      </w:pPr>
    </w:p>
    <w:p w14:paraId="5ECB4358" w14:textId="77777777" w:rsidR="008E5B6C" w:rsidRPr="001214A7" w:rsidRDefault="008E5B6C" w:rsidP="008E5B6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36E37CAF" w14:textId="77777777" w:rsidR="008E5B6C" w:rsidRDefault="008E5B6C" w:rsidP="008E5B6C">
      <w:pPr>
        <w:keepNext/>
        <w:keepLines/>
        <w:spacing w:after="0" w:line="240" w:lineRule="auto"/>
        <w:jc w:val="both"/>
        <w:rPr>
          <w:rFonts w:ascii="Tahoma" w:eastAsia="Times New Roman" w:hAnsi="Tahoma" w:cs="Tahoma"/>
          <w:bCs/>
          <w:lang w:eastAsia="sl-SI"/>
        </w:rPr>
      </w:pPr>
    </w:p>
    <w:p w14:paraId="503306C3" w14:textId="77777777" w:rsidR="008E5B6C" w:rsidRPr="00E041E5" w:rsidRDefault="008E5B6C" w:rsidP="008E5B6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14:paraId="509741BA" w14:textId="77777777" w:rsidR="008E5B6C" w:rsidRPr="00E041E5" w:rsidRDefault="008E5B6C" w:rsidP="008E5B6C">
      <w:pPr>
        <w:keepNext/>
        <w:keepLines/>
        <w:spacing w:after="0" w:line="240" w:lineRule="auto"/>
        <w:jc w:val="both"/>
        <w:rPr>
          <w:rFonts w:ascii="Tahoma" w:eastAsia="Times New Roman" w:hAnsi="Tahoma" w:cs="Tahoma"/>
          <w:bCs/>
          <w:lang w:eastAsia="sl-SI"/>
        </w:rPr>
      </w:pPr>
    </w:p>
    <w:p w14:paraId="55C16312" w14:textId="77777777" w:rsidR="008E5B6C" w:rsidRPr="00E041E5" w:rsidRDefault="008E5B6C" w:rsidP="008E5B6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AEC1D7B" w14:textId="77777777" w:rsidR="006E13ED" w:rsidRPr="005F5ACD" w:rsidRDefault="006E13ED" w:rsidP="00A317BB">
      <w:pPr>
        <w:keepNext/>
        <w:keepLines/>
        <w:spacing w:after="0" w:line="240" w:lineRule="auto"/>
        <w:jc w:val="both"/>
        <w:rPr>
          <w:rFonts w:ascii="Tahoma" w:eastAsia="Times New Roman" w:hAnsi="Tahoma" w:cs="Tahoma"/>
          <w:lang w:eastAsia="sl-SI"/>
        </w:rPr>
      </w:pPr>
    </w:p>
    <w:p w14:paraId="4D520573" w14:textId="77777777" w:rsidR="00744E73" w:rsidRDefault="00744E73">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771320A" w14:textId="1629669B" w:rsidR="00213BB1" w:rsidRPr="005F5ACD" w:rsidRDefault="00213BB1" w:rsidP="00A317BB">
      <w:pPr>
        <w:keepNext/>
        <w:keepLines/>
        <w:numPr>
          <w:ilvl w:val="1"/>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Pogoji za sodelovanje</w:t>
      </w:r>
    </w:p>
    <w:p w14:paraId="3C9981E6" w14:textId="77777777" w:rsidR="00213BB1" w:rsidRPr="005F5ACD" w:rsidRDefault="00213BB1" w:rsidP="00A317BB">
      <w:pPr>
        <w:keepNext/>
        <w:keepLines/>
        <w:spacing w:after="0" w:line="240" w:lineRule="auto"/>
        <w:jc w:val="both"/>
        <w:rPr>
          <w:rFonts w:ascii="Tahoma" w:eastAsia="Times New Roman" w:hAnsi="Tahoma" w:cs="Tahoma"/>
          <w:b/>
          <w:lang w:eastAsia="sl-SI"/>
        </w:rPr>
      </w:pPr>
    </w:p>
    <w:p w14:paraId="68192D58" w14:textId="77777777" w:rsidR="00213BB1" w:rsidRPr="005F5ACD" w:rsidRDefault="00213BB1" w:rsidP="00A317BB">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Ustreznost za opravljanje poklicne dejavnosti</w:t>
      </w:r>
    </w:p>
    <w:p w14:paraId="28ED6C2D" w14:textId="77777777" w:rsidR="00213BB1" w:rsidRPr="005F5ACD" w:rsidRDefault="00213BB1" w:rsidP="00A317BB">
      <w:pPr>
        <w:keepNext/>
        <w:keepLines/>
        <w:spacing w:after="0" w:line="240" w:lineRule="auto"/>
        <w:jc w:val="both"/>
        <w:rPr>
          <w:rFonts w:ascii="Tahoma" w:eastAsia="Times New Roman" w:hAnsi="Tahoma" w:cs="Tahoma"/>
          <w:b/>
          <w:lang w:eastAsia="sl-SI"/>
        </w:rPr>
      </w:pPr>
    </w:p>
    <w:p w14:paraId="375BC0B5" w14:textId="77777777" w:rsidR="00213BB1" w:rsidRPr="005F5ACD" w:rsidRDefault="00213BB1" w:rsidP="00A317BB">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55FCA8BC"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58E20AFD" w14:textId="77777777" w:rsidR="00213BB1" w:rsidRPr="005F5ACD" w:rsidRDefault="00213BB1" w:rsidP="00A317BB">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2CC6BD1" w14:textId="77777777" w:rsidR="00213BB1" w:rsidRPr="005F5ACD" w:rsidRDefault="00213BB1" w:rsidP="00A317BB">
      <w:pPr>
        <w:keepNext/>
        <w:keepLines/>
        <w:spacing w:after="0" w:line="240" w:lineRule="auto"/>
        <w:jc w:val="both"/>
        <w:rPr>
          <w:rFonts w:ascii="Tahoma" w:eastAsia="Times New Roman" w:hAnsi="Tahoma" w:cs="Tahoma"/>
          <w:lang w:eastAsia="sl-SI"/>
        </w:rPr>
      </w:pPr>
      <w:r w:rsidRPr="005F5ACD" w:rsidDel="00702B79">
        <w:rPr>
          <w:rFonts w:ascii="Tahoma" w:eastAsia="Times New Roman" w:hAnsi="Tahoma" w:cs="Tahoma"/>
          <w:lang w:eastAsia="sl-SI"/>
        </w:rPr>
        <w:t xml:space="preserve"> </w:t>
      </w:r>
    </w:p>
    <w:p w14:paraId="27511DF3" w14:textId="77777777" w:rsidR="00213BB1" w:rsidRPr="005F5ACD" w:rsidRDefault="00213BB1" w:rsidP="00A317BB">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Pogoj mora izpolniti ponudnik. V </w:t>
      </w:r>
      <w:r w:rsidRPr="005F5ACD">
        <w:rPr>
          <w:rFonts w:ascii="Tahoma" w:eastAsia="Times New Roman" w:hAnsi="Tahoma" w:cs="Tahoma"/>
          <w:b/>
          <w:bCs/>
          <w:lang w:val="x-none" w:eastAsia="sl-SI"/>
        </w:rPr>
        <w:t xml:space="preserve">primeru </w:t>
      </w: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DF6B1D7"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2C1178A5" w14:textId="77777777" w:rsidR="00213BB1" w:rsidRPr="005F5ACD" w:rsidRDefault="00213BB1" w:rsidP="00A317BB">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DOKAZILA:</w:t>
      </w:r>
    </w:p>
    <w:p w14:paraId="354E2F61" w14:textId="77777777" w:rsidR="00213BB1" w:rsidRPr="005F5ACD" w:rsidRDefault="00213BB1" w:rsidP="00A317BB">
      <w:pPr>
        <w:keepNext/>
        <w:keepLines/>
        <w:spacing w:after="0" w:line="240" w:lineRule="auto"/>
        <w:ind w:right="-2"/>
        <w:jc w:val="both"/>
        <w:rPr>
          <w:rFonts w:ascii="Tahoma" w:eastAsia="Times New Roman" w:hAnsi="Tahoma" w:cs="Tahoma"/>
          <w:szCs w:val="20"/>
          <w:lang w:eastAsia="sl-SI"/>
        </w:rPr>
      </w:pPr>
      <w:r w:rsidRPr="005F5ACD">
        <w:rPr>
          <w:rFonts w:ascii="Tahoma" w:eastAsia="Times New Roman" w:hAnsi="Tahoma" w:cs="Tahoma"/>
          <w:szCs w:val="20"/>
          <w:lang w:eastAsia="sl-SI"/>
        </w:rPr>
        <w:t>Ponudnik izpolni zahtevo s predložitvijo izpolnjene in podpisane priloge A.</w:t>
      </w:r>
    </w:p>
    <w:p w14:paraId="137C6320"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25F36FA9" w14:textId="77777777" w:rsidR="00213BB1" w:rsidRPr="005F5ACD" w:rsidRDefault="00213BB1" w:rsidP="00A317BB">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070F603E"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73EBE6B0" w14:textId="77777777" w:rsidR="00213BB1" w:rsidRPr="005F5ACD" w:rsidRDefault="00213BB1" w:rsidP="00A317BB">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Gospodarski subjekt mora biti ekonomsko in finančno sposoben izvesti predmet javnega naročila.</w:t>
      </w:r>
    </w:p>
    <w:p w14:paraId="3BFDE8AC"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16D3D658" w14:textId="77777777" w:rsidR="00213BB1" w:rsidRPr="005F5ACD" w:rsidRDefault="00213BB1" w:rsidP="00A317BB">
      <w:pPr>
        <w:keepNext/>
        <w:keepLines/>
        <w:spacing w:after="0" w:line="240" w:lineRule="auto"/>
        <w:jc w:val="both"/>
        <w:rPr>
          <w:rFonts w:ascii="Tahoma" w:eastAsia="Times New Roman" w:hAnsi="Tahoma" w:cs="Tahoma"/>
          <w:lang w:eastAsia="sl-SI"/>
        </w:rPr>
      </w:pPr>
      <w:r w:rsidRPr="005F5ACD">
        <w:rPr>
          <w:rFonts w:ascii="Tahoma" w:eastAsia="Times New Roman" w:hAnsi="Tahoma" w:cs="Tahoma"/>
          <w:lang w:eastAsia="sl-SI"/>
        </w:rPr>
        <w:t>Gospodarski subjekt na dan oddaje ponudbe</w:t>
      </w:r>
      <w:r w:rsidR="0042132C">
        <w:rPr>
          <w:rFonts w:ascii="Tahoma" w:eastAsia="Times New Roman" w:hAnsi="Tahoma" w:cs="Tahoma"/>
          <w:lang w:eastAsia="sl-SI"/>
        </w:rPr>
        <w:t xml:space="preserve"> ne</w:t>
      </w:r>
      <w:r w:rsidRPr="005F5ACD">
        <w:rPr>
          <w:rFonts w:ascii="Tahoma" w:eastAsia="Times New Roman" w:hAnsi="Tahoma" w:cs="Tahoma"/>
          <w:lang w:eastAsia="sl-SI"/>
        </w:rPr>
        <w:t xml:space="preserve"> sme imeti blokiranega poslovnega računa pri katerikoli banki, ki vodi njegov transakcijski račun. </w:t>
      </w:r>
    </w:p>
    <w:p w14:paraId="57D2A8DC"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47A4F748" w14:textId="77777777" w:rsidR="00213BB1" w:rsidRPr="005F5ACD" w:rsidRDefault="00213BB1" w:rsidP="00A317BB">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lastRenderedPageBreak/>
        <w:t xml:space="preserve">Pogoj mora izpolniti ponudnik. V </w:t>
      </w:r>
      <w:r w:rsidRPr="005F5ACD">
        <w:rPr>
          <w:rFonts w:ascii="Tahoma" w:eastAsia="Times New Roman" w:hAnsi="Tahoma" w:cs="Tahoma"/>
          <w:b/>
          <w:bCs/>
          <w:lang w:val="x-none" w:eastAsia="sl-SI"/>
        </w:rPr>
        <w:t xml:space="preserve">primeru </w:t>
      </w: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EAF6C8F" w14:textId="77777777" w:rsidR="00213BB1" w:rsidRPr="005F5ACD" w:rsidRDefault="00213BB1" w:rsidP="00A317BB">
      <w:pPr>
        <w:keepNext/>
        <w:keepLines/>
        <w:spacing w:after="0" w:line="240" w:lineRule="auto"/>
        <w:jc w:val="both"/>
        <w:rPr>
          <w:rFonts w:ascii="Tahoma" w:eastAsia="Times New Roman" w:hAnsi="Tahoma" w:cs="Tahoma"/>
          <w:lang w:eastAsia="sl-SI"/>
        </w:rPr>
      </w:pPr>
    </w:p>
    <w:p w14:paraId="4AE476E6" w14:textId="77777777" w:rsidR="00213BB1" w:rsidRPr="005F5ACD" w:rsidRDefault="00213BB1" w:rsidP="00A317BB">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DOKAZILA:</w:t>
      </w:r>
    </w:p>
    <w:p w14:paraId="39B2444D" w14:textId="77777777" w:rsidR="00213BB1" w:rsidRPr="005F5ACD" w:rsidRDefault="00213BB1" w:rsidP="00A317BB">
      <w:pPr>
        <w:keepNext/>
        <w:keepLines/>
        <w:spacing w:after="0" w:line="240" w:lineRule="auto"/>
        <w:ind w:right="-2"/>
        <w:jc w:val="both"/>
        <w:rPr>
          <w:rFonts w:ascii="Tahoma" w:eastAsia="Times New Roman" w:hAnsi="Tahoma" w:cs="Tahoma"/>
          <w:szCs w:val="20"/>
          <w:lang w:eastAsia="sl-SI"/>
        </w:rPr>
      </w:pPr>
      <w:r w:rsidRPr="005F5ACD">
        <w:rPr>
          <w:rFonts w:ascii="Tahoma" w:eastAsia="Times New Roman" w:hAnsi="Tahoma" w:cs="Tahoma"/>
          <w:szCs w:val="20"/>
          <w:lang w:eastAsia="sl-SI"/>
        </w:rPr>
        <w:t>Gospodarski subjekt izpolni zahtevo s predložitvijo izpolnjene in podpisane priloge A.</w:t>
      </w:r>
    </w:p>
    <w:p w14:paraId="06F30349" w14:textId="77777777" w:rsidR="006F2810" w:rsidRPr="00712BC8" w:rsidRDefault="006F2810" w:rsidP="00A317BB">
      <w:pPr>
        <w:keepNext/>
        <w:keepLines/>
        <w:spacing w:after="0" w:line="240" w:lineRule="auto"/>
        <w:jc w:val="both"/>
        <w:rPr>
          <w:rFonts w:ascii="Tahoma" w:eastAsia="Times New Roman" w:hAnsi="Tahoma" w:cs="Tahoma"/>
          <w:lang w:eastAsia="sl-SI"/>
        </w:rPr>
      </w:pPr>
    </w:p>
    <w:p w14:paraId="33D1BBAC" w14:textId="3524B2A7" w:rsidR="006F2810" w:rsidRPr="00712BC8" w:rsidRDefault="006F2810" w:rsidP="00A317BB">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10197926" w14:textId="77777777" w:rsidR="006F2810" w:rsidRPr="00712BC8" w:rsidRDefault="006F2810" w:rsidP="00A317BB">
      <w:pPr>
        <w:keepNext/>
        <w:keepLines/>
        <w:spacing w:after="0" w:line="240" w:lineRule="auto"/>
        <w:jc w:val="both"/>
        <w:rPr>
          <w:rFonts w:ascii="Tahoma" w:eastAsia="Times New Roman" w:hAnsi="Tahoma" w:cs="Tahoma"/>
          <w:b/>
          <w:lang w:eastAsia="sl-SI"/>
        </w:rPr>
      </w:pPr>
    </w:p>
    <w:p w14:paraId="3C495B1B" w14:textId="77777777" w:rsidR="006F2810" w:rsidRPr="000649B7" w:rsidRDefault="006F2810" w:rsidP="00A317BB">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6538EC67" w14:textId="77777777" w:rsidR="006F2810" w:rsidRPr="000649B7" w:rsidRDefault="006F2810" w:rsidP="00A317BB">
      <w:pPr>
        <w:keepNext/>
        <w:keepLines/>
        <w:spacing w:after="0" w:line="240" w:lineRule="auto"/>
        <w:jc w:val="both"/>
        <w:rPr>
          <w:rFonts w:ascii="Tahoma" w:eastAsia="Times New Roman" w:hAnsi="Tahoma" w:cs="Tahoma"/>
          <w:lang w:eastAsia="sl-SI"/>
        </w:rPr>
      </w:pPr>
    </w:p>
    <w:p w14:paraId="2F210CBB" w14:textId="7DEF762C" w:rsidR="00AF0E73" w:rsidRDefault="001F3DC2" w:rsidP="00A317BB">
      <w:pPr>
        <w:keepNext/>
        <w:keepLines/>
        <w:spacing w:after="0" w:line="240" w:lineRule="auto"/>
        <w:jc w:val="both"/>
        <w:rPr>
          <w:rFonts w:ascii="Tahoma" w:hAnsi="Tahoma" w:cs="Tahoma"/>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w:t>
      </w:r>
      <w:r w:rsidR="00830ACB">
        <w:rPr>
          <w:rFonts w:ascii="Tahoma" w:hAnsi="Tahoma" w:cs="Tahoma"/>
        </w:rPr>
        <w:t>20</w:t>
      </w:r>
      <w:r w:rsidRPr="008E7F9B">
        <w:rPr>
          <w:rFonts w:ascii="Tahoma" w:hAnsi="Tahoma" w:cs="Tahoma"/>
        </w:rPr>
        <w:t xml:space="preserve"> do datuma oddane ponudbe</w:t>
      </w:r>
      <w:r w:rsidR="00AF0E73">
        <w:rPr>
          <w:rFonts w:ascii="Tahoma" w:hAnsi="Tahoma" w:cs="Tahoma"/>
        </w:rPr>
        <w:t>:</w:t>
      </w:r>
    </w:p>
    <w:p w14:paraId="69F826EE" w14:textId="63C8641D" w:rsidR="00AF0E73" w:rsidRPr="00E506CD" w:rsidRDefault="00AF0E73" w:rsidP="00375056">
      <w:pPr>
        <w:keepNext/>
        <w:keepLines/>
        <w:numPr>
          <w:ilvl w:val="0"/>
          <w:numId w:val="63"/>
        </w:numPr>
        <w:spacing w:after="0" w:line="240" w:lineRule="auto"/>
        <w:ind w:left="426" w:hanging="426"/>
        <w:jc w:val="both"/>
        <w:rPr>
          <w:rFonts w:ascii="Tahoma" w:eastAsia="Times New Roman" w:hAnsi="Tahoma" w:cs="Tahoma"/>
          <w:lang w:eastAsia="sl-SI"/>
        </w:rPr>
      </w:pPr>
      <w:r w:rsidRPr="00A71680">
        <w:rPr>
          <w:rFonts w:ascii="Tahoma" w:eastAsia="Times New Roman" w:hAnsi="Tahoma" w:cs="Tahoma"/>
          <w:lang w:eastAsia="sl-SI"/>
        </w:rPr>
        <w:t xml:space="preserve">najmanj eno (1) referenco, s katero dokazuje, da je uspešno izvajal </w:t>
      </w:r>
      <w:r w:rsidRPr="00E506CD">
        <w:rPr>
          <w:rFonts w:ascii="Tahoma" w:eastAsia="Times New Roman" w:hAnsi="Tahoma" w:cs="Tahoma"/>
          <w:lang w:eastAsia="sl-SI"/>
        </w:rPr>
        <w:t>elektroinštalacijska dela</w:t>
      </w:r>
      <w:r w:rsidRPr="00A71680">
        <w:rPr>
          <w:rFonts w:ascii="Tahoma" w:eastAsia="Times New Roman" w:hAnsi="Tahoma" w:cs="Tahoma"/>
          <w:lang w:eastAsia="sl-SI"/>
        </w:rPr>
        <w:t xml:space="preserve"> v </w:t>
      </w:r>
      <w:r w:rsidR="00E506CD" w:rsidRPr="00E506CD">
        <w:rPr>
          <w:rFonts w:ascii="Tahoma" w:eastAsia="Times New Roman" w:hAnsi="Tahoma" w:cs="Tahoma"/>
          <w:lang w:eastAsia="sl-SI"/>
        </w:rPr>
        <w:t xml:space="preserve">energetskih/industrijskih objektih </w:t>
      </w:r>
      <w:r w:rsidRPr="00A71680">
        <w:rPr>
          <w:rFonts w:ascii="Tahoma" w:eastAsia="Times New Roman" w:hAnsi="Tahoma" w:cs="Tahoma"/>
          <w:lang w:eastAsia="sl-SI"/>
        </w:rPr>
        <w:t xml:space="preserve">(priloga </w:t>
      </w:r>
      <w:r w:rsidR="00E506CD">
        <w:rPr>
          <w:rFonts w:ascii="Tahoma" w:eastAsia="Times New Roman" w:hAnsi="Tahoma" w:cs="Tahoma"/>
          <w:lang w:eastAsia="sl-SI"/>
        </w:rPr>
        <w:t>5</w:t>
      </w:r>
      <w:r w:rsidRPr="00A71680">
        <w:rPr>
          <w:rFonts w:ascii="Tahoma" w:eastAsia="Times New Roman" w:hAnsi="Tahoma" w:cs="Tahoma"/>
          <w:lang w:eastAsia="sl-SI"/>
        </w:rPr>
        <w:t>/</w:t>
      </w:r>
      <w:r>
        <w:rPr>
          <w:rFonts w:ascii="Tahoma" w:eastAsia="Times New Roman" w:hAnsi="Tahoma" w:cs="Tahoma"/>
          <w:lang w:eastAsia="sl-SI"/>
        </w:rPr>
        <w:t>1</w:t>
      </w:r>
      <w:r w:rsidRPr="00A71680">
        <w:rPr>
          <w:rFonts w:ascii="Tahoma" w:eastAsia="Times New Roman" w:hAnsi="Tahoma" w:cs="Tahoma"/>
          <w:lang w:eastAsia="sl-SI"/>
        </w:rPr>
        <w:t>)</w:t>
      </w:r>
      <w:r>
        <w:rPr>
          <w:rFonts w:ascii="Tahoma" w:eastAsia="Times New Roman" w:hAnsi="Tahoma" w:cs="Tahoma"/>
          <w:lang w:eastAsia="sl-SI"/>
        </w:rPr>
        <w:t>,</w:t>
      </w:r>
    </w:p>
    <w:p w14:paraId="6FFA56CB" w14:textId="5B6E5146" w:rsidR="00AF0E73" w:rsidRPr="00A71680" w:rsidRDefault="00AF0E73" w:rsidP="00375056">
      <w:pPr>
        <w:keepNext/>
        <w:keepLines/>
        <w:numPr>
          <w:ilvl w:val="0"/>
          <w:numId w:val="63"/>
        </w:numPr>
        <w:spacing w:after="0" w:line="240" w:lineRule="auto"/>
        <w:ind w:left="426" w:hanging="426"/>
        <w:jc w:val="both"/>
        <w:rPr>
          <w:rFonts w:ascii="Tahoma" w:eastAsia="Times New Roman" w:hAnsi="Tahoma" w:cs="Tahoma"/>
          <w:b/>
          <w:bCs/>
          <w:lang w:eastAsia="sl-SI"/>
        </w:rPr>
      </w:pPr>
      <w:r w:rsidRPr="00A71680">
        <w:rPr>
          <w:rFonts w:ascii="Tahoma" w:eastAsia="Times New Roman" w:hAnsi="Tahoma" w:cs="Tahoma"/>
          <w:lang w:eastAsia="sl-SI"/>
        </w:rPr>
        <w:t>najmanj eno (1)</w:t>
      </w:r>
      <w:r w:rsidRPr="00A71680">
        <w:rPr>
          <w:rFonts w:ascii="Tahoma" w:eastAsia="Times New Roman" w:hAnsi="Tahoma" w:cs="Tahoma"/>
        </w:rPr>
        <w:t xml:space="preserve"> referenco, s katero dokazuje, da je uspešno izvedel montažo elektroinštalacijske opreme v Ex območju (priloga </w:t>
      </w:r>
      <w:r w:rsidR="00E506CD">
        <w:rPr>
          <w:rFonts w:ascii="Tahoma" w:eastAsia="Times New Roman" w:hAnsi="Tahoma" w:cs="Tahoma"/>
        </w:rPr>
        <w:t>5</w:t>
      </w:r>
      <w:r w:rsidRPr="00A71680">
        <w:rPr>
          <w:rFonts w:ascii="Tahoma" w:eastAsia="Times New Roman" w:hAnsi="Tahoma" w:cs="Tahoma"/>
        </w:rPr>
        <w:t>/2)</w:t>
      </w:r>
      <w:r w:rsidR="005A1957">
        <w:rPr>
          <w:rFonts w:ascii="Tahoma" w:eastAsia="Times New Roman" w:hAnsi="Tahoma" w:cs="Tahoma"/>
        </w:rPr>
        <w:t>,</w:t>
      </w:r>
      <w:r>
        <w:rPr>
          <w:rFonts w:ascii="Tahoma" w:eastAsia="Times New Roman" w:hAnsi="Tahoma" w:cs="Tahoma"/>
        </w:rPr>
        <w:t xml:space="preserve"> </w:t>
      </w:r>
    </w:p>
    <w:p w14:paraId="71E09DE2" w14:textId="345985F1" w:rsidR="00AF0E73" w:rsidRPr="00596EB3" w:rsidRDefault="00AF0E73" w:rsidP="00375056">
      <w:pPr>
        <w:keepNext/>
        <w:keepLines/>
        <w:numPr>
          <w:ilvl w:val="0"/>
          <w:numId w:val="63"/>
        </w:numPr>
        <w:spacing w:after="0" w:line="240" w:lineRule="auto"/>
        <w:ind w:left="426" w:hanging="426"/>
        <w:jc w:val="both"/>
        <w:rPr>
          <w:rFonts w:ascii="Tahoma" w:eastAsia="Times New Roman" w:hAnsi="Tahoma" w:cs="Tahoma"/>
          <w:b/>
          <w:bCs/>
          <w:lang w:eastAsia="sl-SI"/>
        </w:rPr>
      </w:pPr>
      <w:r>
        <w:rPr>
          <w:rFonts w:ascii="Tahoma" w:eastAsia="Times New Roman" w:hAnsi="Tahoma" w:cs="Tahoma"/>
          <w:lang w:eastAsia="sl-SI"/>
        </w:rPr>
        <w:t>n</w:t>
      </w:r>
      <w:r w:rsidRPr="00A71680">
        <w:rPr>
          <w:rFonts w:ascii="Tahoma" w:eastAsia="Times New Roman" w:hAnsi="Tahoma" w:cs="Tahoma"/>
          <w:lang w:eastAsia="sl-SI"/>
        </w:rPr>
        <w:t>ajmanj eno (1) refere</w:t>
      </w:r>
      <w:r>
        <w:rPr>
          <w:rFonts w:ascii="Tahoma" w:eastAsia="Times New Roman" w:hAnsi="Tahoma" w:cs="Tahoma"/>
          <w:lang w:eastAsia="sl-SI"/>
        </w:rPr>
        <w:t>nc</w:t>
      </w:r>
      <w:r w:rsidRPr="00A71680">
        <w:rPr>
          <w:rFonts w:ascii="Tahoma" w:eastAsia="Times New Roman" w:hAnsi="Tahoma" w:cs="Tahoma"/>
          <w:lang w:eastAsia="sl-SI"/>
        </w:rPr>
        <w:t xml:space="preserve">o, s katero dokazuje izvedbo tesnjenja kabelskih prehodov </w:t>
      </w:r>
      <w:r>
        <w:rPr>
          <w:rFonts w:ascii="Tahoma" w:eastAsia="Times New Roman" w:hAnsi="Tahoma" w:cs="Tahoma"/>
          <w:lang w:eastAsia="sl-SI"/>
        </w:rPr>
        <w:t xml:space="preserve">(priloga </w:t>
      </w:r>
      <w:r w:rsidR="00E506CD">
        <w:rPr>
          <w:rFonts w:ascii="Tahoma" w:eastAsia="Times New Roman" w:hAnsi="Tahoma" w:cs="Tahoma"/>
          <w:lang w:eastAsia="sl-SI"/>
        </w:rPr>
        <w:t>5</w:t>
      </w:r>
      <w:r>
        <w:rPr>
          <w:rFonts w:ascii="Tahoma" w:eastAsia="Times New Roman" w:hAnsi="Tahoma" w:cs="Tahoma"/>
          <w:lang w:eastAsia="sl-SI"/>
        </w:rPr>
        <w:t>/3)</w:t>
      </w:r>
      <w:r w:rsidR="005A1957">
        <w:rPr>
          <w:rFonts w:ascii="Tahoma" w:eastAsia="Times New Roman" w:hAnsi="Tahoma" w:cs="Tahoma"/>
          <w:lang w:eastAsia="sl-SI"/>
        </w:rPr>
        <w:t xml:space="preserve"> in</w:t>
      </w:r>
      <w:r w:rsidRPr="00A71680">
        <w:rPr>
          <w:rFonts w:ascii="Tahoma" w:eastAsia="Times New Roman" w:hAnsi="Tahoma" w:cs="Tahoma"/>
          <w:lang w:eastAsia="sl-SI"/>
        </w:rPr>
        <w:t xml:space="preserve"> </w:t>
      </w:r>
    </w:p>
    <w:p w14:paraId="785DE009" w14:textId="0300D3E1" w:rsidR="00596EB3" w:rsidRPr="005A1957" w:rsidRDefault="00596EB3" w:rsidP="00375056">
      <w:pPr>
        <w:keepNext/>
        <w:keepLines/>
        <w:numPr>
          <w:ilvl w:val="0"/>
          <w:numId w:val="63"/>
        </w:numPr>
        <w:spacing w:after="0" w:line="240" w:lineRule="auto"/>
        <w:ind w:left="426" w:hanging="426"/>
        <w:jc w:val="both"/>
        <w:rPr>
          <w:rFonts w:ascii="Tahoma" w:eastAsia="Times New Roman" w:hAnsi="Tahoma" w:cs="Tahoma"/>
          <w:lang w:eastAsia="sl-SI"/>
        </w:rPr>
      </w:pPr>
      <w:r w:rsidRPr="005A1957">
        <w:rPr>
          <w:rFonts w:ascii="Tahoma" w:eastAsia="Times New Roman" w:hAnsi="Tahoma" w:cs="Tahoma"/>
          <w:lang w:eastAsia="sl-SI"/>
        </w:rPr>
        <w:t>n</w:t>
      </w:r>
      <w:r w:rsidR="006F12AB" w:rsidRPr="005A1957">
        <w:rPr>
          <w:rFonts w:ascii="Tahoma" w:eastAsia="Times New Roman" w:hAnsi="Tahoma" w:cs="Tahoma"/>
          <w:lang w:eastAsia="sl-SI"/>
        </w:rPr>
        <w:t>ajmanj dve</w:t>
      </w:r>
      <w:r w:rsidRPr="005A1957">
        <w:rPr>
          <w:rFonts w:ascii="Tahoma" w:eastAsia="Times New Roman" w:hAnsi="Tahoma" w:cs="Tahoma"/>
          <w:lang w:eastAsia="sl-SI"/>
        </w:rPr>
        <w:t xml:space="preserve"> </w:t>
      </w:r>
      <w:r w:rsidR="006F12AB" w:rsidRPr="005A1957">
        <w:rPr>
          <w:rFonts w:ascii="Tahoma" w:eastAsia="Times New Roman" w:hAnsi="Tahoma" w:cs="Tahoma"/>
          <w:lang w:eastAsia="sl-SI"/>
        </w:rPr>
        <w:t>(2</w:t>
      </w:r>
      <w:r w:rsidRPr="005A1957">
        <w:rPr>
          <w:rFonts w:ascii="Tahoma" w:eastAsia="Times New Roman" w:hAnsi="Tahoma" w:cs="Tahoma"/>
          <w:lang w:eastAsia="sl-SI"/>
        </w:rPr>
        <w:t xml:space="preserve">) </w:t>
      </w:r>
      <w:r w:rsidR="006F12AB" w:rsidRPr="005A1957">
        <w:rPr>
          <w:rFonts w:ascii="Tahoma" w:eastAsia="Times New Roman" w:hAnsi="Tahoma" w:cs="Tahoma"/>
          <w:lang w:eastAsia="sl-SI"/>
        </w:rPr>
        <w:t>referenci</w:t>
      </w:r>
      <w:r w:rsidRPr="005A1957">
        <w:rPr>
          <w:rFonts w:ascii="Tahoma" w:eastAsia="Times New Roman" w:hAnsi="Tahoma" w:cs="Tahoma"/>
          <w:lang w:eastAsia="sl-SI"/>
        </w:rPr>
        <w:t xml:space="preserve">, s katero dokazuje, da </w:t>
      </w:r>
      <w:r w:rsidR="006F12AB" w:rsidRPr="005A1957">
        <w:rPr>
          <w:rFonts w:ascii="Tahoma" w:eastAsia="Times New Roman" w:hAnsi="Tahoma" w:cs="Tahoma"/>
          <w:lang w:eastAsia="sl-SI"/>
        </w:rPr>
        <w:t>izved</w:t>
      </w:r>
      <w:r w:rsidR="005A1957">
        <w:rPr>
          <w:rFonts w:ascii="Tahoma" w:eastAsia="Times New Roman" w:hAnsi="Tahoma" w:cs="Tahoma"/>
          <w:lang w:eastAsia="sl-SI"/>
        </w:rPr>
        <w:t>bo</w:t>
      </w:r>
      <w:r w:rsidRPr="005A1957">
        <w:rPr>
          <w:rFonts w:ascii="Tahoma" w:eastAsia="Times New Roman" w:hAnsi="Tahoma" w:cs="Tahoma"/>
          <w:lang w:eastAsia="sl-SI"/>
        </w:rPr>
        <w:t xml:space="preserve"> del pod el</w:t>
      </w:r>
      <w:r w:rsidR="005A1957">
        <w:rPr>
          <w:rFonts w:ascii="Tahoma" w:eastAsia="Times New Roman" w:hAnsi="Tahoma" w:cs="Tahoma"/>
          <w:lang w:eastAsia="sl-SI"/>
        </w:rPr>
        <w:t>ektrično</w:t>
      </w:r>
      <w:r w:rsidRPr="005A1957">
        <w:rPr>
          <w:rFonts w:ascii="Tahoma" w:eastAsia="Times New Roman" w:hAnsi="Tahoma" w:cs="Tahoma"/>
          <w:lang w:eastAsia="sl-SI"/>
        </w:rPr>
        <w:t xml:space="preserve"> napetostjo</w:t>
      </w:r>
      <w:r w:rsidR="00521855" w:rsidRPr="005A1957">
        <w:rPr>
          <w:rFonts w:ascii="Tahoma" w:eastAsia="Times New Roman" w:hAnsi="Tahoma" w:cs="Tahoma"/>
          <w:lang w:eastAsia="sl-SI"/>
        </w:rPr>
        <w:t xml:space="preserve"> (DPN)</w:t>
      </w:r>
      <w:r w:rsidR="005A1957">
        <w:rPr>
          <w:rFonts w:ascii="Tahoma" w:eastAsia="Times New Roman" w:hAnsi="Tahoma" w:cs="Tahoma"/>
          <w:lang w:eastAsia="sl-SI"/>
        </w:rPr>
        <w:t xml:space="preserve"> (priloga 5/4)</w:t>
      </w:r>
      <w:r w:rsidRPr="005A1957">
        <w:rPr>
          <w:rFonts w:ascii="Tahoma" w:eastAsia="Times New Roman" w:hAnsi="Tahoma" w:cs="Tahoma"/>
          <w:lang w:eastAsia="sl-SI"/>
        </w:rPr>
        <w:t>.</w:t>
      </w:r>
    </w:p>
    <w:p w14:paraId="5115D5EB" w14:textId="77777777" w:rsidR="00AF0E73" w:rsidRDefault="00AF0E73" w:rsidP="00A317BB">
      <w:pPr>
        <w:keepNext/>
        <w:keepLines/>
        <w:spacing w:after="0" w:line="240" w:lineRule="auto"/>
        <w:jc w:val="both"/>
        <w:rPr>
          <w:rFonts w:ascii="Tahoma" w:hAnsi="Tahoma" w:cs="Tahoma"/>
          <w:lang w:eastAsia="sl-SI"/>
        </w:rPr>
      </w:pPr>
    </w:p>
    <w:p w14:paraId="5FF2D0F3" w14:textId="6BEA47CC" w:rsidR="00E506CD" w:rsidRPr="00345723" w:rsidRDefault="00E506CD" w:rsidP="00A317BB">
      <w:pPr>
        <w:keepNext/>
        <w:keepLines/>
        <w:spacing w:after="0" w:line="240" w:lineRule="auto"/>
        <w:jc w:val="both"/>
        <w:rPr>
          <w:rFonts w:ascii="Tahoma" w:hAnsi="Tahoma" w:cs="Tahoma"/>
        </w:rPr>
      </w:pPr>
      <w:r w:rsidRPr="00345723">
        <w:rPr>
          <w:rFonts w:ascii="Tahoma" w:hAnsi="Tahoma" w:cs="Tahoma"/>
        </w:rPr>
        <w:t>Ponudnik izpolni zahtevo s predložitvijo izpolnjene in podpisane priloge A, s podpisom izpolnjenega referenčna lista (priloga 5) ter s predložitvijo potrdil referenčnega naročnika-investitorja (Priloga 5/1 do Priloga 5/</w:t>
      </w:r>
      <w:r w:rsidR="005A1957">
        <w:rPr>
          <w:rFonts w:ascii="Tahoma" w:hAnsi="Tahoma" w:cs="Tahoma"/>
        </w:rPr>
        <w:t>4</w:t>
      </w:r>
      <w:r w:rsidRPr="00345723">
        <w:rPr>
          <w:rFonts w:ascii="Tahoma" w:hAnsi="Tahoma" w:cs="Tahoma"/>
        </w:rPr>
        <w:t xml:space="preserve">)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Javno podjetje Energetika Ljubljana, d.o.o., </w:t>
      </w:r>
      <w:r w:rsidR="00830ACB">
        <w:rPr>
          <w:rFonts w:ascii="Tahoma" w:eastAsia="Times New Roman" w:hAnsi="Tahoma" w:cs="Tahoma"/>
          <w:lang w:eastAsia="sl-SI"/>
        </w:rPr>
        <w:t>ponudnik predloži samo izpolnjeno prilogo 5</w:t>
      </w:r>
      <w:r w:rsidRPr="00345723">
        <w:rPr>
          <w:rFonts w:ascii="Tahoma" w:hAnsi="Tahoma" w:cs="Tahoma"/>
        </w:rPr>
        <w:t xml:space="preserve">. </w:t>
      </w:r>
    </w:p>
    <w:p w14:paraId="4CE649A2" w14:textId="77777777" w:rsidR="0028136E" w:rsidRPr="000649B7" w:rsidRDefault="0028136E" w:rsidP="00A317BB">
      <w:pPr>
        <w:keepNext/>
        <w:keepLines/>
        <w:widowControl w:val="0"/>
        <w:spacing w:after="0" w:line="240" w:lineRule="auto"/>
        <w:ind w:left="284" w:hanging="284"/>
        <w:jc w:val="both"/>
        <w:rPr>
          <w:rFonts w:ascii="Tahoma" w:eastAsia="Times New Roman" w:hAnsi="Tahoma" w:cs="Tahoma"/>
          <w:b/>
          <w:szCs w:val="20"/>
          <w:lang w:eastAsia="sl-SI"/>
        </w:rPr>
      </w:pPr>
    </w:p>
    <w:p w14:paraId="39A39AFA" w14:textId="77777777" w:rsidR="0028136E" w:rsidRPr="000649B7" w:rsidRDefault="0028136E" w:rsidP="00A317BB">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lastRenderedPageBreak/>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547D3B77" w14:textId="77777777" w:rsidR="006F2810" w:rsidRPr="000649B7" w:rsidRDefault="006F2810" w:rsidP="00A317BB">
      <w:pPr>
        <w:keepNext/>
        <w:keepLines/>
        <w:spacing w:after="0" w:line="240" w:lineRule="auto"/>
        <w:jc w:val="both"/>
        <w:rPr>
          <w:rFonts w:ascii="Tahoma" w:eastAsia="Times New Roman" w:hAnsi="Tahoma" w:cs="Tahoma"/>
          <w:lang w:eastAsia="sl-SI"/>
        </w:rPr>
      </w:pPr>
    </w:p>
    <w:p w14:paraId="635F2B7B" w14:textId="77777777" w:rsidR="006F2810" w:rsidRPr="000649B7" w:rsidRDefault="006F2810" w:rsidP="00A317BB">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5513F310" w14:textId="77777777" w:rsidR="006F2810" w:rsidRPr="000649B7" w:rsidRDefault="006F2810" w:rsidP="00A317BB">
      <w:pPr>
        <w:keepNext/>
        <w:keepLines/>
        <w:spacing w:after="0" w:line="240" w:lineRule="auto"/>
        <w:jc w:val="both"/>
        <w:rPr>
          <w:rFonts w:ascii="Tahoma" w:eastAsia="Times New Roman" w:hAnsi="Tahoma" w:cs="Tahoma"/>
          <w:lang w:eastAsia="sl-SI"/>
        </w:rPr>
      </w:pPr>
    </w:p>
    <w:p w14:paraId="79607D6F" w14:textId="77777777" w:rsidR="006F2810" w:rsidRPr="00EE5A99" w:rsidRDefault="006F2810" w:rsidP="00A317BB">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05B8F640" w14:textId="77777777" w:rsidR="00B65574" w:rsidRDefault="00B65574" w:rsidP="00A317BB">
      <w:pPr>
        <w:keepNext/>
        <w:keepLines/>
        <w:spacing w:after="0" w:line="240" w:lineRule="auto"/>
        <w:jc w:val="both"/>
        <w:rPr>
          <w:rFonts w:ascii="Tahoma" w:hAnsi="Tahoma" w:cs="Tahoma"/>
          <w:lang w:eastAsia="sl-SI"/>
        </w:rPr>
      </w:pPr>
    </w:p>
    <w:p w14:paraId="23CBB085" w14:textId="77777777" w:rsidR="00B65574" w:rsidRPr="00BA3F91" w:rsidRDefault="00B65574" w:rsidP="00A317BB">
      <w:pPr>
        <w:keepNext/>
        <w:keepLines/>
        <w:spacing w:after="0" w:line="240" w:lineRule="auto"/>
        <w:jc w:val="both"/>
        <w:rPr>
          <w:rFonts w:ascii="Tahoma" w:hAnsi="Tahoma" w:cs="Tahoma"/>
          <w:lang w:eastAsia="sl-SI"/>
        </w:rPr>
      </w:pPr>
      <w:r w:rsidRPr="00BA3F91">
        <w:rPr>
          <w:rFonts w:ascii="Tahoma" w:hAnsi="Tahoma" w:cs="Tahoma"/>
          <w:lang w:eastAsia="sl-SI"/>
        </w:rPr>
        <w:t>Ponudnik mora</w:t>
      </w:r>
      <w:r w:rsidR="0028136E">
        <w:rPr>
          <w:rFonts w:ascii="Tahoma" w:hAnsi="Tahoma" w:cs="Tahoma"/>
          <w:lang w:eastAsia="sl-SI"/>
        </w:rPr>
        <w:t xml:space="preserve"> v prilogi 6</w:t>
      </w:r>
      <w:r w:rsidRPr="00BA3F91">
        <w:rPr>
          <w:rFonts w:ascii="Tahoma" w:hAnsi="Tahoma" w:cs="Tahoma"/>
          <w:lang w:eastAsia="sl-SI"/>
        </w:rPr>
        <w:t xml:space="preserve"> predložiti poimenski seznam ljudi, ki bodo delali na objektu naročnika.</w:t>
      </w:r>
    </w:p>
    <w:p w14:paraId="583FABCB" w14:textId="77777777" w:rsidR="006F2810" w:rsidRPr="00EE5A99" w:rsidRDefault="006F2810" w:rsidP="00A317BB">
      <w:pPr>
        <w:keepNext/>
        <w:keepLines/>
        <w:spacing w:after="0" w:line="240" w:lineRule="auto"/>
        <w:jc w:val="both"/>
        <w:rPr>
          <w:rFonts w:ascii="Tahoma" w:eastAsia="Times New Roman" w:hAnsi="Tahoma" w:cs="Tahoma"/>
          <w:lang w:eastAsia="sl-SI"/>
        </w:rPr>
      </w:pPr>
    </w:p>
    <w:p w14:paraId="4EAE95C8" w14:textId="79CF5F1C" w:rsidR="005A1957" w:rsidRDefault="00E506CD" w:rsidP="00A317BB">
      <w:pPr>
        <w:keepNext/>
        <w:keepLines/>
        <w:spacing w:after="0" w:line="240" w:lineRule="auto"/>
        <w:jc w:val="both"/>
        <w:rPr>
          <w:rFonts w:ascii="Tahoma" w:eastAsia="Times New Roman" w:hAnsi="Tahoma" w:cs="Tahoma"/>
          <w:lang w:eastAsia="sl-SI"/>
        </w:rPr>
      </w:pPr>
      <w:r w:rsidRPr="00BE0AE6">
        <w:rPr>
          <w:rFonts w:ascii="Tahoma" w:eastAsia="Times New Roman" w:hAnsi="Tahoma" w:cs="Tahoma"/>
          <w:lang w:eastAsia="sl-SI"/>
        </w:rPr>
        <w:t xml:space="preserve">Ponudnik mora zagotoviti </w:t>
      </w:r>
      <w:r w:rsidRPr="00BE0AE6">
        <w:rPr>
          <w:rFonts w:ascii="Tahoma" w:eastAsia="Times New Roman" w:hAnsi="Tahoma" w:cs="Tahoma"/>
          <w:b/>
          <w:lang w:eastAsia="sl-SI"/>
        </w:rPr>
        <w:t>najmanj</w:t>
      </w:r>
      <w:r w:rsidR="00E1660F">
        <w:rPr>
          <w:rFonts w:ascii="Tahoma" w:eastAsia="Times New Roman" w:hAnsi="Tahoma" w:cs="Tahoma"/>
          <w:b/>
          <w:lang w:eastAsia="sl-SI"/>
        </w:rPr>
        <w:t xml:space="preserve"> 5</w:t>
      </w:r>
      <w:r w:rsidR="005A1957" w:rsidRPr="00BE0AE6">
        <w:rPr>
          <w:rFonts w:ascii="Tahoma" w:eastAsia="Times New Roman" w:hAnsi="Tahoma" w:cs="Tahoma"/>
          <w:b/>
          <w:lang w:eastAsia="sl-SI"/>
        </w:rPr>
        <w:t xml:space="preserve"> (</w:t>
      </w:r>
      <w:r w:rsidR="00E1660F">
        <w:rPr>
          <w:rFonts w:ascii="Tahoma" w:eastAsia="Times New Roman" w:hAnsi="Tahoma" w:cs="Tahoma"/>
          <w:b/>
          <w:lang w:eastAsia="sl-SI"/>
        </w:rPr>
        <w:t>pet</w:t>
      </w:r>
      <w:r w:rsidR="005A1957" w:rsidRPr="00BE0AE6">
        <w:rPr>
          <w:rFonts w:ascii="Tahoma" w:eastAsia="Times New Roman" w:hAnsi="Tahoma" w:cs="Tahoma"/>
          <w:b/>
          <w:lang w:eastAsia="sl-SI"/>
        </w:rPr>
        <w:t>) delavcev</w:t>
      </w:r>
      <w:r w:rsidR="005A1957" w:rsidRPr="00BE0AE6">
        <w:rPr>
          <w:rFonts w:ascii="Tahoma" w:eastAsia="Times New Roman" w:hAnsi="Tahoma" w:cs="Tahoma"/>
          <w:lang w:eastAsia="sl-SI"/>
        </w:rPr>
        <w:t xml:space="preserve"> od tega:</w:t>
      </w:r>
    </w:p>
    <w:p w14:paraId="43F7ECA4" w14:textId="77777777" w:rsidR="005A1957" w:rsidRPr="005A1957" w:rsidRDefault="005A1957" w:rsidP="005A1957">
      <w:pPr>
        <w:pStyle w:val="Odstavekseznama"/>
        <w:keepNext/>
        <w:keepLines/>
        <w:numPr>
          <w:ilvl w:val="0"/>
          <w:numId w:val="66"/>
        </w:numPr>
        <w:ind w:left="284" w:hanging="284"/>
        <w:jc w:val="both"/>
        <w:rPr>
          <w:rFonts w:ascii="Tahoma" w:hAnsi="Tahoma" w:cs="Tahoma"/>
          <w:sz w:val="22"/>
        </w:rPr>
      </w:pPr>
      <w:r w:rsidRPr="005A1957">
        <w:rPr>
          <w:rFonts w:ascii="Tahoma" w:hAnsi="Tahoma" w:cs="Tahoma"/>
          <w:sz w:val="22"/>
        </w:rPr>
        <w:t>najmanj</w:t>
      </w:r>
      <w:r w:rsidR="00E506CD" w:rsidRPr="005A1957">
        <w:rPr>
          <w:rFonts w:ascii="Tahoma" w:hAnsi="Tahoma" w:cs="Tahoma"/>
          <w:sz w:val="22"/>
        </w:rPr>
        <w:t xml:space="preserve"> </w:t>
      </w:r>
      <w:r w:rsidR="00E506CD" w:rsidRPr="005A1957">
        <w:rPr>
          <w:rFonts w:ascii="Tahoma" w:hAnsi="Tahoma" w:cs="Tahoma"/>
          <w:b/>
          <w:sz w:val="22"/>
        </w:rPr>
        <w:t>2 (dva) delavca</w:t>
      </w:r>
      <w:r w:rsidR="00E506CD" w:rsidRPr="005A1957">
        <w:rPr>
          <w:rFonts w:ascii="Tahoma" w:hAnsi="Tahoma" w:cs="Tahoma"/>
          <w:sz w:val="22"/>
        </w:rPr>
        <w:t xml:space="preserve"> z opravljenim izpitom/potrdilom za delo v Ex-nevarnih conah</w:t>
      </w:r>
      <w:r w:rsidR="00E506CD" w:rsidRPr="005A1957">
        <w:rPr>
          <w:sz w:val="22"/>
        </w:rPr>
        <w:t xml:space="preserve"> </w:t>
      </w:r>
      <w:r w:rsidR="00E506CD" w:rsidRPr="005A1957">
        <w:rPr>
          <w:rFonts w:ascii="Tahoma" w:hAnsi="Tahoma" w:cs="Tahoma"/>
          <w:sz w:val="22"/>
        </w:rPr>
        <w:t>(nevarnost eksplozije – premogov in lesni prah</w:t>
      </w:r>
      <w:r w:rsidR="006F12AB" w:rsidRPr="005A1957">
        <w:rPr>
          <w:rFonts w:ascii="Tahoma" w:hAnsi="Tahoma" w:cs="Tahoma"/>
          <w:sz w:val="22"/>
        </w:rPr>
        <w:t xml:space="preserve"> ter hlapi plinov in megle</w:t>
      </w:r>
      <w:r w:rsidR="00E506CD" w:rsidRPr="005A1957">
        <w:rPr>
          <w:rFonts w:ascii="Tahoma" w:hAnsi="Tahoma" w:cs="Tahoma"/>
          <w:sz w:val="22"/>
        </w:rPr>
        <w:t>)</w:t>
      </w:r>
      <w:r w:rsidRPr="005A1957">
        <w:rPr>
          <w:rFonts w:ascii="Tahoma" w:hAnsi="Tahoma" w:cs="Tahoma"/>
          <w:sz w:val="22"/>
        </w:rPr>
        <w:t xml:space="preserve"> in</w:t>
      </w:r>
    </w:p>
    <w:p w14:paraId="56CD46EE" w14:textId="7591090F" w:rsidR="00410EFD" w:rsidRPr="005A1957" w:rsidRDefault="005A1957" w:rsidP="005A1957">
      <w:pPr>
        <w:pStyle w:val="Odstavekseznama"/>
        <w:keepNext/>
        <w:keepLines/>
        <w:numPr>
          <w:ilvl w:val="0"/>
          <w:numId w:val="66"/>
        </w:numPr>
        <w:ind w:left="284" w:hanging="284"/>
        <w:jc w:val="both"/>
        <w:rPr>
          <w:rFonts w:ascii="Tahoma" w:hAnsi="Tahoma" w:cs="Tahoma"/>
          <w:sz w:val="22"/>
        </w:rPr>
      </w:pPr>
      <w:r w:rsidRPr="005A1957">
        <w:rPr>
          <w:rFonts w:ascii="Tahoma" w:hAnsi="Tahoma" w:cs="Tahoma"/>
          <w:b/>
          <w:sz w:val="22"/>
        </w:rPr>
        <w:t xml:space="preserve">skupino </w:t>
      </w:r>
      <w:r w:rsidRPr="005A1957">
        <w:rPr>
          <w:rFonts w:ascii="Tahoma" w:hAnsi="Tahoma" w:cs="Tahoma"/>
          <w:sz w:val="22"/>
        </w:rPr>
        <w:t xml:space="preserve">najmanj </w:t>
      </w:r>
      <w:r w:rsidR="00410EFD" w:rsidRPr="005A1957">
        <w:rPr>
          <w:rFonts w:ascii="Tahoma" w:hAnsi="Tahoma" w:cs="Tahoma"/>
          <w:b/>
          <w:sz w:val="22"/>
        </w:rPr>
        <w:t>3 (tr</w:t>
      </w:r>
      <w:r w:rsidRPr="005A1957">
        <w:rPr>
          <w:rFonts w:ascii="Tahoma" w:hAnsi="Tahoma" w:cs="Tahoma"/>
          <w:b/>
          <w:sz w:val="22"/>
        </w:rPr>
        <w:t>eh</w:t>
      </w:r>
      <w:r w:rsidR="00410EFD" w:rsidRPr="005A1957">
        <w:rPr>
          <w:rFonts w:ascii="Tahoma" w:hAnsi="Tahoma" w:cs="Tahoma"/>
          <w:b/>
          <w:sz w:val="22"/>
        </w:rPr>
        <w:t>) delavce</w:t>
      </w:r>
      <w:r w:rsidRPr="005A1957">
        <w:rPr>
          <w:rFonts w:ascii="Tahoma" w:hAnsi="Tahoma" w:cs="Tahoma"/>
          <w:b/>
          <w:sz w:val="22"/>
        </w:rPr>
        <w:t>v</w:t>
      </w:r>
      <w:r w:rsidR="00410EFD" w:rsidRPr="005A1957">
        <w:rPr>
          <w:rFonts w:ascii="Tahoma" w:hAnsi="Tahoma" w:cs="Tahoma"/>
          <w:b/>
          <w:sz w:val="22"/>
        </w:rPr>
        <w:t xml:space="preserve"> za dela pod napetostjo (DPN)</w:t>
      </w:r>
      <w:r w:rsidR="00410EFD" w:rsidRPr="005A1957">
        <w:rPr>
          <w:rFonts w:ascii="Tahoma" w:hAnsi="Tahoma" w:cs="Tahoma"/>
          <w:sz w:val="22"/>
        </w:rPr>
        <w:t xml:space="preserve"> in sicer: koordinator del DPN, vodja del DPN in delavec DPN z opravljenim</w:t>
      </w:r>
      <w:r w:rsidR="001877C2" w:rsidRPr="005A1957">
        <w:rPr>
          <w:rFonts w:ascii="Tahoma" w:hAnsi="Tahoma" w:cs="Tahoma"/>
          <w:sz w:val="22"/>
        </w:rPr>
        <w:t xml:space="preserve"> veljavnim</w:t>
      </w:r>
      <w:r w:rsidR="00410EFD" w:rsidRPr="005A1957">
        <w:rPr>
          <w:rFonts w:ascii="Tahoma" w:hAnsi="Tahoma" w:cs="Tahoma"/>
          <w:sz w:val="22"/>
        </w:rPr>
        <w:t xml:space="preserve"> izpitom/potrdilom </w:t>
      </w:r>
      <w:r w:rsidR="00CC24D2" w:rsidRPr="005A1957">
        <w:rPr>
          <w:rFonts w:ascii="Tahoma" w:hAnsi="Tahoma" w:cs="Tahoma"/>
          <w:sz w:val="22"/>
        </w:rPr>
        <w:t xml:space="preserve">za </w:t>
      </w:r>
      <w:r w:rsidR="00410EFD" w:rsidRPr="005A1957">
        <w:rPr>
          <w:rFonts w:ascii="Tahoma" w:hAnsi="Tahoma" w:cs="Tahoma"/>
          <w:sz w:val="22"/>
        </w:rPr>
        <w:t>delo pod el</w:t>
      </w:r>
      <w:r w:rsidR="007D0874">
        <w:rPr>
          <w:rFonts w:ascii="Tahoma" w:hAnsi="Tahoma" w:cs="Tahoma"/>
          <w:sz w:val="22"/>
        </w:rPr>
        <w:t>ektrično</w:t>
      </w:r>
      <w:r w:rsidR="00410EFD" w:rsidRPr="005A1957">
        <w:rPr>
          <w:rFonts w:ascii="Tahoma" w:hAnsi="Tahoma" w:cs="Tahoma"/>
          <w:sz w:val="22"/>
        </w:rPr>
        <w:t xml:space="preserve"> napetostjo.</w:t>
      </w:r>
    </w:p>
    <w:p w14:paraId="5A8792CB" w14:textId="77777777" w:rsidR="00410EFD" w:rsidRPr="00E24001" w:rsidRDefault="00410EFD" w:rsidP="00A317BB">
      <w:pPr>
        <w:keepNext/>
        <w:keepLines/>
        <w:spacing w:after="0" w:line="240" w:lineRule="auto"/>
        <w:jc w:val="both"/>
        <w:rPr>
          <w:rFonts w:ascii="Tahoma" w:eastAsia="Times New Roman" w:hAnsi="Tahoma" w:cs="Tahoma"/>
          <w:lang w:eastAsia="sl-SI"/>
        </w:rPr>
      </w:pPr>
    </w:p>
    <w:p w14:paraId="601362EC" w14:textId="77777777" w:rsidR="00090629" w:rsidRPr="00BD140F" w:rsidRDefault="00954C5E" w:rsidP="00A317BB">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 xml:space="preserve">Vsi </w:t>
      </w:r>
      <w:r w:rsidR="00090629" w:rsidRPr="00BD140F">
        <w:rPr>
          <w:rFonts w:ascii="Tahoma" w:eastAsia="Times New Roman" w:hAnsi="Tahoma" w:cs="Tahoma"/>
          <w:lang w:eastAsia="sl-SI"/>
        </w:rPr>
        <w:t>zgoraj zahtevani delavc</w:t>
      </w:r>
      <w:r>
        <w:rPr>
          <w:rFonts w:ascii="Tahoma" w:eastAsia="Times New Roman" w:hAnsi="Tahoma" w:cs="Tahoma"/>
          <w:lang w:eastAsia="sl-SI"/>
        </w:rPr>
        <w:t>i</w:t>
      </w:r>
      <w:r w:rsidR="00090629" w:rsidRPr="00BD140F">
        <w:rPr>
          <w:rFonts w:ascii="Tahoma" w:eastAsia="Times New Roman" w:hAnsi="Tahoma" w:cs="Tahoma"/>
          <w:lang w:eastAsia="sl-SI"/>
        </w:rPr>
        <w:t xml:space="preserve"> morajo imeti:</w:t>
      </w:r>
    </w:p>
    <w:p w14:paraId="62C6EF78" w14:textId="26E199DF" w:rsidR="00090629" w:rsidRPr="0072023C" w:rsidRDefault="00090629" w:rsidP="00BE0AE6">
      <w:pPr>
        <w:keepNext/>
        <w:keepLines/>
        <w:numPr>
          <w:ilvl w:val="0"/>
          <w:numId w:val="24"/>
        </w:numPr>
        <w:spacing w:after="0" w:line="240" w:lineRule="auto"/>
        <w:ind w:left="284" w:hanging="284"/>
        <w:jc w:val="both"/>
        <w:rPr>
          <w:rFonts w:ascii="Tahoma" w:hAnsi="Tahoma" w:cs="Tahoma"/>
        </w:rPr>
      </w:pPr>
      <w:r w:rsidRPr="0072023C">
        <w:rPr>
          <w:rFonts w:ascii="Tahoma" w:hAnsi="Tahoma" w:cs="Tahoma"/>
        </w:rPr>
        <w:t xml:space="preserve">opravljen zdravniški pregled za delo na višini ter da so sposobni za dela v ozkih in zaprtih prostorih, </w:t>
      </w:r>
      <w:r w:rsidR="00BE0AE6" w:rsidRPr="00BE0AE6">
        <w:rPr>
          <w:rFonts w:ascii="Tahoma" w:hAnsi="Tahoma" w:cs="Tahoma"/>
        </w:rPr>
        <w:t>dela v okolju zaprašenem s premogovim in lesnim prahom ter delo v povišanem ropotu,</w:t>
      </w:r>
      <w:r w:rsidRPr="0072023C">
        <w:rPr>
          <w:rFonts w:ascii="Tahoma" w:hAnsi="Tahoma" w:cs="Tahoma"/>
        </w:rPr>
        <w:t xml:space="preserve"> </w:t>
      </w:r>
    </w:p>
    <w:p w14:paraId="04DDB27A" w14:textId="74FF8BFC" w:rsidR="00090629" w:rsidRPr="00537E1B" w:rsidRDefault="00090629" w:rsidP="00375056">
      <w:pPr>
        <w:keepNext/>
        <w:keepLines/>
        <w:numPr>
          <w:ilvl w:val="0"/>
          <w:numId w:val="24"/>
        </w:numPr>
        <w:spacing w:after="0" w:line="240" w:lineRule="auto"/>
        <w:ind w:left="284" w:hanging="284"/>
        <w:jc w:val="both"/>
        <w:rPr>
          <w:rFonts w:ascii="Tahoma" w:hAnsi="Tahoma" w:cs="Tahoma"/>
        </w:rPr>
      </w:pPr>
      <w:r w:rsidRPr="00537E1B">
        <w:rPr>
          <w:rFonts w:ascii="Tahoma" w:hAnsi="Tahoma" w:cs="Tahoma"/>
        </w:rPr>
        <w:t>opravljen izpit iz varstv</w:t>
      </w:r>
      <w:r w:rsidR="005A1957">
        <w:rPr>
          <w:rFonts w:ascii="Tahoma" w:hAnsi="Tahoma" w:cs="Tahoma"/>
        </w:rPr>
        <w:t>a</w:t>
      </w:r>
      <w:r w:rsidR="00E506CD">
        <w:rPr>
          <w:rFonts w:ascii="Tahoma" w:hAnsi="Tahoma" w:cs="Tahoma"/>
        </w:rPr>
        <w:t xml:space="preserve"> pri delu in požarnega varstva.</w:t>
      </w:r>
    </w:p>
    <w:p w14:paraId="4814AAAB" w14:textId="1A651516" w:rsidR="00090629" w:rsidRDefault="00090629" w:rsidP="00A317BB">
      <w:pPr>
        <w:keepNext/>
        <w:keepLines/>
        <w:spacing w:after="0" w:line="240" w:lineRule="auto"/>
        <w:jc w:val="both"/>
        <w:rPr>
          <w:rFonts w:ascii="Tahoma" w:eastAsia="Times New Roman" w:hAnsi="Tahoma" w:cs="Tahoma"/>
          <w:b/>
          <w:szCs w:val="20"/>
          <w:highlight w:val="red"/>
          <w:lang w:eastAsia="sl-SI"/>
        </w:rPr>
      </w:pPr>
    </w:p>
    <w:p w14:paraId="444B1E48" w14:textId="36C109F4" w:rsidR="005A1957" w:rsidRPr="00BE0AE6" w:rsidRDefault="005A1957" w:rsidP="005A1957">
      <w:pPr>
        <w:keepNext/>
        <w:spacing w:after="0" w:line="240" w:lineRule="auto"/>
        <w:jc w:val="both"/>
        <w:rPr>
          <w:rFonts w:ascii="Tahoma" w:eastAsia="Times New Roman" w:hAnsi="Tahoma" w:cs="Tahoma"/>
          <w:lang w:eastAsia="sl-SI"/>
        </w:rPr>
      </w:pPr>
      <w:r w:rsidRPr="00BE0AE6">
        <w:rPr>
          <w:rFonts w:ascii="Tahoma" w:eastAsia="Times New Roman" w:hAnsi="Tahoma" w:cs="Tahoma"/>
          <w:szCs w:val="20"/>
          <w:lang w:eastAsia="sl-SI"/>
        </w:rPr>
        <w:t>Gospodarski subjekt</w:t>
      </w:r>
      <w:r w:rsidRPr="00BE0AE6">
        <w:rPr>
          <w:rFonts w:ascii="Tahoma" w:eastAsia="Times New Roman" w:hAnsi="Tahoma" w:cs="Tahoma"/>
          <w:lang w:eastAsia="sl-SI"/>
        </w:rPr>
        <w:t xml:space="preserve"> izpolni zahtevo s predložitvijo:</w:t>
      </w:r>
    </w:p>
    <w:p w14:paraId="10D57F82" w14:textId="73E749AF" w:rsidR="005A1957" w:rsidRPr="00BE0AE6" w:rsidRDefault="005A1957" w:rsidP="005A1957">
      <w:pPr>
        <w:keepNext/>
        <w:numPr>
          <w:ilvl w:val="0"/>
          <w:numId w:val="23"/>
        </w:numPr>
        <w:spacing w:after="0" w:line="240" w:lineRule="auto"/>
        <w:jc w:val="both"/>
        <w:rPr>
          <w:rFonts w:ascii="Tahoma" w:eastAsia="Times New Roman" w:hAnsi="Tahoma" w:cs="Tahoma"/>
          <w:lang w:eastAsia="sl-SI"/>
        </w:rPr>
      </w:pPr>
      <w:r w:rsidRPr="00BE0AE6">
        <w:rPr>
          <w:rFonts w:ascii="Tahoma" w:eastAsia="Times New Roman" w:hAnsi="Tahoma" w:cs="Tahoma"/>
          <w:lang w:eastAsia="sl-SI"/>
        </w:rPr>
        <w:t>izpolnjeno in podpisano prilogo A,</w:t>
      </w:r>
    </w:p>
    <w:p w14:paraId="69895F69" w14:textId="062F1BE2" w:rsidR="005A1957" w:rsidRPr="00BE0AE6" w:rsidRDefault="005A1957" w:rsidP="005A1957">
      <w:pPr>
        <w:keepNext/>
        <w:numPr>
          <w:ilvl w:val="0"/>
          <w:numId w:val="23"/>
        </w:numPr>
        <w:spacing w:after="0" w:line="240" w:lineRule="auto"/>
        <w:jc w:val="both"/>
        <w:rPr>
          <w:rFonts w:ascii="Tahoma" w:eastAsia="Times New Roman" w:hAnsi="Tahoma" w:cs="Tahoma"/>
          <w:lang w:eastAsia="sl-SI"/>
        </w:rPr>
      </w:pPr>
      <w:r w:rsidRPr="00BE0AE6">
        <w:rPr>
          <w:rFonts w:ascii="Tahoma" w:eastAsia="Times New Roman" w:hAnsi="Tahoma" w:cs="Tahoma"/>
          <w:lang w:eastAsia="sl-SI"/>
        </w:rPr>
        <w:t>izpolnjen obrazec dokazilo o kadrih (priloga 6),</w:t>
      </w:r>
    </w:p>
    <w:p w14:paraId="6C86F814" w14:textId="7C0B40A7" w:rsidR="005A1957" w:rsidRPr="00BE0AE6" w:rsidRDefault="005A1957" w:rsidP="005A1957">
      <w:pPr>
        <w:keepNext/>
        <w:numPr>
          <w:ilvl w:val="0"/>
          <w:numId w:val="23"/>
        </w:numPr>
        <w:spacing w:after="0" w:line="240" w:lineRule="auto"/>
        <w:jc w:val="both"/>
        <w:rPr>
          <w:rFonts w:ascii="Tahoma" w:eastAsia="Times New Roman" w:hAnsi="Tahoma" w:cs="Tahoma"/>
          <w:lang w:eastAsia="sl-SI"/>
        </w:rPr>
      </w:pPr>
      <w:r w:rsidRPr="00BE0AE6">
        <w:rPr>
          <w:rFonts w:ascii="Tahoma" w:hAnsi="Tahoma" w:cs="Tahoma"/>
        </w:rPr>
        <w:t>za 2 (dva) navedena delavca potrdilo o opravljenem izpitu za delo v Ex</w:t>
      </w:r>
      <w:r w:rsidR="00C71712">
        <w:rPr>
          <w:rFonts w:ascii="Tahoma" w:hAnsi="Tahoma" w:cs="Tahoma"/>
        </w:rPr>
        <w:t xml:space="preserve"> </w:t>
      </w:r>
      <w:r w:rsidRPr="00BE0AE6">
        <w:rPr>
          <w:rFonts w:ascii="Tahoma" w:hAnsi="Tahoma" w:cs="Tahoma"/>
        </w:rPr>
        <w:t>- nevarnih conah (priloga 6/1),</w:t>
      </w:r>
    </w:p>
    <w:p w14:paraId="561E4065" w14:textId="4A2BD349" w:rsidR="005A1957" w:rsidRPr="00BE0AE6" w:rsidRDefault="005A1957" w:rsidP="005A1957">
      <w:pPr>
        <w:keepNext/>
        <w:numPr>
          <w:ilvl w:val="0"/>
          <w:numId w:val="23"/>
        </w:numPr>
        <w:spacing w:after="0" w:line="240" w:lineRule="auto"/>
        <w:jc w:val="both"/>
        <w:rPr>
          <w:rFonts w:ascii="Tahoma" w:eastAsia="Times New Roman" w:hAnsi="Tahoma" w:cs="Tahoma"/>
          <w:lang w:eastAsia="sl-SI"/>
        </w:rPr>
      </w:pPr>
      <w:r w:rsidRPr="00BE0AE6">
        <w:rPr>
          <w:rFonts w:ascii="Tahoma" w:hAnsi="Tahoma" w:cs="Tahoma"/>
        </w:rPr>
        <w:t>za vse delavce navedeni v skupini za dela pod napetostjo (DPN) potrdilo o opravljenem izpitu oz. potrdilo za delo pod električno napetostjo (priloga 6/2).</w:t>
      </w:r>
    </w:p>
    <w:p w14:paraId="3D5CA2D6" w14:textId="77777777" w:rsidR="007D0874" w:rsidRPr="00BE0AE6" w:rsidRDefault="007D0874" w:rsidP="005A1957">
      <w:pPr>
        <w:keepNext/>
        <w:keepLines/>
        <w:spacing w:after="0" w:line="240" w:lineRule="auto"/>
        <w:jc w:val="both"/>
        <w:rPr>
          <w:rFonts w:ascii="Tahoma" w:eastAsia="Times New Roman" w:hAnsi="Tahoma" w:cs="Tahoma"/>
          <w:b/>
          <w:szCs w:val="20"/>
          <w:lang w:eastAsia="sl-SI"/>
        </w:rPr>
      </w:pPr>
    </w:p>
    <w:p w14:paraId="7926C13E" w14:textId="6B399AF5" w:rsidR="007D0874" w:rsidRPr="00BE0AE6" w:rsidRDefault="007D0874" w:rsidP="007D0874">
      <w:pPr>
        <w:keepNext/>
        <w:keepLines/>
        <w:spacing w:after="0" w:line="240" w:lineRule="auto"/>
        <w:jc w:val="both"/>
        <w:rPr>
          <w:rFonts w:ascii="Tahoma" w:eastAsia="Times New Roman" w:hAnsi="Tahoma" w:cs="Tahoma"/>
          <w:b/>
          <w:szCs w:val="20"/>
          <w:lang w:eastAsia="sl-SI"/>
        </w:rPr>
      </w:pPr>
      <w:r w:rsidRPr="00BE0AE6">
        <w:rPr>
          <w:rFonts w:ascii="Tahoma" w:eastAsia="Times New Roman" w:hAnsi="Tahoma" w:cs="Tahoma"/>
          <w:b/>
          <w:bCs/>
          <w:szCs w:val="20"/>
          <w:lang w:eastAsia="sl-SI"/>
        </w:rPr>
        <w:lastRenderedPageBreak/>
        <w:t xml:space="preserve">Ponudnik se z oddajo ponudbe zavezuje, da bodo v prilogi 6 navedeni delavci, </w:t>
      </w:r>
      <w:r w:rsidRPr="00BE0AE6">
        <w:rPr>
          <w:rFonts w:ascii="Tahoma" w:eastAsia="Times New Roman" w:hAnsi="Tahoma" w:cs="Tahoma"/>
          <w:b/>
          <w:szCs w:val="20"/>
          <w:lang w:eastAsia="sl-SI"/>
        </w:rPr>
        <w:t>za katere je ponudnik predložil dokazila,</w:t>
      </w:r>
      <w:r w:rsidRPr="00BE0AE6">
        <w:rPr>
          <w:rFonts w:ascii="Tahoma" w:eastAsia="Times New Roman" w:hAnsi="Tahoma" w:cs="Tahoma"/>
          <w:b/>
          <w:bCs/>
          <w:szCs w:val="20"/>
          <w:lang w:eastAsia="sl-SI"/>
        </w:rPr>
        <w:t xml:space="preserve">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32E69F7F" w14:textId="77777777" w:rsidR="005A1957" w:rsidRPr="00BE0AE6" w:rsidRDefault="005A1957" w:rsidP="00A317BB">
      <w:pPr>
        <w:keepNext/>
        <w:keepLines/>
        <w:spacing w:after="0" w:line="240" w:lineRule="auto"/>
        <w:jc w:val="both"/>
        <w:rPr>
          <w:rFonts w:ascii="Tahoma" w:eastAsia="Times New Roman" w:hAnsi="Tahoma" w:cs="Tahoma"/>
          <w:b/>
          <w:szCs w:val="20"/>
          <w:lang w:eastAsia="sl-SI"/>
        </w:rPr>
      </w:pPr>
    </w:p>
    <w:p w14:paraId="6DA035C3" w14:textId="519C8523" w:rsidR="006F2810" w:rsidRDefault="006F2810" w:rsidP="00A317BB">
      <w:pPr>
        <w:keepNext/>
        <w:keepLines/>
        <w:spacing w:after="0" w:line="240" w:lineRule="auto"/>
        <w:jc w:val="both"/>
        <w:rPr>
          <w:rFonts w:ascii="Tahoma" w:eastAsia="Times New Roman" w:hAnsi="Tahoma" w:cs="Tahoma"/>
          <w:b/>
          <w:szCs w:val="20"/>
          <w:lang w:eastAsia="sl-SI"/>
        </w:rPr>
      </w:pPr>
      <w:r w:rsidRPr="00BE0AE6">
        <w:rPr>
          <w:rFonts w:ascii="Tahoma" w:eastAsia="Times New Roman" w:hAnsi="Tahoma" w:cs="Tahoma"/>
          <w:b/>
          <w:szCs w:val="20"/>
          <w:lang w:eastAsia="sl-SI"/>
        </w:rPr>
        <w:t>Ta pogoj lahko izpolni ponudnik sam ali skupina ponudnikov v okviru skupne ponudbe ali s prijavljenimi podizvajalci ali</w:t>
      </w:r>
      <w:r w:rsidRPr="00BE0AE6">
        <w:rPr>
          <w:rFonts w:ascii="Tahoma" w:eastAsia="Times New Roman" w:hAnsi="Tahoma" w:cs="Tahoma"/>
          <w:b/>
          <w:bCs/>
          <w:lang w:eastAsia="sl-SI"/>
        </w:rPr>
        <w:t xml:space="preserve"> s prijavljenimi subjekti, katerih zmogljivosti uporablja ponudnik</w:t>
      </w:r>
      <w:r w:rsidRPr="00BE0AE6">
        <w:rPr>
          <w:rFonts w:ascii="Tahoma" w:eastAsia="Times New Roman" w:hAnsi="Tahoma" w:cs="Tahoma"/>
          <w:b/>
          <w:szCs w:val="20"/>
          <w:lang w:eastAsia="sl-SI"/>
        </w:rPr>
        <w:t>.</w:t>
      </w:r>
      <w:r w:rsidR="007D0874" w:rsidRPr="00BE0AE6">
        <w:t xml:space="preserve"> </w:t>
      </w:r>
      <w:r w:rsidR="007D0874" w:rsidRPr="00BE0AE6">
        <w:rPr>
          <w:rFonts w:ascii="Tahoma" w:eastAsia="Times New Roman" w:hAnsi="Tahoma" w:cs="Tahoma"/>
          <w:b/>
          <w:szCs w:val="20"/>
          <w:lang w:eastAsia="sl-SI"/>
        </w:rPr>
        <w:t>V primeru, da prijavljeni delavci niso zaposleni pri ponudniku, mora ponudnik predložiti pogodbo o medsebojnem sodelovanju in jih obvezno prijaviti kot podizvajalce.</w:t>
      </w:r>
    </w:p>
    <w:p w14:paraId="4B88B1EC" w14:textId="77777777" w:rsidR="00E506CD" w:rsidRDefault="00E506CD" w:rsidP="00A317BB">
      <w:pPr>
        <w:keepNext/>
        <w:keepLines/>
        <w:spacing w:after="0" w:line="240" w:lineRule="auto"/>
        <w:ind w:left="1080"/>
        <w:jc w:val="both"/>
        <w:rPr>
          <w:rFonts w:ascii="Tahoma" w:eastAsia="Times New Roman" w:hAnsi="Tahoma" w:cs="Tahoma"/>
          <w:b/>
          <w:lang w:eastAsia="sl-SI"/>
        </w:rPr>
      </w:pPr>
    </w:p>
    <w:p w14:paraId="70DD1806" w14:textId="78B4CF7C" w:rsidR="006F2810" w:rsidRPr="0034751C" w:rsidRDefault="006F2810" w:rsidP="00A317BB">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6CEF9DA1" w14:textId="77777777" w:rsidR="006F2810" w:rsidRPr="0034751C" w:rsidRDefault="006F2810" w:rsidP="00A317BB">
      <w:pPr>
        <w:keepNext/>
        <w:keepLines/>
        <w:spacing w:after="0" w:line="240" w:lineRule="auto"/>
        <w:jc w:val="both"/>
        <w:rPr>
          <w:rFonts w:ascii="Tahoma" w:eastAsia="Times New Roman" w:hAnsi="Tahoma" w:cs="Tahoma"/>
          <w:u w:val="single"/>
          <w:lang w:eastAsia="sl-SI"/>
        </w:rPr>
      </w:pPr>
    </w:p>
    <w:p w14:paraId="689F6203" w14:textId="77777777" w:rsidR="00914521" w:rsidRPr="003054A5" w:rsidRDefault="00914521" w:rsidP="00914521">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razmerami in proizvodnimi objekti na</w:t>
      </w:r>
      <w:r>
        <w:rPr>
          <w:rFonts w:ascii="Tahoma" w:eastAsia="Times New Roman" w:hAnsi="Tahoma" w:cs="Tahoma"/>
          <w:bCs/>
          <w:lang w:eastAsia="sl-SI"/>
        </w:rPr>
        <w:t xml:space="preserve"> lokaciji naročnika</w:t>
      </w:r>
      <w:r w:rsidRPr="003054A5">
        <w:rPr>
          <w:rFonts w:ascii="Tahoma" w:eastAsia="Times New Roman" w:hAnsi="Tahoma" w:cs="Tahoma"/>
          <w:bCs/>
          <w:lang w:eastAsia="sl-SI"/>
        </w:rPr>
        <w:t xml:space="preserve"> </w:t>
      </w:r>
      <w:r w:rsidRPr="003054A5">
        <w:rPr>
          <w:rFonts w:ascii="Tahoma" w:hAnsi="Tahoma" w:cs="Tahoma"/>
          <w:bCs/>
        </w:rPr>
        <w:t xml:space="preserve">Toplarniška ulica 19 </w:t>
      </w:r>
      <w:r>
        <w:rPr>
          <w:rFonts w:ascii="Tahoma" w:hAnsi="Tahoma" w:cs="Tahoma"/>
          <w:bCs/>
        </w:rPr>
        <w:t xml:space="preserve">v </w:t>
      </w:r>
      <w:r w:rsidRPr="003054A5">
        <w:rPr>
          <w:rFonts w:ascii="Tahoma" w:hAnsi="Tahoma" w:cs="Tahoma"/>
        </w:rPr>
        <w:t>Ljubljani</w:t>
      </w:r>
      <w:r w:rsidRPr="003054A5">
        <w:rPr>
          <w:rFonts w:ascii="Tahoma" w:eastAsia="Times New Roman" w:hAnsi="Tahoma" w:cs="Tahoma"/>
          <w:lang w:eastAsia="sl-SI"/>
        </w:rPr>
        <w:t xml:space="preserve">. </w:t>
      </w:r>
    </w:p>
    <w:p w14:paraId="0C46FEDD" w14:textId="77777777" w:rsidR="006F2810" w:rsidRPr="00914521" w:rsidRDefault="006F2810" w:rsidP="00A317BB">
      <w:pPr>
        <w:keepNext/>
        <w:keepLines/>
        <w:spacing w:after="0" w:line="240" w:lineRule="auto"/>
        <w:jc w:val="both"/>
        <w:rPr>
          <w:rFonts w:ascii="Tahoma" w:eastAsia="Times New Roman" w:hAnsi="Tahoma" w:cs="Tahoma"/>
          <w:b/>
          <w:lang w:eastAsia="sl-SI"/>
        </w:rPr>
      </w:pPr>
    </w:p>
    <w:p w14:paraId="544EED7A" w14:textId="1B2111FF" w:rsidR="00914521" w:rsidRPr="00914521" w:rsidRDefault="00090629" w:rsidP="00914521">
      <w:pPr>
        <w:keepNext/>
        <w:keepLines/>
        <w:spacing w:after="0" w:line="240" w:lineRule="auto"/>
        <w:jc w:val="both"/>
        <w:rPr>
          <w:rFonts w:ascii="Tahoma" w:hAnsi="Tahoma" w:cs="Tahoma"/>
          <w:color w:val="000000"/>
        </w:rPr>
      </w:pPr>
      <w:r w:rsidRPr="00914521">
        <w:rPr>
          <w:rFonts w:ascii="Tahoma" w:hAnsi="Tahoma" w:cs="Tahoma"/>
          <w:iCs/>
        </w:rPr>
        <w:t>Kontaktna oseba za organizacijo ogleda</w:t>
      </w:r>
      <w:r w:rsidR="00914521" w:rsidRPr="00914521">
        <w:rPr>
          <w:rFonts w:ascii="Tahoma" w:hAnsi="Tahoma" w:cs="Tahoma"/>
          <w:iCs/>
        </w:rPr>
        <w:t xml:space="preserve"> je</w:t>
      </w:r>
      <w:r w:rsidR="00E506CD" w:rsidRPr="00914521">
        <w:rPr>
          <w:rFonts w:ascii="Tahoma" w:hAnsi="Tahoma" w:cs="Tahoma"/>
          <w:color w:val="000000"/>
        </w:rPr>
        <w:t xml:space="preserve"> g. Samo Vukas, tel.: 01 58 75 308, </w:t>
      </w:r>
      <w:r w:rsidR="00205F32" w:rsidRPr="00914521">
        <w:rPr>
          <w:rFonts w:ascii="Tahoma" w:hAnsi="Tahoma" w:cs="Tahoma"/>
          <w:color w:val="000000"/>
        </w:rPr>
        <w:t>GSM: 041 774 360</w:t>
      </w:r>
      <w:r w:rsidR="00914521" w:rsidRPr="00914521">
        <w:rPr>
          <w:rFonts w:ascii="Tahoma" w:hAnsi="Tahoma" w:cs="Tahoma"/>
          <w:color w:val="000000"/>
        </w:rPr>
        <w:t>.</w:t>
      </w:r>
    </w:p>
    <w:p w14:paraId="705DFC51" w14:textId="77777777" w:rsidR="00914521" w:rsidRPr="00914521" w:rsidRDefault="00914521" w:rsidP="00914521">
      <w:pPr>
        <w:keepNext/>
        <w:keepLines/>
        <w:spacing w:after="0" w:line="240" w:lineRule="auto"/>
        <w:jc w:val="both"/>
        <w:rPr>
          <w:rFonts w:ascii="Tahoma" w:hAnsi="Tahoma" w:cs="Tahoma"/>
          <w:color w:val="000000"/>
        </w:rPr>
      </w:pPr>
    </w:p>
    <w:p w14:paraId="1C1FA782" w14:textId="7E2E74A4" w:rsidR="00914521" w:rsidRPr="008A50A5" w:rsidRDefault="00914521" w:rsidP="00914521">
      <w:pPr>
        <w:keepNext/>
        <w:keepLines/>
        <w:widowControl w:val="0"/>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Pr>
          <w:rFonts w:ascii="Tahoma" w:eastAsia="Times New Roman" w:hAnsi="Tahoma" w:cs="Tahoma"/>
          <w:lang w:eastAsia="sl-SI"/>
        </w:rPr>
        <w:t xml:space="preserve"> do </w:t>
      </w:r>
      <w:r w:rsidR="00744E73">
        <w:rPr>
          <w:rFonts w:ascii="Tahoma" w:eastAsia="Times New Roman" w:hAnsi="Tahoma" w:cs="Tahoma"/>
          <w:lang w:eastAsia="sl-SI"/>
        </w:rPr>
        <w:t>18</w:t>
      </w:r>
      <w:r>
        <w:rPr>
          <w:rFonts w:ascii="Tahoma" w:eastAsia="Times New Roman" w:hAnsi="Tahoma" w:cs="Tahoma"/>
          <w:lang w:eastAsia="sl-SI"/>
        </w:rPr>
        <w:t xml:space="preserve">. </w:t>
      </w:r>
      <w:r w:rsidR="00744E73">
        <w:rPr>
          <w:rFonts w:ascii="Tahoma" w:eastAsia="Times New Roman" w:hAnsi="Tahoma" w:cs="Tahoma"/>
          <w:lang w:eastAsia="sl-SI"/>
        </w:rPr>
        <w:t>9</w:t>
      </w:r>
      <w:r>
        <w:rPr>
          <w:rFonts w:ascii="Tahoma" w:eastAsia="Times New Roman" w:hAnsi="Tahoma" w:cs="Tahoma"/>
          <w:lang w:eastAsia="sl-SI"/>
        </w:rPr>
        <w:t>. 2023</w:t>
      </w:r>
      <w:r w:rsidRPr="008379A4">
        <w:rPr>
          <w:rFonts w:ascii="Tahoma" w:eastAsia="Times New Roman" w:hAnsi="Tahoma" w:cs="Tahoma"/>
          <w:lang w:eastAsia="sl-SI"/>
        </w:rPr>
        <w:t xml:space="preserve"> in se dogovoriti za sestanek. Ogled objektov je možen vsak </w:t>
      </w:r>
      <w:r w:rsidRPr="008A50A5">
        <w:rPr>
          <w:rFonts w:ascii="Tahoma" w:eastAsia="Times New Roman" w:hAnsi="Tahoma" w:cs="Tahoma"/>
          <w:lang w:eastAsia="sl-SI"/>
        </w:rPr>
        <w:t xml:space="preserve">delavnik, od 8. do 12. ure. Zadnji dan za ogled objekta je </w:t>
      </w:r>
      <w:r w:rsidR="00744E73">
        <w:rPr>
          <w:rFonts w:ascii="Tahoma" w:eastAsia="Times New Roman" w:hAnsi="Tahoma" w:cs="Tahoma"/>
          <w:b/>
          <w:lang w:eastAsia="sl-SI"/>
        </w:rPr>
        <w:t>19</w:t>
      </w:r>
      <w:r>
        <w:rPr>
          <w:rFonts w:ascii="Tahoma" w:eastAsia="Times New Roman" w:hAnsi="Tahoma" w:cs="Tahoma"/>
          <w:b/>
          <w:lang w:eastAsia="sl-SI"/>
        </w:rPr>
        <w:t xml:space="preserve">. </w:t>
      </w:r>
      <w:r w:rsidR="00744E73">
        <w:rPr>
          <w:rFonts w:ascii="Tahoma" w:eastAsia="Times New Roman" w:hAnsi="Tahoma" w:cs="Tahoma"/>
          <w:b/>
          <w:lang w:eastAsia="sl-SI"/>
        </w:rPr>
        <w:t>9</w:t>
      </w:r>
      <w:r w:rsidRPr="008A50A5">
        <w:rPr>
          <w:rFonts w:ascii="Tahoma" w:eastAsia="Times New Roman" w:hAnsi="Tahoma" w:cs="Tahoma"/>
          <w:b/>
          <w:lang w:eastAsia="sl-SI"/>
        </w:rPr>
        <w:t>. 20</w:t>
      </w:r>
      <w:r>
        <w:rPr>
          <w:rFonts w:ascii="Tahoma" w:eastAsia="Times New Roman" w:hAnsi="Tahoma" w:cs="Tahoma"/>
          <w:b/>
          <w:lang w:eastAsia="sl-SI"/>
        </w:rPr>
        <w:t>23</w:t>
      </w:r>
      <w:r w:rsidRPr="008A50A5">
        <w:rPr>
          <w:rFonts w:ascii="Tahoma" w:eastAsia="Times New Roman" w:hAnsi="Tahoma" w:cs="Tahoma"/>
          <w:b/>
          <w:lang w:eastAsia="sl-SI"/>
        </w:rPr>
        <w:t xml:space="preserve"> do 1</w:t>
      </w:r>
      <w:r>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0569DB5B" w14:textId="77777777" w:rsidR="00914521" w:rsidRPr="008A50A5" w:rsidRDefault="00914521" w:rsidP="00914521">
      <w:pPr>
        <w:keepNext/>
        <w:keepLines/>
        <w:widowControl w:val="0"/>
        <w:spacing w:after="0" w:line="240" w:lineRule="auto"/>
        <w:jc w:val="both"/>
        <w:rPr>
          <w:rFonts w:ascii="Tahoma" w:eastAsia="Times New Roman" w:hAnsi="Tahoma" w:cs="Tahoma"/>
          <w:lang w:eastAsia="sl-SI"/>
        </w:rPr>
      </w:pPr>
    </w:p>
    <w:p w14:paraId="4910DD38" w14:textId="77777777" w:rsidR="00914521" w:rsidRPr="00825CCE" w:rsidRDefault="00914521" w:rsidP="00914521">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5EF86307" w14:textId="77777777" w:rsidR="006F2810" w:rsidRPr="008A50A5" w:rsidRDefault="006F2810" w:rsidP="00A317BB">
      <w:pPr>
        <w:keepNext/>
        <w:keepLines/>
        <w:spacing w:after="0" w:line="240" w:lineRule="auto"/>
        <w:jc w:val="both"/>
        <w:rPr>
          <w:rFonts w:ascii="Tahoma" w:eastAsia="Times New Roman" w:hAnsi="Tahoma" w:cs="Tahoma"/>
          <w:lang w:eastAsia="sl-SI"/>
        </w:rPr>
      </w:pPr>
    </w:p>
    <w:p w14:paraId="79FBDA62" w14:textId="60E7FB03" w:rsidR="006F2810" w:rsidRPr="008A50A5" w:rsidRDefault="006F2810" w:rsidP="00A317BB">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E506CD">
        <w:rPr>
          <w:rFonts w:ascii="Tahoma" w:eastAsia="Times New Roman" w:hAnsi="Tahoma" w:cs="Tahoma"/>
          <w:b/>
          <w:lang w:eastAsia="sl-SI"/>
        </w:rPr>
        <w:t>7</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DF5CF72" w14:textId="77777777" w:rsidR="00185EAC" w:rsidRPr="00820FED" w:rsidRDefault="00185EAC" w:rsidP="00A317BB">
      <w:pPr>
        <w:keepNext/>
        <w:keepLines/>
        <w:spacing w:after="0" w:line="240" w:lineRule="auto"/>
        <w:jc w:val="both"/>
        <w:rPr>
          <w:rFonts w:ascii="Tahoma" w:eastAsia="Times New Roman" w:hAnsi="Tahoma" w:cs="Tahoma"/>
          <w:lang w:eastAsia="sl-SI"/>
        </w:rPr>
      </w:pPr>
    </w:p>
    <w:p w14:paraId="6A242D57" w14:textId="77777777" w:rsidR="00185EAC" w:rsidRPr="00820FED" w:rsidRDefault="00185EAC" w:rsidP="00A317BB">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lastRenderedPageBreak/>
        <w:t>Ostale zahteve in pogoji naročnika</w:t>
      </w:r>
    </w:p>
    <w:p w14:paraId="08EC5626" w14:textId="77777777" w:rsidR="00185EAC" w:rsidRPr="00820FED" w:rsidRDefault="00185EAC" w:rsidP="00A317BB">
      <w:pPr>
        <w:keepNext/>
        <w:keepLines/>
        <w:spacing w:after="0" w:line="240" w:lineRule="auto"/>
        <w:rPr>
          <w:rFonts w:ascii="Tahoma" w:eastAsia="Times New Roman" w:hAnsi="Tahoma" w:cs="Tahoma"/>
          <w:b/>
          <w:szCs w:val="21"/>
          <w:lang w:eastAsia="sl-SI"/>
        </w:rPr>
      </w:pPr>
    </w:p>
    <w:p w14:paraId="07767495" w14:textId="77777777" w:rsidR="00914521" w:rsidRPr="00410C2C" w:rsidRDefault="00914521" w:rsidP="00914521">
      <w:pPr>
        <w:keepNext/>
        <w:keepLines/>
        <w:widowControl w:val="0"/>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14:paraId="66631DF7" w14:textId="77777777" w:rsidR="00914521" w:rsidRPr="00820FED" w:rsidRDefault="00914521" w:rsidP="00914521">
      <w:pPr>
        <w:keepNext/>
        <w:keepLines/>
        <w:widowControl w:val="0"/>
        <w:spacing w:after="0" w:line="240" w:lineRule="auto"/>
        <w:jc w:val="both"/>
        <w:rPr>
          <w:rFonts w:ascii="Tahoma" w:eastAsia="Times New Roman" w:hAnsi="Tahoma" w:cs="Tahoma"/>
          <w:lang w:eastAsia="sl-SI"/>
        </w:rPr>
      </w:pPr>
    </w:p>
    <w:p w14:paraId="03818286" w14:textId="77777777" w:rsidR="00914521" w:rsidRDefault="00914521" w:rsidP="00914521">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A78F07A" w14:textId="77777777" w:rsidR="00914521" w:rsidRPr="008379A4" w:rsidRDefault="00914521" w:rsidP="00914521">
      <w:pPr>
        <w:keepNext/>
        <w:keepLines/>
        <w:widowControl w:val="0"/>
        <w:spacing w:after="0" w:line="240" w:lineRule="auto"/>
        <w:ind w:right="-2"/>
        <w:jc w:val="both"/>
        <w:rPr>
          <w:rFonts w:ascii="Tahoma" w:eastAsia="Times New Roman" w:hAnsi="Tahoma" w:cs="Tahoma"/>
          <w:szCs w:val="20"/>
          <w:lang w:eastAsia="sl-SI"/>
        </w:rPr>
      </w:pPr>
    </w:p>
    <w:p w14:paraId="2CAE28BA" w14:textId="77777777" w:rsidR="00914521" w:rsidRPr="005E1CA7" w:rsidRDefault="00914521" w:rsidP="00914521">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305D2816" w14:textId="77777777" w:rsidR="00914521" w:rsidRPr="005E1CA7" w:rsidRDefault="00914521" w:rsidP="00914521">
      <w:pPr>
        <w:keepNext/>
        <w:keepLines/>
        <w:widowControl w:val="0"/>
        <w:spacing w:after="0" w:line="240" w:lineRule="auto"/>
        <w:rPr>
          <w:rFonts w:ascii="Tahoma" w:eastAsia="Times New Roman" w:hAnsi="Tahoma" w:cs="Tahoma"/>
          <w:u w:val="single"/>
          <w:lang w:eastAsia="sl-SI"/>
        </w:rPr>
      </w:pPr>
    </w:p>
    <w:p w14:paraId="00D79688"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69B69E45"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p>
    <w:p w14:paraId="1DE2A61F"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B0BA52B"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28CC150D"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38505091"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7C2F9108"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47DBCF40" w14:textId="77777777" w:rsidR="00914521" w:rsidRPr="00C9420A" w:rsidRDefault="00914521" w:rsidP="00914521">
      <w:pPr>
        <w:keepNext/>
        <w:keepLines/>
        <w:widowControl w:val="0"/>
        <w:numPr>
          <w:ilvl w:val="0"/>
          <w:numId w:val="26"/>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56AAA117"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AF2DD33"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21CD24F"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6BCE004"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36EABF97"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66C4CEEE"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74380D1"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3B18B2B"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2D34E822"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61BA2F53" w14:textId="77777777" w:rsidR="00914521" w:rsidRPr="00C9420A" w:rsidRDefault="00914521" w:rsidP="00914521">
      <w:pPr>
        <w:keepNext/>
        <w:keepLines/>
        <w:widowControl w:val="0"/>
        <w:numPr>
          <w:ilvl w:val="0"/>
          <w:numId w:val="26"/>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EB66E3A"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p>
    <w:p w14:paraId="77AF7032"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20703929"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p>
    <w:p w14:paraId="0C4D8B47" w14:textId="77777777" w:rsidR="00914521" w:rsidRPr="00C9420A" w:rsidRDefault="00914521" w:rsidP="00914521">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lastRenderedPageBreak/>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15E4CACF"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p>
    <w:p w14:paraId="05451A87"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71770C7"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p>
    <w:p w14:paraId="694E63EC" w14:textId="77777777" w:rsidR="00914521"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F5C4892" w14:textId="77777777" w:rsidR="00914521" w:rsidRPr="00C9420A" w:rsidRDefault="00914521" w:rsidP="00914521">
      <w:pPr>
        <w:keepNext/>
        <w:keepLines/>
        <w:widowControl w:val="0"/>
        <w:spacing w:after="0" w:line="240" w:lineRule="auto"/>
        <w:jc w:val="both"/>
        <w:rPr>
          <w:rFonts w:ascii="Tahoma" w:eastAsia="Times New Roman" w:hAnsi="Tahoma" w:cs="Tahoma"/>
          <w:dstrike/>
          <w:color w:val="FF0000"/>
          <w:lang w:eastAsia="sl-SI"/>
        </w:rPr>
      </w:pPr>
    </w:p>
    <w:p w14:paraId="12590234"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7BB62D6C"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p>
    <w:p w14:paraId="16F992B4"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7F7DD0A3"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18BA07D6"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3CB51B8"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1A0AC36F"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29F826A8"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2FEFD0C0"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1E2827CD"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058B92FB"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569260CD"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48988C76"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F516B9A"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1199B988" w14:textId="77777777" w:rsidR="00914521" w:rsidRPr="00C9420A" w:rsidRDefault="00914521" w:rsidP="00914521">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516F4DED" w14:textId="77777777" w:rsidR="00914521" w:rsidRPr="00C9420A" w:rsidRDefault="00914521" w:rsidP="00914521">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60D6DCA" w14:textId="77777777" w:rsidR="00914521" w:rsidRPr="00C9420A" w:rsidRDefault="00914521" w:rsidP="00914521">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C39BF6A" w14:textId="77777777" w:rsidR="00914521" w:rsidRPr="00C9420A" w:rsidRDefault="00914521" w:rsidP="00914521">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0E7127F8" w14:textId="77777777" w:rsidR="00914521" w:rsidRPr="00C9420A" w:rsidRDefault="00914521" w:rsidP="00914521">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lastRenderedPageBreak/>
        <w:t>seznanitev z ukrepi v primeru požara (javljanje, gašenje začetnih požarov, evakuacija,…).</w:t>
      </w:r>
    </w:p>
    <w:p w14:paraId="2616FC22"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5AD3702D" w14:textId="77777777" w:rsidR="00914521" w:rsidRPr="00C9420A" w:rsidRDefault="00914521" w:rsidP="00914521">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7C8367A7"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582C74CB"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C8964CA" w14:textId="77777777" w:rsidR="00914521" w:rsidRPr="00C9420A"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7DEC7970" w14:textId="77777777" w:rsidR="00914521" w:rsidRPr="00C9420A"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73FBB8A4" w14:textId="77777777" w:rsidR="00914521" w:rsidRPr="00C9420A"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AE76EA1" w14:textId="77777777" w:rsidR="00914521" w:rsidRPr="00C9420A" w:rsidRDefault="00914521" w:rsidP="00914521">
      <w:pPr>
        <w:keepNext/>
        <w:keepLines/>
        <w:widowControl w:val="0"/>
        <w:spacing w:after="0" w:line="240" w:lineRule="auto"/>
        <w:ind w:left="720"/>
        <w:rPr>
          <w:rFonts w:ascii="Tahoma" w:eastAsia="Times New Roman" w:hAnsi="Tahoma" w:cs="Tahoma"/>
          <w:lang w:eastAsia="sl-SI"/>
        </w:rPr>
      </w:pPr>
    </w:p>
    <w:p w14:paraId="3B8BE47D"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00C96CA0"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4A58E81A"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4FCD0D34" w14:textId="77777777" w:rsidR="00914521" w:rsidRPr="00C9420A"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08806E71" w14:textId="77777777" w:rsidR="00914521"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4219A3C4" w14:textId="77777777" w:rsidR="00914521"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6CAC7150" w14:textId="77777777" w:rsidR="00914521" w:rsidRPr="00C9420A"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2E840579" w14:textId="77777777" w:rsidR="00914521" w:rsidRPr="00C9420A" w:rsidRDefault="00914521" w:rsidP="00914521">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9D2ACBB"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42393722"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804EBD8"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5FD884CD"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06B8351"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079981E9"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7198610"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p>
    <w:p w14:paraId="1938D30E" w14:textId="77777777" w:rsidR="00914521" w:rsidRPr="00C9420A" w:rsidRDefault="00914521" w:rsidP="00914521">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34057F40"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51EF98CF"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6FC61FE1"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1EC1DD0C"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E49D4D4"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417676B9"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78B56966" w14:textId="77777777" w:rsidR="00914521" w:rsidRPr="00C9420A" w:rsidRDefault="00914521" w:rsidP="00914521">
      <w:pPr>
        <w:keepNext/>
        <w:keepLines/>
        <w:widowControl w:val="0"/>
        <w:spacing w:after="0" w:line="240" w:lineRule="auto"/>
        <w:rPr>
          <w:rFonts w:ascii="Tahoma" w:eastAsia="Times New Roman" w:hAnsi="Tahoma" w:cs="Tahoma"/>
          <w:u w:val="single"/>
          <w:lang w:eastAsia="sl-SI"/>
        </w:rPr>
      </w:pPr>
    </w:p>
    <w:p w14:paraId="62997838"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4A5FA73"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5E85DC27" w14:textId="77777777" w:rsidR="00914521" w:rsidRPr="00C9420A" w:rsidRDefault="00914521" w:rsidP="00914521">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505B9DDB"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65C3C4A8"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25C42AA"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4876413C" w14:textId="77777777" w:rsidR="00914521" w:rsidRPr="00C9420A" w:rsidRDefault="00914521" w:rsidP="00914521">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BB16D97" w14:textId="77777777" w:rsidR="00914521" w:rsidRPr="00C9420A" w:rsidRDefault="00914521" w:rsidP="00914521">
      <w:pPr>
        <w:keepNext/>
        <w:keepLines/>
        <w:widowControl w:val="0"/>
        <w:spacing w:after="0" w:line="240" w:lineRule="auto"/>
        <w:jc w:val="both"/>
        <w:rPr>
          <w:rFonts w:ascii="Tahoma" w:eastAsia="Times New Roman" w:hAnsi="Tahoma" w:cs="Tahoma"/>
          <w:u w:val="single"/>
          <w:lang w:eastAsia="sl-SI"/>
        </w:rPr>
      </w:pPr>
    </w:p>
    <w:p w14:paraId="60C62F0B"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E079622"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741767B9"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40F30816" w14:textId="77777777" w:rsidR="00914521" w:rsidRPr="00C9420A" w:rsidRDefault="00914521" w:rsidP="00914521">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468A12C7" w14:textId="77777777" w:rsidR="00914521" w:rsidRPr="00C9420A" w:rsidRDefault="00914521" w:rsidP="00914521">
      <w:pPr>
        <w:keepNext/>
        <w:keepLines/>
        <w:widowControl w:val="0"/>
        <w:spacing w:after="0" w:line="240" w:lineRule="auto"/>
        <w:rPr>
          <w:rFonts w:ascii="Tahoma" w:eastAsia="Times New Roman" w:hAnsi="Tahoma" w:cs="Tahoma"/>
          <w:lang w:eastAsia="sl-SI"/>
        </w:rPr>
      </w:pPr>
    </w:p>
    <w:p w14:paraId="39FF2D84" w14:textId="77777777" w:rsidR="00914521" w:rsidRPr="00C9420A" w:rsidRDefault="00914521" w:rsidP="00914521">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0D81F6E6" w14:textId="77777777" w:rsidR="00914521" w:rsidRPr="00C9420A" w:rsidRDefault="00914521" w:rsidP="00914521">
      <w:pPr>
        <w:keepNext/>
        <w:keepLines/>
        <w:widowControl w:val="0"/>
        <w:spacing w:after="0" w:line="240" w:lineRule="auto"/>
        <w:rPr>
          <w:rFonts w:ascii="Tahoma" w:eastAsia="Times New Roman" w:hAnsi="Tahoma" w:cs="Tahoma"/>
          <w:b/>
          <w:lang w:eastAsia="sl-SI"/>
        </w:rPr>
      </w:pPr>
    </w:p>
    <w:p w14:paraId="4DE99624"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531D2F3"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33766F06"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18DFC3D" w14:textId="77777777" w:rsidR="00914521" w:rsidRPr="00C9420A" w:rsidRDefault="00914521" w:rsidP="00914521">
      <w:pPr>
        <w:keepNext/>
        <w:keepLines/>
        <w:widowControl w:val="0"/>
        <w:spacing w:after="0" w:line="240" w:lineRule="auto"/>
        <w:jc w:val="both"/>
        <w:rPr>
          <w:rFonts w:ascii="Tahoma" w:eastAsia="Times New Roman" w:hAnsi="Tahoma" w:cs="Tahoma"/>
          <w:lang w:eastAsia="sl-SI"/>
        </w:rPr>
      </w:pPr>
    </w:p>
    <w:p w14:paraId="1F129FCE" w14:textId="77777777" w:rsidR="00914521" w:rsidRPr="008A50A5" w:rsidRDefault="00914521" w:rsidP="00914521">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lastRenderedPageBreak/>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28896E0A" w14:textId="77777777" w:rsidR="00914521" w:rsidRPr="00097B84" w:rsidRDefault="00914521" w:rsidP="00914521">
      <w:pPr>
        <w:keepNext/>
        <w:keepLines/>
        <w:widowControl w:val="0"/>
        <w:spacing w:after="0" w:line="240" w:lineRule="auto"/>
        <w:jc w:val="both"/>
        <w:rPr>
          <w:rFonts w:ascii="Tahoma" w:eastAsia="Times New Roman" w:hAnsi="Tahoma" w:cs="Tahoma"/>
          <w:lang w:eastAsia="sl-SI"/>
        </w:rPr>
      </w:pPr>
    </w:p>
    <w:p w14:paraId="3B4F450F" w14:textId="68D2F0ED" w:rsidR="00914521" w:rsidRPr="0027026E" w:rsidRDefault="00914521" w:rsidP="00914521">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8</w:t>
      </w:r>
      <w:r w:rsidRPr="001F0F7D">
        <w:rPr>
          <w:rFonts w:ascii="Tahoma" w:eastAsia="Times New Roman" w:hAnsi="Tahoma" w:cs="Tahoma"/>
          <w:b/>
          <w:lang w:eastAsia="sl-SI"/>
        </w:rPr>
        <w:t>.</w:t>
      </w:r>
    </w:p>
    <w:p w14:paraId="15178EF6" w14:textId="77777777" w:rsidR="00302D6E" w:rsidRDefault="00302D6E" w:rsidP="00A317BB">
      <w:pPr>
        <w:keepNext/>
        <w:keepLines/>
        <w:spacing w:after="0" w:line="240" w:lineRule="auto"/>
        <w:jc w:val="both"/>
        <w:rPr>
          <w:rFonts w:ascii="Tahoma" w:eastAsia="Times New Roman" w:hAnsi="Tahoma" w:cs="Tahoma"/>
          <w:lang w:eastAsia="sl-SI"/>
        </w:rPr>
      </w:pPr>
    </w:p>
    <w:p w14:paraId="43D43574" w14:textId="77777777" w:rsidR="00302D6E" w:rsidRPr="00712BC8" w:rsidRDefault="00302D6E" w:rsidP="00A317BB">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F1384EC" w14:textId="77777777" w:rsidR="00C97751" w:rsidRPr="00C97751" w:rsidRDefault="00C05541" w:rsidP="00A317BB">
      <w:pPr>
        <w:keepNext/>
        <w:keepLines/>
        <w:spacing w:after="0" w:line="240" w:lineRule="auto"/>
        <w:jc w:val="both"/>
        <w:rPr>
          <w:rFonts w:ascii="Tahoma" w:hAnsi="Tahoma" w:cs="Tahoma"/>
        </w:rPr>
      </w:pPr>
      <w:r>
        <w:rPr>
          <w:rFonts w:ascii="Tahoma" w:hAnsi="Tahoma" w:cs="Tahoma"/>
        </w:rPr>
        <w:tab/>
      </w:r>
    </w:p>
    <w:p w14:paraId="6ADF2D25" w14:textId="77777777" w:rsidR="00C97751" w:rsidRPr="00B42B10" w:rsidRDefault="008C3809" w:rsidP="00A317BB">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0ED3D55D" w14:textId="77777777" w:rsidR="00C97751" w:rsidRPr="00C97751" w:rsidRDefault="00C97751" w:rsidP="00A317BB">
      <w:pPr>
        <w:keepNext/>
        <w:keepLines/>
        <w:spacing w:after="0" w:line="240" w:lineRule="auto"/>
        <w:jc w:val="both"/>
        <w:rPr>
          <w:rFonts w:ascii="Tahoma" w:hAnsi="Tahoma" w:cs="Tahoma"/>
        </w:rPr>
      </w:pPr>
    </w:p>
    <w:p w14:paraId="2719CE3D" w14:textId="77777777" w:rsidR="00914521" w:rsidRPr="005526AB" w:rsidRDefault="006C4497" w:rsidP="00914521">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FE526D" w:rsidRPr="005526AB">
        <w:rPr>
          <w:rFonts w:ascii="Tahoma" w:hAnsi="Tahoma" w:cs="Tahoma"/>
        </w:rPr>
        <w:t xml:space="preserve">v višini </w:t>
      </w:r>
      <w:r w:rsidR="0028136E">
        <w:rPr>
          <w:rFonts w:ascii="Tahoma" w:hAnsi="Tahoma" w:cs="Tahoma"/>
        </w:rPr>
        <w:t>2</w:t>
      </w:r>
      <w:r w:rsidR="004A309C">
        <w:rPr>
          <w:rFonts w:ascii="Tahoma" w:hAnsi="Tahoma" w:cs="Tahoma"/>
        </w:rPr>
        <w:t>.</w:t>
      </w:r>
      <w:r w:rsidR="00E506CD">
        <w:rPr>
          <w:rFonts w:ascii="Tahoma" w:hAnsi="Tahoma" w:cs="Tahoma"/>
        </w:rPr>
        <w:t>5</w:t>
      </w:r>
      <w:r w:rsidR="004A309C">
        <w:rPr>
          <w:rFonts w:ascii="Tahoma" w:hAnsi="Tahoma" w:cs="Tahoma"/>
        </w:rPr>
        <w:t>00,0</w:t>
      </w:r>
      <w:r w:rsidR="00FE526D">
        <w:rPr>
          <w:rFonts w:ascii="Tahoma" w:hAnsi="Tahoma" w:cs="Tahoma"/>
        </w:rPr>
        <w:t>0</w:t>
      </w:r>
      <w:r w:rsidR="004A309C">
        <w:rPr>
          <w:rFonts w:ascii="Tahoma" w:hAnsi="Tahoma" w:cs="Tahoma"/>
        </w:rPr>
        <w:t xml:space="preserve"> EUR</w:t>
      </w:r>
      <w:r w:rsidR="00FE526D">
        <w:rPr>
          <w:rFonts w:ascii="Tahoma" w:hAnsi="Tahoma" w:cs="Tahoma"/>
        </w:rPr>
        <w:t xml:space="preserve"> (</w:t>
      </w:r>
      <w:r w:rsidR="00FE526D" w:rsidRPr="005526AB">
        <w:rPr>
          <w:rFonts w:ascii="Tahoma" w:hAnsi="Tahoma" w:cs="Tahoma"/>
        </w:rPr>
        <w:t>z</w:t>
      </w:r>
      <w:r w:rsidR="00FE526D" w:rsidRPr="005526AB">
        <w:rPr>
          <w:rFonts w:ascii="Tahoma" w:eastAsia="Times New Roman" w:hAnsi="Tahoma" w:cs="Tahoma"/>
        </w:rPr>
        <w:t xml:space="preserve"> besedo: </w:t>
      </w:r>
      <w:r w:rsidR="0028136E">
        <w:rPr>
          <w:rFonts w:ascii="Tahoma" w:eastAsia="Times New Roman" w:hAnsi="Tahoma" w:cs="Tahoma"/>
        </w:rPr>
        <w:t>dva</w:t>
      </w:r>
      <w:r w:rsidR="004A309C">
        <w:rPr>
          <w:rFonts w:ascii="Tahoma" w:eastAsia="Times New Roman" w:hAnsi="Tahoma" w:cs="Tahoma"/>
        </w:rPr>
        <w:t>tisoč</w:t>
      </w:r>
      <w:r w:rsidR="00E506CD">
        <w:rPr>
          <w:rFonts w:ascii="Tahoma" w:eastAsia="Times New Roman" w:hAnsi="Tahoma" w:cs="Tahoma"/>
        </w:rPr>
        <w:t>petsto</w:t>
      </w:r>
      <w:r w:rsidR="004A309C">
        <w:rPr>
          <w:rFonts w:ascii="Tahoma" w:eastAsia="Times New Roman" w:hAnsi="Tahoma" w:cs="Tahoma"/>
        </w:rPr>
        <w:t xml:space="preserve"> in 00/100 EUR</w:t>
      </w:r>
      <w:r w:rsidR="00FE526D" w:rsidRPr="005526AB">
        <w:rPr>
          <w:rFonts w:ascii="Tahoma" w:eastAsia="Times New Roman" w:hAnsi="Tahoma" w:cs="Tahoma"/>
        </w:rPr>
        <w:t>)</w:t>
      </w:r>
      <w:r w:rsidR="00FE526D">
        <w:rPr>
          <w:rFonts w:ascii="Tahoma" w:eastAsia="Times New Roman" w:hAnsi="Tahoma" w:cs="Tahoma"/>
        </w:rPr>
        <w:t xml:space="preserve"> </w:t>
      </w:r>
      <w:r w:rsidR="00914521" w:rsidRPr="00EC767C">
        <w:rPr>
          <w:rFonts w:ascii="Tahoma" w:eastAsia="Times New Roman" w:hAnsi="Tahoma" w:cs="Tahoma"/>
          <w:lang w:eastAsia="sl-SI"/>
        </w:rPr>
        <w:t>z dobo veljavnosti še najmanj 30 (trideset) dni po preteku veljavnosti okvirnega sporazuma</w:t>
      </w:r>
      <w:r w:rsidR="00914521">
        <w:rPr>
          <w:rFonts w:ascii="Tahoma" w:hAnsi="Tahoma" w:cs="Tahoma"/>
        </w:rPr>
        <w:t xml:space="preserve">, </w:t>
      </w:r>
      <w:r w:rsidR="00914521" w:rsidRPr="00F17471">
        <w:rPr>
          <w:rFonts w:ascii="Tahoma" w:eastAsia="Times New Roman" w:hAnsi="Tahoma" w:cs="Tahoma"/>
          <w:lang w:eastAsia="sl-SI"/>
        </w:rPr>
        <w:t xml:space="preserve">v nasprotnem primeru se šteje, da </w:t>
      </w:r>
      <w:r w:rsidR="00914521">
        <w:rPr>
          <w:rFonts w:ascii="Tahoma" w:eastAsia="Times New Roman" w:hAnsi="Tahoma" w:cs="Tahoma"/>
          <w:lang w:eastAsia="sl-SI"/>
        </w:rPr>
        <w:t>okvirni sporazum</w:t>
      </w:r>
      <w:r w:rsidR="00914521" w:rsidRPr="00F17471">
        <w:rPr>
          <w:rFonts w:ascii="Tahoma" w:eastAsia="Times New Roman" w:hAnsi="Tahoma" w:cs="Tahoma"/>
          <w:lang w:eastAsia="sl-SI"/>
        </w:rPr>
        <w:t xml:space="preserve"> ni bil nikoli sklenjen</w:t>
      </w:r>
      <w:r w:rsidR="00914521" w:rsidRPr="005526AB">
        <w:rPr>
          <w:rFonts w:ascii="Tahoma" w:hAnsi="Tahoma" w:cs="Tahoma"/>
        </w:rPr>
        <w:t>.</w:t>
      </w:r>
    </w:p>
    <w:p w14:paraId="2409C6D0" w14:textId="77777777" w:rsidR="00914521" w:rsidRPr="00C97A1F" w:rsidRDefault="00914521" w:rsidP="00914521">
      <w:pPr>
        <w:keepNext/>
        <w:keepLines/>
        <w:spacing w:after="0" w:line="240" w:lineRule="auto"/>
        <w:jc w:val="both"/>
        <w:rPr>
          <w:rFonts w:ascii="Tahoma" w:hAnsi="Tahoma" w:cs="Tahoma"/>
        </w:rPr>
      </w:pPr>
    </w:p>
    <w:p w14:paraId="261CEC6F" w14:textId="77777777" w:rsidR="00914521" w:rsidRPr="00BA3F91" w:rsidRDefault="00914521" w:rsidP="00914521">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3EA7341E" w14:textId="77777777" w:rsidR="00914521" w:rsidRPr="00BA3F91" w:rsidRDefault="00914521" w:rsidP="00914521">
      <w:pPr>
        <w:keepNext/>
        <w:keepLines/>
        <w:spacing w:after="0" w:line="240" w:lineRule="auto"/>
        <w:jc w:val="both"/>
        <w:rPr>
          <w:rFonts w:ascii="Tahoma" w:hAnsi="Tahoma" w:cs="Tahoma"/>
        </w:rPr>
      </w:pPr>
    </w:p>
    <w:p w14:paraId="2F873BEA" w14:textId="77777777" w:rsidR="00914521" w:rsidRPr="004E4299" w:rsidRDefault="00914521" w:rsidP="00914521">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48793029" w14:textId="630DE512" w:rsidR="006C4497" w:rsidRPr="004E4299" w:rsidRDefault="006C4497" w:rsidP="00914521">
      <w:pPr>
        <w:keepNext/>
        <w:keepLines/>
        <w:spacing w:after="0" w:line="240" w:lineRule="auto"/>
        <w:jc w:val="both"/>
        <w:rPr>
          <w:rFonts w:ascii="Tahoma" w:hAnsi="Tahoma" w:cs="Tahoma"/>
        </w:rPr>
      </w:pPr>
    </w:p>
    <w:p w14:paraId="6C397C85" w14:textId="77777777" w:rsidR="006C4497" w:rsidRPr="004E4299" w:rsidRDefault="006C4497" w:rsidP="00A317BB">
      <w:pPr>
        <w:keepNext/>
        <w:keepLines/>
        <w:spacing w:after="0" w:line="240" w:lineRule="auto"/>
        <w:jc w:val="both"/>
        <w:rPr>
          <w:rFonts w:ascii="Tahoma" w:hAnsi="Tahoma" w:cs="Tahoma"/>
          <w:b/>
        </w:rPr>
      </w:pPr>
      <w:r w:rsidRPr="004E4299">
        <w:rPr>
          <w:rFonts w:ascii="Tahoma" w:hAnsi="Tahoma" w:cs="Tahoma"/>
          <w:b/>
        </w:rPr>
        <w:t>DOKAZILA:</w:t>
      </w:r>
    </w:p>
    <w:p w14:paraId="746ADC2B" w14:textId="77777777" w:rsidR="006C4497" w:rsidRDefault="006C4497" w:rsidP="00A317BB">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428D6684" w14:textId="77777777" w:rsidR="004E4299" w:rsidRPr="00712BC8" w:rsidRDefault="004E4299" w:rsidP="00A317BB">
      <w:pPr>
        <w:keepNext/>
        <w:keepLines/>
        <w:spacing w:after="0" w:line="240" w:lineRule="auto"/>
        <w:jc w:val="both"/>
        <w:rPr>
          <w:rFonts w:ascii="Tahoma" w:eastAsia="Times New Roman" w:hAnsi="Tahoma" w:cs="Tahoma"/>
          <w:lang w:eastAsia="sl-SI"/>
        </w:rPr>
      </w:pPr>
    </w:p>
    <w:p w14:paraId="45A2AA66" w14:textId="77777777" w:rsidR="007C663C" w:rsidRPr="00E00374" w:rsidRDefault="007C663C" w:rsidP="00A317BB">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0C6FD9BC" w14:textId="77777777" w:rsidR="007C663C" w:rsidRPr="00703916" w:rsidRDefault="007C663C" w:rsidP="00A317BB">
      <w:pPr>
        <w:keepNext/>
        <w:keepLines/>
        <w:spacing w:after="0" w:line="240" w:lineRule="auto"/>
        <w:jc w:val="both"/>
        <w:rPr>
          <w:rFonts w:ascii="Tahoma" w:eastAsia="Times New Roman" w:hAnsi="Tahoma" w:cs="Tahoma"/>
          <w:b/>
          <w:lang w:eastAsia="sl-SI"/>
        </w:rPr>
      </w:pPr>
    </w:p>
    <w:p w14:paraId="3A00AA22" w14:textId="77777777" w:rsidR="00703916" w:rsidRPr="00703916" w:rsidRDefault="00703916" w:rsidP="00A317BB">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468BB3F7" w14:textId="77777777" w:rsidR="00703916" w:rsidRPr="00703916" w:rsidRDefault="00703916" w:rsidP="00A317BB">
      <w:pPr>
        <w:keepNext/>
        <w:keepLines/>
        <w:tabs>
          <w:tab w:val="left" w:pos="540"/>
          <w:tab w:val="left" w:pos="720"/>
        </w:tabs>
        <w:spacing w:after="0" w:line="240" w:lineRule="auto"/>
        <w:jc w:val="both"/>
        <w:rPr>
          <w:rFonts w:ascii="Tahoma" w:hAnsi="Tahoma" w:cs="Tahoma"/>
          <w:b/>
        </w:rPr>
      </w:pPr>
    </w:p>
    <w:p w14:paraId="7959B0BC" w14:textId="77777777" w:rsidR="00914521" w:rsidRPr="001214A7" w:rsidRDefault="00914521" w:rsidP="00914521">
      <w:pPr>
        <w:keepNext/>
        <w:keepLines/>
        <w:spacing w:after="0" w:line="240" w:lineRule="auto"/>
        <w:jc w:val="both"/>
        <w:rPr>
          <w:rFonts w:ascii="Tahoma" w:hAnsi="Tahoma" w:cs="Tahoma"/>
        </w:rPr>
      </w:pPr>
      <w:r w:rsidRPr="001214A7">
        <w:rPr>
          <w:rFonts w:ascii="Tahoma" w:hAnsi="Tahoma" w:cs="Tahoma"/>
        </w:rPr>
        <w:lastRenderedPageBreak/>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14:paraId="7848F6AC" w14:textId="77777777" w:rsidR="004E4299" w:rsidRPr="00BA3F91" w:rsidRDefault="004E4299" w:rsidP="00A317BB">
      <w:pPr>
        <w:keepNext/>
        <w:keepLines/>
        <w:spacing w:after="0" w:line="240" w:lineRule="auto"/>
        <w:jc w:val="both"/>
        <w:rPr>
          <w:rFonts w:ascii="Tahoma" w:hAnsi="Tahoma" w:cs="Tahoma"/>
        </w:rPr>
      </w:pPr>
    </w:p>
    <w:p w14:paraId="222C181A" w14:textId="77777777" w:rsidR="004E4299" w:rsidRPr="00BA3F91" w:rsidRDefault="004E4299" w:rsidP="00A317BB">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0A55B6A" w14:textId="77777777" w:rsidR="004E4299" w:rsidRPr="00BA3F91" w:rsidRDefault="004E4299" w:rsidP="00A317BB">
      <w:pPr>
        <w:keepNext/>
        <w:keepLines/>
        <w:spacing w:after="0" w:line="240" w:lineRule="auto"/>
        <w:ind w:left="360"/>
        <w:jc w:val="both"/>
        <w:rPr>
          <w:rFonts w:ascii="Tahoma" w:eastAsia="Times New Roman" w:hAnsi="Tahoma" w:cs="Tahoma"/>
          <w:b/>
          <w:lang w:eastAsia="sl-SI"/>
        </w:rPr>
      </w:pPr>
    </w:p>
    <w:p w14:paraId="32B0AD4D" w14:textId="77777777" w:rsidR="004E4299" w:rsidRPr="00BA3F91" w:rsidRDefault="004E4299" w:rsidP="00A317BB">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3EF53ADD" w14:textId="77777777" w:rsidR="004E4299" w:rsidRPr="00BA3F91" w:rsidRDefault="004E4299" w:rsidP="00A317BB">
      <w:pPr>
        <w:keepNext/>
        <w:keepLines/>
        <w:spacing w:after="0" w:line="240" w:lineRule="auto"/>
        <w:jc w:val="both"/>
        <w:rPr>
          <w:rFonts w:ascii="Tahoma" w:eastAsia="Times New Roman" w:hAnsi="Tahoma" w:cs="Tahoma"/>
          <w:b/>
          <w:lang w:eastAsia="sl-SI"/>
        </w:rPr>
      </w:pPr>
    </w:p>
    <w:p w14:paraId="66843B05" w14:textId="77777777" w:rsidR="00A071E5" w:rsidRPr="00CE2724" w:rsidRDefault="00A071E5" w:rsidP="00A071E5">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1"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79D924D3" w14:textId="77777777" w:rsidR="00A071E5" w:rsidRPr="00CE2724" w:rsidRDefault="00A071E5" w:rsidP="00A071E5">
      <w:pPr>
        <w:pStyle w:val="Telobesedila3"/>
        <w:keepNext/>
        <w:keepLines/>
        <w:widowControl w:val="0"/>
        <w:rPr>
          <w:rFonts w:ascii="Tahoma" w:hAnsi="Tahoma" w:cs="Tahoma"/>
        </w:rPr>
      </w:pPr>
    </w:p>
    <w:p w14:paraId="1A66B614" w14:textId="77777777" w:rsidR="00A071E5" w:rsidRPr="00CE2724" w:rsidRDefault="00A071E5" w:rsidP="00A071E5">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7163E7D1" w14:textId="77777777" w:rsidR="00A071E5" w:rsidRPr="00CE2724" w:rsidRDefault="00A071E5" w:rsidP="00A071E5">
      <w:pPr>
        <w:pStyle w:val="Telobesedila3"/>
        <w:keepNext/>
        <w:keepLines/>
        <w:widowControl w:val="0"/>
        <w:rPr>
          <w:rFonts w:ascii="Tahoma" w:hAnsi="Tahoma" w:cs="Tahoma"/>
        </w:rPr>
      </w:pPr>
    </w:p>
    <w:p w14:paraId="20C132DD" w14:textId="77777777" w:rsidR="00A071E5" w:rsidRPr="00CE2724" w:rsidRDefault="00A071E5" w:rsidP="00A071E5">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EC91E87"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74A4FD80" w14:textId="12E83D0E"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4"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744E73">
        <w:rPr>
          <w:rFonts w:ascii="Tahoma" w:eastAsia="Times New Roman" w:hAnsi="Tahoma" w:cs="Tahoma"/>
          <w:b/>
          <w:lang w:eastAsia="sl-SI"/>
        </w:rPr>
        <w:t>28</w:t>
      </w:r>
      <w:r w:rsidRPr="00922373">
        <w:rPr>
          <w:rFonts w:ascii="Tahoma" w:eastAsia="Times New Roman" w:hAnsi="Tahoma" w:cs="Tahoma"/>
          <w:b/>
          <w:bCs/>
          <w:lang w:eastAsia="sl-SI"/>
        </w:rPr>
        <w:t xml:space="preserve">. </w:t>
      </w:r>
      <w:r w:rsidR="00744E73">
        <w:rPr>
          <w:rFonts w:ascii="Tahoma" w:eastAsia="Times New Roman" w:hAnsi="Tahoma" w:cs="Tahoma"/>
          <w:b/>
          <w:bCs/>
          <w:lang w:eastAsia="sl-SI"/>
        </w:rPr>
        <w:t>9</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789E1D3E"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64D4DC91"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51E890E"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0F7CCAE3"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4180100D"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68F4954B" w14:textId="77777777" w:rsidR="00A071E5" w:rsidRPr="004C149C" w:rsidRDefault="00A071E5" w:rsidP="00A071E5">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A103E88" w14:textId="77777777" w:rsidR="00A071E5" w:rsidRPr="004C149C" w:rsidRDefault="00A071E5" w:rsidP="00A071E5">
      <w:pPr>
        <w:keepNext/>
        <w:keepLines/>
        <w:widowControl w:val="0"/>
        <w:spacing w:after="0" w:line="240" w:lineRule="auto"/>
        <w:jc w:val="both"/>
        <w:rPr>
          <w:rFonts w:ascii="Tahoma" w:eastAsia="Times New Roman" w:hAnsi="Tahoma" w:cs="Tahoma"/>
          <w:b/>
          <w:lang w:eastAsia="sl-SI"/>
        </w:rPr>
      </w:pPr>
    </w:p>
    <w:p w14:paraId="2C3BAA8B" w14:textId="77777777" w:rsidR="00A071E5" w:rsidRPr="004C149C" w:rsidRDefault="00A071E5" w:rsidP="00A071E5">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80A66BF"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12147579"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35EB4C65" w14:textId="77777777" w:rsidR="00A071E5" w:rsidRPr="004C149C" w:rsidRDefault="00A071E5" w:rsidP="00A071E5">
      <w:pPr>
        <w:keepNext/>
        <w:keepLines/>
        <w:widowControl w:val="0"/>
        <w:spacing w:after="0" w:line="240" w:lineRule="auto"/>
        <w:jc w:val="both"/>
        <w:rPr>
          <w:rFonts w:ascii="Tahoma" w:eastAsia="Times New Roman" w:hAnsi="Tahoma" w:cs="Tahoma"/>
          <w:b/>
          <w:lang w:eastAsia="sl-SI"/>
        </w:rPr>
      </w:pPr>
    </w:p>
    <w:p w14:paraId="1EDE8354"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960EFAD"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76D7A898"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4A6BCCE0"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249F7861" w14:textId="77777777" w:rsidR="00A071E5" w:rsidRPr="004C149C" w:rsidRDefault="00A071E5" w:rsidP="00A071E5">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4D9F443" w14:textId="77777777" w:rsidR="00A071E5" w:rsidRPr="004C149C" w:rsidRDefault="00A071E5" w:rsidP="00A071E5">
      <w:pPr>
        <w:keepNext/>
        <w:keepLines/>
        <w:widowControl w:val="0"/>
        <w:spacing w:after="0" w:line="240" w:lineRule="auto"/>
        <w:jc w:val="both"/>
        <w:rPr>
          <w:rFonts w:ascii="Tahoma" w:eastAsia="Times New Roman" w:hAnsi="Tahoma" w:cs="Tahoma"/>
          <w:lang w:val="x-none" w:eastAsia="sl-SI"/>
        </w:rPr>
      </w:pPr>
    </w:p>
    <w:p w14:paraId="087C6BB6" w14:textId="77777777" w:rsidR="00A071E5" w:rsidRPr="004C149C" w:rsidRDefault="00A071E5" w:rsidP="00A071E5">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283CCF87"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p>
    <w:p w14:paraId="3FF2408A" w14:textId="77777777" w:rsidR="00A071E5" w:rsidRPr="004C149C" w:rsidRDefault="00A071E5" w:rsidP="00A071E5">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BA2C772" w14:textId="77777777" w:rsidR="00A071E5" w:rsidRPr="00BA3F91" w:rsidRDefault="00A071E5" w:rsidP="00A071E5">
      <w:pPr>
        <w:keepNext/>
        <w:keepLines/>
        <w:widowControl w:val="0"/>
        <w:spacing w:after="0" w:line="240" w:lineRule="auto"/>
        <w:ind w:left="1080"/>
        <w:jc w:val="both"/>
        <w:rPr>
          <w:rFonts w:ascii="Tahoma" w:eastAsia="Times New Roman" w:hAnsi="Tahoma" w:cs="Tahoma"/>
          <w:b/>
          <w:lang w:eastAsia="sl-SI"/>
        </w:rPr>
      </w:pPr>
    </w:p>
    <w:p w14:paraId="3ECA4E09" w14:textId="77777777" w:rsidR="00A071E5" w:rsidRPr="003346EC" w:rsidRDefault="00A071E5" w:rsidP="00A071E5">
      <w:pPr>
        <w:keepNext/>
        <w:keepLines/>
        <w:widowControl w:val="0"/>
        <w:numPr>
          <w:ilvl w:val="0"/>
          <w:numId w:val="5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2207F24" w14:textId="77777777" w:rsidR="00A071E5" w:rsidRDefault="00A071E5" w:rsidP="00A071E5">
      <w:pPr>
        <w:keepNext/>
        <w:keepLines/>
        <w:widowControl w:val="0"/>
        <w:spacing w:after="0" w:line="240" w:lineRule="auto"/>
        <w:jc w:val="both"/>
        <w:rPr>
          <w:rFonts w:ascii="Tahoma" w:hAnsi="Tahoma" w:cs="Tahoma"/>
        </w:rPr>
      </w:pPr>
    </w:p>
    <w:p w14:paraId="63BA7A0B" w14:textId="77777777" w:rsidR="00A071E5" w:rsidRDefault="00A071E5" w:rsidP="00A071E5">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3E8DC7B" w14:textId="77777777" w:rsidR="00A071E5" w:rsidRPr="00C63E28" w:rsidRDefault="00A071E5" w:rsidP="00A071E5">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071E5" w:rsidRPr="00C8579C" w14:paraId="3245085F" w14:textId="77777777" w:rsidTr="00AB691C">
        <w:tc>
          <w:tcPr>
            <w:tcW w:w="9142" w:type="dxa"/>
          </w:tcPr>
          <w:p w14:paraId="175EFE0D" w14:textId="77777777" w:rsidR="00A071E5" w:rsidRPr="00C8579C" w:rsidRDefault="00A071E5" w:rsidP="00AB691C">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1D5F0193" w14:textId="77777777" w:rsidR="00A071E5" w:rsidRDefault="00A071E5" w:rsidP="00A071E5">
      <w:pPr>
        <w:keepNext/>
        <w:keepLines/>
        <w:widowControl w:val="0"/>
        <w:spacing w:after="0" w:line="240" w:lineRule="auto"/>
        <w:rPr>
          <w:rFonts w:ascii="Tahoma" w:hAnsi="Tahoma" w:cs="Tahoma"/>
          <w:b/>
          <w:color w:val="FF0000"/>
        </w:rPr>
      </w:pPr>
    </w:p>
    <w:p w14:paraId="60CC2ECE" w14:textId="77777777" w:rsidR="00A071E5" w:rsidRDefault="00A071E5" w:rsidP="00A071E5">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142C7CD7" w14:textId="77777777" w:rsidR="00A071E5" w:rsidRPr="00535F65" w:rsidRDefault="00A071E5" w:rsidP="00A071E5">
      <w:pPr>
        <w:keepNext/>
        <w:keepLines/>
        <w:widowControl w:val="0"/>
        <w:spacing w:after="0" w:line="240" w:lineRule="auto"/>
        <w:jc w:val="both"/>
        <w:rPr>
          <w:rFonts w:ascii="Tahoma" w:hAnsi="Tahoma" w:cs="Tahoma"/>
        </w:rPr>
      </w:pPr>
    </w:p>
    <w:p w14:paraId="09BDFC15" w14:textId="77777777" w:rsidR="00A071E5" w:rsidRPr="00453AD4" w:rsidRDefault="00A071E5" w:rsidP="00A071E5">
      <w:pPr>
        <w:keepNext/>
        <w:keepLines/>
        <w:widowControl w:val="0"/>
        <w:numPr>
          <w:ilvl w:val="0"/>
          <w:numId w:val="5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87C590A" w14:textId="77777777" w:rsidR="00A071E5" w:rsidRDefault="00A071E5" w:rsidP="00A071E5">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71E5" w:rsidRPr="00BA3F91" w14:paraId="420145AD" w14:textId="77777777" w:rsidTr="00AB691C">
        <w:tc>
          <w:tcPr>
            <w:tcW w:w="9424" w:type="dxa"/>
            <w:tcBorders>
              <w:top w:val="single" w:sz="4" w:space="0" w:color="auto"/>
              <w:bottom w:val="single" w:sz="4" w:space="0" w:color="auto"/>
            </w:tcBorders>
          </w:tcPr>
          <w:p w14:paraId="3570C34E" w14:textId="77777777" w:rsidR="00A071E5" w:rsidRPr="00BA3F91" w:rsidRDefault="00A071E5" w:rsidP="00AB691C">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5DADC7B" w14:textId="77777777" w:rsidR="00A071E5" w:rsidRDefault="00A071E5" w:rsidP="00A071E5">
      <w:pPr>
        <w:keepNext/>
        <w:keepLines/>
        <w:widowControl w:val="0"/>
        <w:spacing w:after="0" w:line="240" w:lineRule="auto"/>
        <w:jc w:val="both"/>
        <w:rPr>
          <w:rFonts w:ascii="Tahoma" w:eastAsia="Times New Roman" w:hAnsi="Tahoma" w:cs="Tahoma"/>
          <w:sz w:val="20"/>
          <w:szCs w:val="20"/>
          <w:lang w:eastAsia="sl-SI"/>
        </w:rPr>
      </w:pPr>
    </w:p>
    <w:p w14:paraId="78494454" w14:textId="77777777" w:rsidR="00A071E5" w:rsidRPr="00303200" w:rsidRDefault="00A071E5" w:rsidP="00A071E5">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DCF4F11" w14:textId="77777777" w:rsidR="00A071E5" w:rsidRPr="00453AD4" w:rsidRDefault="00A071E5" w:rsidP="00A071E5">
      <w:pPr>
        <w:keepNext/>
        <w:keepLines/>
        <w:widowControl w:val="0"/>
        <w:spacing w:after="0" w:line="240" w:lineRule="auto"/>
        <w:jc w:val="both"/>
        <w:rPr>
          <w:rFonts w:ascii="Tahoma" w:eastAsia="Times New Roman" w:hAnsi="Tahoma" w:cs="Tahoma"/>
          <w:sz w:val="20"/>
          <w:szCs w:val="20"/>
          <w:lang w:eastAsia="sl-SI"/>
        </w:rPr>
      </w:pPr>
    </w:p>
    <w:p w14:paraId="37CA4906" w14:textId="77777777" w:rsidR="004C3B7A" w:rsidRDefault="004C3B7A">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0518FF18" w14:textId="0C5519C5" w:rsidR="00A071E5" w:rsidRPr="00453AD4" w:rsidRDefault="00A071E5" w:rsidP="00A071E5">
      <w:pPr>
        <w:keepNext/>
        <w:keepLines/>
        <w:widowControl w:val="0"/>
        <w:numPr>
          <w:ilvl w:val="0"/>
          <w:numId w:val="5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2AFEECE0"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71E5" w:rsidRPr="00552945" w14:paraId="645D7285" w14:textId="77777777" w:rsidTr="00AB691C">
        <w:tc>
          <w:tcPr>
            <w:tcW w:w="9424" w:type="dxa"/>
            <w:tcBorders>
              <w:top w:val="single" w:sz="4" w:space="0" w:color="auto"/>
              <w:bottom w:val="single" w:sz="4" w:space="0" w:color="auto"/>
            </w:tcBorders>
          </w:tcPr>
          <w:p w14:paraId="10D206D9" w14:textId="77777777" w:rsidR="00A071E5" w:rsidRPr="00552945" w:rsidRDefault="00A071E5" w:rsidP="00AB691C">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6FFF414A" w14:textId="77777777" w:rsidR="00A071E5" w:rsidRPr="00552945" w:rsidRDefault="00A071E5" w:rsidP="00A071E5">
      <w:pPr>
        <w:keepNext/>
        <w:keepLines/>
        <w:widowControl w:val="0"/>
        <w:spacing w:after="0" w:line="240" w:lineRule="auto"/>
        <w:jc w:val="both"/>
        <w:rPr>
          <w:rFonts w:ascii="Tahoma" w:eastAsia="Times New Roman" w:hAnsi="Tahoma" w:cs="Tahoma"/>
          <w:sz w:val="20"/>
          <w:szCs w:val="20"/>
          <w:lang w:eastAsia="sl-SI"/>
        </w:rPr>
      </w:pPr>
    </w:p>
    <w:p w14:paraId="2E78A015"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64A20431"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p w14:paraId="3687BF57" w14:textId="77777777" w:rsidR="00A071E5" w:rsidRPr="00552945" w:rsidRDefault="00A071E5" w:rsidP="00A071E5">
      <w:pPr>
        <w:keepNext/>
        <w:keepLines/>
        <w:widowControl w:val="0"/>
        <w:numPr>
          <w:ilvl w:val="0"/>
          <w:numId w:val="58"/>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0C449E5" w14:textId="77777777" w:rsidR="00A071E5" w:rsidRPr="00552945" w:rsidRDefault="00A071E5" w:rsidP="00A071E5">
      <w:pPr>
        <w:keepNext/>
        <w:keepLines/>
        <w:widowControl w:val="0"/>
        <w:spacing w:after="0" w:line="240" w:lineRule="auto"/>
        <w:jc w:val="both"/>
        <w:rPr>
          <w:rFonts w:ascii="Tahoma" w:eastAsia="Times New Roman" w:hAnsi="Tahoma" w:cs="Tahoma"/>
          <w:b/>
          <w:lang w:eastAsia="sl-SI"/>
        </w:rPr>
      </w:pPr>
    </w:p>
    <w:p w14:paraId="55538F23"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01A70D5B"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p w14:paraId="00B81528"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311062BF" w14:textId="77777777" w:rsidR="00A071E5" w:rsidRPr="00552945" w:rsidRDefault="00A071E5" w:rsidP="00A071E5">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71E5" w:rsidRPr="00552945" w14:paraId="5F5E3B1A" w14:textId="77777777" w:rsidTr="00AB691C">
        <w:tc>
          <w:tcPr>
            <w:tcW w:w="7865" w:type="dxa"/>
            <w:tcBorders>
              <w:top w:val="single" w:sz="4" w:space="0" w:color="auto"/>
              <w:bottom w:val="single" w:sz="4" w:space="0" w:color="auto"/>
            </w:tcBorders>
          </w:tcPr>
          <w:p w14:paraId="5CA8F5BD" w14:textId="77777777" w:rsidR="00A071E5" w:rsidRPr="00552945" w:rsidRDefault="00A071E5" w:rsidP="00AB691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58E835A1" w14:textId="77777777" w:rsidR="00A071E5" w:rsidRPr="00552945" w:rsidRDefault="00A071E5" w:rsidP="00AB691C">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D0E3793"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576E827"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p w14:paraId="1DB513A3" w14:textId="77777777" w:rsidR="00A071E5" w:rsidRPr="00552945" w:rsidRDefault="00A071E5" w:rsidP="00A071E5">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46BF042B" w14:textId="77777777" w:rsidR="00A071E5" w:rsidRPr="00C97A1F" w:rsidRDefault="00A071E5" w:rsidP="00A071E5">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71E5" w:rsidRPr="00C97A1F" w14:paraId="7DCAF086" w14:textId="77777777" w:rsidTr="00AB691C">
        <w:tc>
          <w:tcPr>
            <w:tcW w:w="7865" w:type="dxa"/>
            <w:tcBorders>
              <w:top w:val="single" w:sz="4" w:space="0" w:color="auto"/>
              <w:bottom w:val="single" w:sz="4" w:space="0" w:color="auto"/>
            </w:tcBorders>
          </w:tcPr>
          <w:p w14:paraId="290FC90D" w14:textId="77777777" w:rsidR="00A071E5" w:rsidRPr="00C97A1F" w:rsidRDefault="00A071E5" w:rsidP="00AB691C">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5DA0D2FC" w14:textId="77777777" w:rsidR="00A071E5" w:rsidRPr="00C97A1F" w:rsidRDefault="00A071E5" w:rsidP="00AB691C">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6D7A42DB" w14:textId="77777777" w:rsidR="00A071E5" w:rsidRPr="004C149C" w:rsidRDefault="00A071E5" w:rsidP="00A071E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0663C745" w14:textId="77777777" w:rsidR="00A071E5" w:rsidRPr="00552945" w:rsidRDefault="00A071E5" w:rsidP="00A071E5">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071E5" w:rsidRPr="00552945" w14:paraId="2B6D2C23" w14:textId="77777777" w:rsidTr="00AB691C">
        <w:tc>
          <w:tcPr>
            <w:tcW w:w="6232" w:type="dxa"/>
          </w:tcPr>
          <w:p w14:paraId="3CE05159" w14:textId="77777777" w:rsidR="00A071E5" w:rsidRPr="00552945" w:rsidRDefault="00A071E5" w:rsidP="00AB691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049D8E6A" w14:textId="77777777" w:rsidR="00A071E5" w:rsidRPr="00552945" w:rsidRDefault="00A071E5" w:rsidP="00AB691C">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642F3F7"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2195F584"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2FCF431E" w14:textId="77777777" w:rsidTr="00AB691C">
        <w:tc>
          <w:tcPr>
            <w:tcW w:w="7867" w:type="dxa"/>
          </w:tcPr>
          <w:p w14:paraId="10F897EE" w14:textId="77777777" w:rsidR="00A071E5" w:rsidRPr="00552945" w:rsidRDefault="00A071E5" w:rsidP="00AB691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2BE94A2C" w14:textId="77777777" w:rsidR="00A071E5" w:rsidRPr="00552945" w:rsidRDefault="00A071E5" w:rsidP="00AB691C">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D4E942A"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0A96E6ED"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5D313B35" w14:textId="77777777" w:rsidTr="00AB691C">
        <w:tc>
          <w:tcPr>
            <w:tcW w:w="7867" w:type="dxa"/>
          </w:tcPr>
          <w:p w14:paraId="5A25D981" w14:textId="77777777" w:rsidR="00A071E5" w:rsidRPr="00552945" w:rsidRDefault="00A071E5" w:rsidP="00AB691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91607AC" w14:textId="77777777" w:rsidR="00A071E5" w:rsidRPr="00552945" w:rsidRDefault="00A071E5" w:rsidP="00AB691C">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4B9457B"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2AB68BC"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p>
    <w:p w14:paraId="0F8C2068" w14:textId="77777777" w:rsidR="004C3B7A" w:rsidRDefault="004C3B7A">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71E5" w:rsidRPr="00552945" w14:paraId="406C4461" w14:textId="77777777" w:rsidTr="00AB691C">
        <w:tc>
          <w:tcPr>
            <w:tcW w:w="7867" w:type="dxa"/>
            <w:tcBorders>
              <w:top w:val="single" w:sz="4" w:space="0" w:color="auto"/>
              <w:bottom w:val="single" w:sz="4" w:space="0" w:color="auto"/>
            </w:tcBorders>
          </w:tcPr>
          <w:p w14:paraId="54DDC119" w14:textId="3417C923" w:rsidR="00A071E5" w:rsidRPr="00552945" w:rsidRDefault="00A071E5" w:rsidP="00AB691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5A45BCE3" w14:textId="77777777" w:rsidR="00A071E5" w:rsidRPr="00552945" w:rsidRDefault="00A071E5" w:rsidP="00AB691C">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14881701" w14:textId="77777777" w:rsidR="00A071E5" w:rsidRPr="00552945" w:rsidRDefault="00A071E5" w:rsidP="00A071E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3B35E09" w14:textId="77777777" w:rsidR="00FE526D" w:rsidRPr="00552945" w:rsidRDefault="00FE526D" w:rsidP="00A317BB">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E526D" w:rsidRPr="00552945" w14:paraId="0CECE579" w14:textId="77777777" w:rsidTr="00876A9B">
        <w:tc>
          <w:tcPr>
            <w:tcW w:w="7933" w:type="dxa"/>
            <w:tcBorders>
              <w:top w:val="single" w:sz="4" w:space="0" w:color="auto"/>
              <w:bottom w:val="single" w:sz="4" w:space="0" w:color="auto"/>
            </w:tcBorders>
          </w:tcPr>
          <w:p w14:paraId="632B3F55" w14:textId="748D637F" w:rsidR="00FE526D" w:rsidRPr="00552945" w:rsidRDefault="00FE526D" w:rsidP="00A317B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0D298556" w14:textId="5F88E9BB" w:rsidR="00FE526D" w:rsidRPr="00552945" w:rsidRDefault="00876A9B" w:rsidP="00A317BB">
            <w:pPr>
              <w:keepNext/>
              <w:keepLines/>
              <w:widowControl w:val="0"/>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w:t>
            </w:r>
          </w:p>
        </w:tc>
      </w:tr>
    </w:tbl>
    <w:p w14:paraId="70F0EB9F" w14:textId="113F9419" w:rsidR="00FE526D" w:rsidRDefault="007D0874" w:rsidP="00A317BB">
      <w:pPr>
        <w:keepNext/>
        <w:keepLines/>
        <w:spacing w:after="0" w:line="240" w:lineRule="auto"/>
        <w:jc w:val="both"/>
        <w:rPr>
          <w:rFonts w:ascii="Tahoma" w:eastAsia="Times New Roman" w:hAnsi="Tahoma" w:cs="Tahoma"/>
          <w:lang w:eastAsia="sl-SI"/>
        </w:rPr>
      </w:pPr>
      <w:r w:rsidRPr="007D0874">
        <w:rPr>
          <w:rFonts w:ascii="Tahoma" w:eastAsia="Times New Roman" w:hAnsi="Tahoma" w:cs="Tahoma"/>
          <w:lang w:eastAsia="sl-SI"/>
        </w:rPr>
        <w:t>Ponudnik mora v obrazcu Priloga 5 navesti pridobljene reference za predmetno javno naročilo. V Priloga 5/1 do Priloga 5/</w:t>
      </w:r>
      <w:r>
        <w:rPr>
          <w:rFonts w:ascii="Tahoma" w:eastAsia="Times New Roman" w:hAnsi="Tahoma" w:cs="Tahoma"/>
          <w:lang w:eastAsia="sl-SI"/>
        </w:rPr>
        <w:t>4</w:t>
      </w:r>
      <w:r w:rsidRPr="007D0874">
        <w:rPr>
          <w:rFonts w:ascii="Tahoma" w:eastAsia="Times New Roman" w:hAnsi="Tahoma" w:cs="Tahoma"/>
          <w:lang w:eastAsia="sl-SI"/>
        </w:rPr>
        <w:t xml:space="preserve"> mora ponudnik priložiti izpolnjene in potrjene obrazce za reference, ki jih ponudnik navaja v prilogi 5. Ponudnik razmnoži potrebno število izvodov posameznih prilog.</w:t>
      </w:r>
    </w:p>
    <w:p w14:paraId="35F9F04A" w14:textId="77777777" w:rsidR="007D0874" w:rsidRPr="00BA3F91" w:rsidRDefault="007D0874" w:rsidP="00A317B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78370CEA" w14:textId="77777777" w:rsidTr="002150C2">
        <w:tc>
          <w:tcPr>
            <w:tcW w:w="7867" w:type="dxa"/>
            <w:tcBorders>
              <w:top w:val="single" w:sz="4" w:space="0" w:color="auto"/>
              <w:bottom w:val="single" w:sz="4" w:space="0" w:color="auto"/>
            </w:tcBorders>
          </w:tcPr>
          <w:p w14:paraId="658C1C2F" w14:textId="77777777" w:rsidR="00FE526D" w:rsidRPr="00BA3F91" w:rsidRDefault="00FE526D" w:rsidP="00A317B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4B2226CB" w14:textId="77777777" w:rsidR="00FE526D" w:rsidRPr="00BA3F91" w:rsidRDefault="00FE526D" w:rsidP="00A317BB">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71A6E4E9" w14:textId="72AED5F2" w:rsidR="00B25D04" w:rsidRPr="00345723" w:rsidRDefault="00B25D04" w:rsidP="00B25D04">
      <w:pPr>
        <w:keepNext/>
        <w:keepLines/>
        <w:tabs>
          <w:tab w:val="left" w:pos="284"/>
        </w:tabs>
        <w:spacing w:after="0" w:line="240" w:lineRule="auto"/>
        <w:jc w:val="both"/>
        <w:rPr>
          <w:rFonts w:ascii="Tahoma" w:hAnsi="Tahoma" w:cs="Tahoma"/>
        </w:rPr>
      </w:pPr>
      <w:r w:rsidRPr="00345723">
        <w:rPr>
          <w:rFonts w:ascii="Tahoma" w:hAnsi="Tahoma" w:cs="Tahoma"/>
        </w:rPr>
        <w:t xml:space="preserve">Ponudnik ustrezno izpolni, podpiše in žigosa tabelo, v kateri navede delavce, delodajalca, njihovo izobrazbo in njihovo zadolžitev in za </w:t>
      </w:r>
      <w:r>
        <w:rPr>
          <w:rFonts w:ascii="Tahoma" w:hAnsi="Tahoma" w:cs="Tahoma"/>
        </w:rPr>
        <w:t>delavce</w:t>
      </w:r>
      <w:r w:rsidRPr="00345723">
        <w:rPr>
          <w:rFonts w:ascii="Tahoma" w:hAnsi="Tahoma" w:cs="Tahoma"/>
        </w:rPr>
        <w:t xml:space="preserve"> predloži ustrezna potrdila. </w:t>
      </w:r>
    </w:p>
    <w:p w14:paraId="3D140ED5" w14:textId="77777777" w:rsidR="004E4299" w:rsidRPr="00BA3F91" w:rsidRDefault="004E4299" w:rsidP="00A317B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1074568A" w14:textId="77777777" w:rsidTr="00A9443F">
        <w:tc>
          <w:tcPr>
            <w:tcW w:w="7867" w:type="dxa"/>
            <w:tcBorders>
              <w:top w:val="single" w:sz="4" w:space="0" w:color="auto"/>
              <w:bottom w:val="single" w:sz="4" w:space="0" w:color="auto"/>
            </w:tcBorders>
          </w:tcPr>
          <w:p w14:paraId="4589C4D0" w14:textId="77777777" w:rsidR="004E4299" w:rsidRPr="00BA3F91" w:rsidRDefault="004E4299" w:rsidP="00A317BB">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1504BAF" w14:textId="3FB9D1E6" w:rsidR="004E4299" w:rsidRPr="00BA3F91" w:rsidRDefault="004E4299" w:rsidP="00B25D04">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B25D04">
              <w:rPr>
                <w:rFonts w:ascii="Tahoma" w:eastAsia="Times New Roman" w:hAnsi="Tahoma" w:cs="Tahoma"/>
                <w:b/>
                <w:i/>
                <w:lang w:eastAsia="sl-SI"/>
              </w:rPr>
              <w:t>7</w:t>
            </w:r>
          </w:p>
        </w:tc>
      </w:tr>
    </w:tbl>
    <w:p w14:paraId="5A289711" w14:textId="77777777" w:rsidR="007F735E" w:rsidRPr="004E6B4E" w:rsidRDefault="007F735E" w:rsidP="00A317BB">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62384416" w14:textId="77777777" w:rsidR="00090D8E" w:rsidRPr="00BA3F91" w:rsidRDefault="00090D8E" w:rsidP="00A317B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019678FF" w14:textId="77777777" w:rsidTr="00A9443F">
        <w:tc>
          <w:tcPr>
            <w:tcW w:w="7867" w:type="dxa"/>
            <w:tcBorders>
              <w:top w:val="single" w:sz="4" w:space="0" w:color="auto"/>
              <w:bottom w:val="single" w:sz="4" w:space="0" w:color="auto"/>
            </w:tcBorders>
          </w:tcPr>
          <w:p w14:paraId="2398E2D3" w14:textId="77777777" w:rsidR="00090D8E" w:rsidRPr="00BA3F91" w:rsidRDefault="00090D8E" w:rsidP="00A317B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B428288" w14:textId="570DC556" w:rsidR="00090D8E" w:rsidRPr="00BA3F91" w:rsidRDefault="00090D8E" w:rsidP="00A317BB">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B25D04">
              <w:rPr>
                <w:rFonts w:ascii="Tahoma" w:eastAsia="Times New Roman" w:hAnsi="Tahoma" w:cs="Tahoma"/>
                <w:b/>
                <w:i/>
                <w:lang w:eastAsia="sl-SI"/>
              </w:rPr>
              <w:t>8</w:t>
            </w:r>
          </w:p>
        </w:tc>
      </w:tr>
    </w:tbl>
    <w:p w14:paraId="04AC7D19" w14:textId="77777777" w:rsidR="007F735E" w:rsidRDefault="007F735E" w:rsidP="00A317BB">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847CCDF" w14:textId="77777777" w:rsidR="004E4299" w:rsidRDefault="004E4299" w:rsidP="00A317BB">
      <w:pPr>
        <w:keepNext/>
        <w:keepLines/>
        <w:spacing w:after="0" w:line="240" w:lineRule="auto"/>
        <w:jc w:val="both"/>
        <w:rPr>
          <w:rFonts w:ascii="Tahoma" w:eastAsia="Times New Roman" w:hAnsi="Tahoma" w:cs="Tahoma"/>
          <w:lang w:eastAsia="sl-SI"/>
        </w:rPr>
      </w:pPr>
    </w:p>
    <w:p w14:paraId="258B7378" w14:textId="77777777" w:rsidR="001F1194" w:rsidRDefault="001F1194" w:rsidP="00A317BB">
      <w:pPr>
        <w:keepNext/>
        <w:keepLines/>
        <w:spacing w:after="0" w:line="240" w:lineRule="auto"/>
        <w:jc w:val="both"/>
        <w:rPr>
          <w:rFonts w:ascii="Tahoma" w:eastAsia="Times New Roman" w:hAnsi="Tahoma" w:cs="Tahoma"/>
          <w:lang w:eastAsia="sl-SI"/>
        </w:rPr>
      </w:pPr>
    </w:p>
    <w:p w14:paraId="71D97EC2"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2F13867A" w14:textId="77777777" w:rsidTr="00A9443F">
        <w:tc>
          <w:tcPr>
            <w:tcW w:w="9498" w:type="dxa"/>
            <w:tcBorders>
              <w:top w:val="single" w:sz="4" w:space="0" w:color="auto"/>
              <w:bottom w:val="single" w:sz="4" w:space="0" w:color="auto"/>
            </w:tcBorders>
          </w:tcPr>
          <w:p w14:paraId="3FE0D336" w14:textId="77777777" w:rsidR="00090D8E" w:rsidRPr="00090D8E" w:rsidRDefault="00090D8E" w:rsidP="00A317BB">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B1AB137"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A0D5BFA"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1D8E6D39" w14:textId="77777777" w:rsidR="00090D8E" w:rsidRPr="00090D8E" w:rsidRDefault="00090D8E" w:rsidP="00A317BB">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7C00F0A8" w14:textId="77777777" w:rsidR="005F5977" w:rsidRDefault="005F5977" w:rsidP="00A317BB">
      <w:pPr>
        <w:keepNext/>
        <w:keepLines/>
        <w:spacing w:after="0" w:line="240" w:lineRule="auto"/>
        <w:jc w:val="center"/>
        <w:rPr>
          <w:rFonts w:ascii="Tahoma" w:eastAsia="Times New Roman" w:hAnsi="Tahoma" w:cs="Tahoma"/>
          <w:b/>
          <w:noProof/>
          <w:lang w:eastAsia="sl-SI"/>
        </w:rPr>
      </w:pPr>
    </w:p>
    <w:p w14:paraId="4B1D4BC6" w14:textId="0292A898" w:rsidR="005F5977"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5F5977">
        <w:rPr>
          <w:rFonts w:ascii="Tahoma" w:eastAsia="Times New Roman" w:hAnsi="Tahoma" w:cs="Tahoma"/>
          <w:b/>
          <w:lang w:eastAsia="sl-SI"/>
        </w:rPr>
        <w:t xml:space="preserve"> </w:t>
      </w:r>
    </w:p>
    <w:p w14:paraId="3DF0D6C0" w14:textId="77777777" w:rsidR="00090D8E" w:rsidRPr="00090D8E" w:rsidRDefault="00090D8E" w:rsidP="00A317BB">
      <w:pPr>
        <w:keepNext/>
        <w:keepLines/>
        <w:spacing w:after="0" w:line="240" w:lineRule="auto"/>
        <w:jc w:val="both"/>
        <w:rPr>
          <w:rFonts w:ascii="Tahoma" w:eastAsia="Times New Roman" w:hAnsi="Tahoma" w:cs="Tahoma"/>
          <w:b/>
          <w:lang w:eastAsia="sl-SI"/>
        </w:rPr>
      </w:pPr>
    </w:p>
    <w:p w14:paraId="75271808" w14:textId="77777777" w:rsidR="002C6DBD" w:rsidRPr="00090D8E" w:rsidRDefault="002C6DBD" w:rsidP="002C6DBD">
      <w:pPr>
        <w:keepNext/>
        <w:keepLines/>
        <w:spacing w:after="0" w:line="240" w:lineRule="auto"/>
        <w:ind w:left="1080" w:hanging="1080"/>
        <w:jc w:val="both"/>
        <w:rPr>
          <w:rFonts w:ascii="Tahoma" w:eastAsia="Times New Roman" w:hAnsi="Tahoma" w:cs="Tahoma"/>
          <w:sz w:val="20"/>
          <w:lang w:eastAsia="sl-SI"/>
        </w:rPr>
      </w:pPr>
    </w:p>
    <w:p w14:paraId="77D1DBD2" w14:textId="77777777" w:rsidR="002C6DBD" w:rsidRPr="00090D8E" w:rsidRDefault="002C6DBD" w:rsidP="002C6DBD">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2C6DBD" w:rsidRPr="00090D8E" w14:paraId="34D8C454" w14:textId="77777777" w:rsidTr="00AB691C">
        <w:tc>
          <w:tcPr>
            <w:tcW w:w="1843" w:type="dxa"/>
          </w:tcPr>
          <w:p w14:paraId="48EAFD4D" w14:textId="77777777" w:rsidR="002C6DBD" w:rsidRPr="00090D8E" w:rsidRDefault="002C6DBD" w:rsidP="00AB691C">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A04501B" w14:textId="77777777" w:rsidR="002C6DBD" w:rsidRPr="00090D8E" w:rsidRDefault="002C6DBD" w:rsidP="00AB691C">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282138C" w14:textId="77777777" w:rsidR="002C6DBD" w:rsidRPr="00090D8E" w:rsidRDefault="002C6DBD" w:rsidP="00AB691C">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23349F87" w14:textId="77777777" w:rsidR="002C6DBD" w:rsidRPr="00090D8E" w:rsidRDefault="002C6DBD" w:rsidP="00AB691C">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7AF08C86" w14:textId="77777777" w:rsidR="002C6DBD" w:rsidRPr="00090D8E" w:rsidRDefault="002C6DBD" w:rsidP="002C6DBD">
      <w:pPr>
        <w:keepNext/>
        <w:keepLines/>
        <w:spacing w:after="0" w:line="240" w:lineRule="auto"/>
        <w:jc w:val="both"/>
        <w:rPr>
          <w:rFonts w:ascii="Tahoma" w:eastAsia="Times New Roman" w:hAnsi="Tahoma" w:cs="Tahoma"/>
          <w:b/>
          <w:highlight w:val="yellow"/>
          <w:lang w:eastAsia="sl-SI"/>
        </w:rPr>
      </w:pPr>
    </w:p>
    <w:p w14:paraId="4322C24F" w14:textId="77777777" w:rsidR="00090D8E" w:rsidRPr="00090D8E" w:rsidRDefault="00090D8E" w:rsidP="00A317BB">
      <w:pPr>
        <w:keepNext/>
        <w:keepLines/>
        <w:spacing w:after="0" w:line="240" w:lineRule="auto"/>
        <w:jc w:val="both"/>
        <w:rPr>
          <w:rFonts w:ascii="Tahoma" w:eastAsia="Times New Roman" w:hAnsi="Tahoma" w:cs="Tahoma"/>
          <w:b/>
          <w:highlight w:val="yellow"/>
          <w:lang w:eastAsia="sl-SI"/>
        </w:rPr>
      </w:pPr>
    </w:p>
    <w:p w14:paraId="27852C1D" w14:textId="77777777" w:rsidR="00090D8E" w:rsidRPr="00090D8E" w:rsidRDefault="00090D8E" w:rsidP="00A317BB">
      <w:pPr>
        <w:keepNext/>
        <w:keepLines/>
        <w:spacing w:after="0" w:line="240" w:lineRule="auto"/>
        <w:jc w:val="both"/>
        <w:rPr>
          <w:rFonts w:ascii="Tahoma" w:eastAsia="Times New Roman" w:hAnsi="Tahoma" w:cs="Tahoma"/>
          <w:b/>
          <w:highlight w:val="yellow"/>
          <w:lang w:eastAsia="sl-SI"/>
        </w:rPr>
      </w:pPr>
    </w:p>
    <w:p w14:paraId="3AFA1F17" w14:textId="2B97C63E" w:rsidR="00090D8E" w:rsidRPr="00090D8E" w:rsidRDefault="00090D8E" w:rsidP="00A317BB">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 xml:space="preserve">PONUDBENA </w:t>
      </w:r>
      <w:r w:rsidR="00A36FF4">
        <w:rPr>
          <w:rFonts w:ascii="Tahoma" w:hAnsi="Tahoma" w:cs="Tahoma"/>
          <w:b/>
        </w:rPr>
        <w:t>VRENOST</w:t>
      </w:r>
    </w:p>
    <w:p w14:paraId="288784EE" w14:textId="77777777" w:rsidR="00090D8E" w:rsidRPr="00090D8E" w:rsidRDefault="00090D8E" w:rsidP="00A317BB">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64CA12F7" w14:textId="77777777" w:rsidTr="00A9443F">
        <w:trPr>
          <w:trHeight w:val="695"/>
        </w:trPr>
        <w:tc>
          <w:tcPr>
            <w:tcW w:w="6237" w:type="dxa"/>
            <w:shd w:val="clear" w:color="auto" w:fill="auto"/>
            <w:vAlign w:val="center"/>
          </w:tcPr>
          <w:p w14:paraId="7203748D" w14:textId="77777777" w:rsidR="00090D8E" w:rsidRPr="00090D8E" w:rsidRDefault="00090D8E" w:rsidP="00A317BB">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099B3A1D" w14:textId="0E610BB1" w:rsidR="00090D8E" w:rsidRPr="00090D8E" w:rsidRDefault="00090D8E" w:rsidP="00A317BB">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w:t>
            </w:r>
            <w:r w:rsidR="00A071E5">
              <w:rPr>
                <w:rFonts w:ascii="Tahoma" w:eastAsia="Times New Roman" w:hAnsi="Tahoma" w:cs="Tahoma"/>
                <w:b/>
              </w:rPr>
              <w:t>4 mesecev</w:t>
            </w:r>
          </w:p>
          <w:p w14:paraId="23112BCD" w14:textId="77777777" w:rsidR="00090D8E" w:rsidRPr="00090D8E" w:rsidRDefault="00090D8E" w:rsidP="00A317BB">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735A831B" w14:textId="77777777" w:rsidTr="000E0D9E">
        <w:trPr>
          <w:trHeight w:val="1168"/>
        </w:trPr>
        <w:tc>
          <w:tcPr>
            <w:tcW w:w="6237" w:type="dxa"/>
            <w:shd w:val="clear" w:color="auto" w:fill="auto"/>
            <w:vAlign w:val="center"/>
          </w:tcPr>
          <w:p w14:paraId="3746701D" w14:textId="60D3AFFF" w:rsidR="000E0D9E" w:rsidRPr="00090D8E" w:rsidRDefault="00AF0E73" w:rsidP="00A071E5">
            <w:pPr>
              <w:keepNext/>
              <w:keepLines/>
              <w:spacing w:after="0" w:line="240" w:lineRule="auto"/>
              <w:rPr>
                <w:rFonts w:ascii="Tahoma" w:eastAsia="Times New Roman" w:hAnsi="Tahoma" w:cs="Tahoma"/>
                <w:b/>
              </w:rPr>
            </w:pPr>
            <w:r>
              <w:rPr>
                <w:rFonts w:ascii="Tahoma" w:eastAsia="Times New Roman" w:hAnsi="Tahoma" w:cs="Tahoma"/>
                <w:b/>
                <w:lang w:eastAsia="sl-SI"/>
              </w:rPr>
              <w:t>Elektroinštalacijska dela</w:t>
            </w:r>
            <w:r w:rsidR="000E0D9E">
              <w:rPr>
                <w:rFonts w:ascii="Tahoma" w:eastAsia="Times New Roman" w:hAnsi="Tahoma" w:cs="Tahoma"/>
                <w:b/>
                <w:lang w:eastAsia="sl-SI"/>
              </w:rPr>
              <w:t>:</w:t>
            </w:r>
          </w:p>
        </w:tc>
        <w:tc>
          <w:tcPr>
            <w:tcW w:w="3119" w:type="dxa"/>
            <w:shd w:val="clear" w:color="auto" w:fill="auto"/>
            <w:vAlign w:val="center"/>
          </w:tcPr>
          <w:p w14:paraId="2447CEF8" w14:textId="77777777" w:rsidR="00090D8E" w:rsidRPr="00090D8E" w:rsidRDefault="00090D8E" w:rsidP="00A317BB">
            <w:pPr>
              <w:keepNext/>
              <w:keepLines/>
              <w:spacing w:after="0" w:line="240" w:lineRule="auto"/>
              <w:jc w:val="center"/>
              <w:rPr>
                <w:rFonts w:ascii="Tahoma" w:eastAsia="Times New Roman" w:hAnsi="Tahoma" w:cs="Tahoma"/>
              </w:rPr>
            </w:pPr>
          </w:p>
          <w:p w14:paraId="71DBD00A" w14:textId="77777777" w:rsidR="00090D8E" w:rsidRPr="00090D8E" w:rsidRDefault="00090D8E" w:rsidP="00A317BB">
            <w:pPr>
              <w:keepNext/>
              <w:keepLines/>
              <w:spacing w:after="0" w:line="240" w:lineRule="auto"/>
              <w:jc w:val="center"/>
              <w:rPr>
                <w:rFonts w:ascii="Tahoma" w:eastAsia="Times New Roman" w:hAnsi="Tahoma" w:cs="Tahoma"/>
              </w:rPr>
            </w:pPr>
          </w:p>
          <w:p w14:paraId="18C90892" w14:textId="77777777" w:rsidR="00090D8E" w:rsidRPr="00090D8E" w:rsidRDefault="00090D8E" w:rsidP="00A317BB">
            <w:pPr>
              <w:keepNext/>
              <w:keepLines/>
              <w:spacing w:after="0" w:line="240" w:lineRule="auto"/>
              <w:jc w:val="center"/>
              <w:rPr>
                <w:rFonts w:ascii="Tahoma" w:eastAsia="Times New Roman" w:hAnsi="Tahoma" w:cs="Tahoma"/>
              </w:rPr>
            </w:pPr>
          </w:p>
        </w:tc>
      </w:tr>
    </w:tbl>
    <w:p w14:paraId="72649A3E" w14:textId="77777777" w:rsidR="00090D8E" w:rsidRPr="00090D8E" w:rsidRDefault="00090D8E" w:rsidP="00A317BB">
      <w:pPr>
        <w:keepNext/>
        <w:keepLines/>
        <w:spacing w:after="0" w:line="240" w:lineRule="auto"/>
        <w:jc w:val="both"/>
        <w:rPr>
          <w:rFonts w:ascii="Tahoma" w:hAnsi="Tahoma" w:cs="Tahoma"/>
        </w:rPr>
      </w:pPr>
    </w:p>
    <w:p w14:paraId="187E2B0C" w14:textId="77777777" w:rsidR="005F5977" w:rsidRPr="00090D8E" w:rsidRDefault="005F5977" w:rsidP="00A317BB">
      <w:pPr>
        <w:keepNext/>
        <w:keepLines/>
        <w:spacing w:after="0" w:line="240" w:lineRule="auto"/>
        <w:jc w:val="both"/>
        <w:rPr>
          <w:rFonts w:ascii="Tahoma" w:hAnsi="Tahoma" w:cs="Tahoma"/>
          <w:b/>
        </w:rPr>
      </w:pPr>
    </w:p>
    <w:p w14:paraId="3B461BD7" w14:textId="77777777" w:rsidR="00090D8E" w:rsidRPr="00090D8E" w:rsidRDefault="00090D8E" w:rsidP="00A317BB">
      <w:pPr>
        <w:keepNext/>
        <w:keepLines/>
        <w:spacing w:after="0" w:line="240" w:lineRule="auto"/>
        <w:jc w:val="both"/>
        <w:rPr>
          <w:rFonts w:ascii="Tahoma" w:hAnsi="Tahoma" w:cs="Tahoma"/>
          <w:b/>
        </w:rPr>
      </w:pPr>
    </w:p>
    <w:p w14:paraId="0BA6CE97" w14:textId="77777777" w:rsidR="00090D8E" w:rsidRPr="00090D8E" w:rsidRDefault="00090D8E" w:rsidP="00A317BB">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9503546" w14:textId="77777777" w:rsidR="00090D8E" w:rsidRPr="00090D8E" w:rsidRDefault="00090D8E" w:rsidP="00A317BB">
      <w:pPr>
        <w:keepNext/>
        <w:keepLines/>
        <w:spacing w:after="0" w:line="240" w:lineRule="auto"/>
        <w:jc w:val="both"/>
        <w:rPr>
          <w:rFonts w:ascii="Tahoma" w:hAnsi="Tahoma" w:cs="Tahoma"/>
          <w:highlight w:val="yellow"/>
        </w:rPr>
      </w:pPr>
    </w:p>
    <w:p w14:paraId="35187DAC" w14:textId="7CA30F88" w:rsidR="00090D8E" w:rsidRPr="00090D8E" w:rsidRDefault="00090D8E" w:rsidP="00A317BB">
      <w:pPr>
        <w:keepNext/>
        <w:keepLines/>
        <w:spacing w:after="0" w:line="240" w:lineRule="auto"/>
        <w:jc w:val="both"/>
        <w:rPr>
          <w:rFonts w:ascii="Tahoma" w:hAnsi="Tahoma" w:cs="Tahoma"/>
        </w:rPr>
      </w:pPr>
      <w:r w:rsidRPr="00090D8E">
        <w:rPr>
          <w:rFonts w:ascii="Tahoma" w:hAnsi="Tahoma" w:cs="Tahoma"/>
        </w:rPr>
        <w:t xml:space="preserve">Veljavnost ponudbe je </w:t>
      </w:r>
      <w:r w:rsidR="004C3B7A">
        <w:rPr>
          <w:rFonts w:ascii="Tahoma" w:hAnsi="Tahoma" w:cs="Tahoma"/>
        </w:rPr>
        <w:t>28</w:t>
      </w:r>
      <w:r w:rsidR="00A071E5">
        <w:rPr>
          <w:rFonts w:ascii="Tahoma" w:hAnsi="Tahoma" w:cs="Tahoma"/>
        </w:rPr>
        <w:t xml:space="preserve">. </w:t>
      </w:r>
      <w:r w:rsidR="004C3B7A">
        <w:rPr>
          <w:rFonts w:ascii="Tahoma" w:hAnsi="Tahoma" w:cs="Tahoma"/>
        </w:rPr>
        <w:t>1</w:t>
      </w:r>
      <w:r w:rsidR="00A071E5">
        <w:rPr>
          <w:rFonts w:ascii="Tahoma" w:hAnsi="Tahoma" w:cs="Tahoma"/>
        </w:rPr>
        <w:t>.</w:t>
      </w:r>
      <w:r w:rsidRPr="00090D8E">
        <w:rPr>
          <w:rFonts w:ascii="Tahoma" w:hAnsi="Tahoma" w:cs="Tahoma"/>
        </w:rPr>
        <w:t xml:space="preserve"> 20</w:t>
      </w:r>
      <w:r w:rsidR="0050336E">
        <w:rPr>
          <w:rFonts w:ascii="Tahoma" w:hAnsi="Tahoma" w:cs="Tahoma"/>
        </w:rPr>
        <w:t>2</w:t>
      </w:r>
      <w:r w:rsidR="004C3B7A">
        <w:rPr>
          <w:rFonts w:ascii="Tahoma" w:hAnsi="Tahoma" w:cs="Tahoma"/>
        </w:rPr>
        <w:t>4</w:t>
      </w:r>
      <w:bookmarkStart w:id="21" w:name="_GoBack"/>
      <w:bookmarkEnd w:id="21"/>
      <w:r w:rsidRPr="00090D8E">
        <w:rPr>
          <w:rFonts w:ascii="Tahoma" w:hAnsi="Tahoma" w:cs="Tahoma"/>
        </w:rPr>
        <w:t xml:space="preserve"> oziroma do predložitve finančnega zavarovanja za zavarovanje dobre izvedbe obveznosti po okvirnem sporazumu.</w:t>
      </w:r>
    </w:p>
    <w:p w14:paraId="0799EEA7" w14:textId="77777777" w:rsidR="00090D8E" w:rsidRDefault="00090D8E" w:rsidP="00A317BB">
      <w:pPr>
        <w:keepNext/>
        <w:keepLines/>
        <w:spacing w:after="0" w:line="240" w:lineRule="auto"/>
        <w:jc w:val="both"/>
        <w:rPr>
          <w:rFonts w:ascii="Tahoma" w:hAnsi="Tahoma" w:cs="Tahoma"/>
          <w:b/>
        </w:rPr>
      </w:pPr>
    </w:p>
    <w:p w14:paraId="376534DD" w14:textId="77777777" w:rsidR="004008EB" w:rsidRDefault="004008EB" w:rsidP="00A317BB">
      <w:pPr>
        <w:keepNext/>
        <w:keepLines/>
        <w:spacing w:after="0" w:line="240" w:lineRule="auto"/>
        <w:jc w:val="both"/>
        <w:rPr>
          <w:rFonts w:ascii="Tahoma" w:hAnsi="Tahoma" w:cs="Tahoma"/>
          <w:b/>
        </w:rPr>
      </w:pPr>
    </w:p>
    <w:p w14:paraId="40A9E4F7" w14:textId="77777777" w:rsidR="004008EB" w:rsidRDefault="004008EB" w:rsidP="00A317BB">
      <w:pPr>
        <w:keepNext/>
        <w:keepLines/>
        <w:spacing w:after="0" w:line="240" w:lineRule="auto"/>
        <w:jc w:val="both"/>
        <w:rPr>
          <w:rFonts w:ascii="Tahoma" w:hAnsi="Tahoma" w:cs="Tahoma"/>
          <w:b/>
        </w:rPr>
      </w:pPr>
    </w:p>
    <w:p w14:paraId="50C1BA09" w14:textId="77777777" w:rsidR="004008EB" w:rsidRDefault="004008EB" w:rsidP="00A317BB">
      <w:pPr>
        <w:keepNext/>
        <w:keepLines/>
        <w:spacing w:after="0" w:line="240" w:lineRule="auto"/>
        <w:jc w:val="both"/>
        <w:rPr>
          <w:rFonts w:ascii="Tahoma" w:hAnsi="Tahoma" w:cs="Tahoma"/>
          <w:b/>
        </w:rPr>
      </w:pPr>
    </w:p>
    <w:p w14:paraId="330AD119" w14:textId="77777777" w:rsidR="004008EB" w:rsidRDefault="004008EB" w:rsidP="00A317BB">
      <w:pPr>
        <w:keepNext/>
        <w:keepLines/>
        <w:spacing w:after="0" w:line="240" w:lineRule="auto"/>
        <w:jc w:val="both"/>
        <w:rPr>
          <w:rFonts w:ascii="Tahoma" w:hAnsi="Tahoma" w:cs="Tahoma"/>
          <w:b/>
        </w:rPr>
      </w:pPr>
    </w:p>
    <w:p w14:paraId="41048027" w14:textId="77777777" w:rsidR="004008EB" w:rsidRDefault="004008EB" w:rsidP="00A317BB">
      <w:pPr>
        <w:keepNext/>
        <w:keepLines/>
        <w:spacing w:after="0" w:line="240" w:lineRule="auto"/>
        <w:jc w:val="both"/>
        <w:rPr>
          <w:rFonts w:ascii="Tahoma" w:hAnsi="Tahoma" w:cs="Tahoma"/>
          <w:b/>
        </w:rPr>
      </w:pPr>
    </w:p>
    <w:p w14:paraId="64B52A5D" w14:textId="77777777" w:rsidR="004008EB" w:rsidRDefault="004008EB" w:rsidP="00A317BB">
      <w:pPr>
        <w:keepNext/>
        <w:keepLines/>
        <w:spacing w:after="0" w:line="240" w:lineRule="auto"/>
        <w:jc w:val="both"/>
        <w:rPr>
          <w:rFonts w:ascii="Tahoma" w:hAnsi="Tahoma" w:cs="Tahoma"/>
          <w:b/>
        </w:rPr>
      </w:pPr>
    </w:p>
    <w:p w14:paraId="17741999" w14:textId="77777777" w:rsidR="004008EB" w:rsidRDefault="004008EB" w:rsidP="00A317BB">
      <w:pPr>
        <w:keepNext/>
        <w:keepLines/>
        <w:spacing w:after="0" w:line="240" w:lineRule="auto"/>
        <w:jc w:val="both"/>
        <w:rPr>
          <w:rFonts w:ascii="Tahoma" w:hAnsi="Tahoma" w:cs="Tahoma"/>
          <w:b/>
        </w:rPr>
      </w:pPr>
    </w:p>
    <w:p w14:paraId="5C06D0F5" w14:textId="77777777" w:rsidR="004008EB" w:rsidRDefault="004008EB" w:rsidP="00A317BB">
      <w:pPr>
        <w:keepNext/>
        <w:keepLines/>
        <w:spacing w:after="0" w:line="240" w:lineRule="auto"/>
        <w:jc w:val="both"/>
        <w:rPr>
          <w:rFonts w:ascii="Tahoma" w:hAnsi="Tahoma" w:cs="Tahoma"/>
          <w:b/>
        </w:rPr>
      </w:pPr>
    </w:p>
    <w:p w14:paraId="0C8B20B2" w14:textId="77777777" w:rsidR="004008EB" w:rsidRDefault="004008EB" w:rsidP="00A317BB">
      <w:pPr>
        <w:keepNext/>
        <w:keepLines/>
        <w:spacing w:after="0" w:line="240" w:lineRule="auto"/>
        <w:jc w:val="both"/>
        <w:rPr>
          <w:rFonts w:ascii="Tahoma" w:hAnsi="Tahoma" w:cs="Tahoma"/>
          <w:b/>
        </w:rPr>
      </w:pPr>
    </w:p>
    <w:p w14:paraId="50721066" w14:textId="77777777" w:rsidR="004008EB" w:rsidRPr="00090D8E" w:rsidRDefault="004008EB" w:rsidP="00A317BB">
      <w:pPr>
        <w:keepNext/>
        <w:keepLines/>
        <w:spacing w:after="0" w:line="240" w:lineRule="auto"/>
        <w:jc w:val="both"/>
        <w:rPr>
          <w:rFonts w:ascii="Tahoma" w:hAnsi="Tahoma" w:cs="Tahoma"/>
          <w:b/>
        </w:rPr>
      </w:pPr>
    </w:p>
    <w:p w14:paraId="42EBFAB0" w14:textId="77777777" w:rsidR="004008EB" w:rsidRPr="00712BC8" w:rsidRDefault="004008EB" w:rsidP="00A317B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2A2A1CE7" w14:textId="77777777" w:rsidTr="002150C2">
        <w:trPr>
          <w:trHeight w:val="235"/>
        </w:trPr>
        <w:tc>
          <w:tcPr>
            <w:tcW w:w="2977" w:type="dxa"/>
            <w:tcBorders>
              <w:bottom w:val="single" w:sz="4" w:space="0" w:color="auto"/>
            </w:tcBorders>
          </w:tcPr>
          <w:p w14:paraId="71FCFF69" w14:textId="77777777" w:rsidR="004008EB" w:rsidRPr="00712BC8" w:rsidRDefault="004008EB" w:rsidP="00A317BB">
            <w:pPr>
              <w:keepNext/>
              <w:keepLines/>
              <w:spacing w:after="0" w:line="240" w:lineRule="auto"/>
              <w:jc w:val="both"/>
              <w:rPr>
                <w:rFonts w:ascii="Tahoma" w:eastAsia="Times New Roman" w:hAnsi="Tahoma" w:cs="Tahoma"/>
                <w:snapToGrid w:val="0"/>
                <w:color w:val="000000"/>
                <w:lang w:eastAsia="sl-SI"/>
              </w:rPr>
            </w:pPr>
          </w:p>
        </w:tc>
        <w:tc>
          <w:tcPr>
            <w:tcW w:w="2694" w:type="dxa"/>
          </w:tcPr>
          <w:p w14:paraId="11DF584F" w14:textId="77777777" w:rsidR="004008EB" w:rsidRPr="00712BC8" w:rsidRDefault="004008EB" w:rsidP="00A317B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04B773C" w14:textId="77777777" w:rsidR="004008EB" w:rsidRPr="00712BC8" w:rsidRDefault="004008EB"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74205C52" w14:textId="77777777" w:rsidTr="002150C2">
        <w:trPr>
          <w:trHeight w:val="235"/>
        </w:trPr>
        <w:tc>
          <w:tcPr>
            <w:tcW w:w="2977" w:type="dxa"/>
            <w:tcBorders>
              <w:top w:val="single" w:sz="4" w:space="0" w:color="auto"/>
            </w:tcBorders>
          </w:tcPr>
          <w:p w14:paraId="2CA3972C" w14:textId="77777777" w:rsidR="004008EB" w:rsidRPr="00712BC8" w:rsidRDefault="004008EB"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AEB30E1" w14:textId="77777777" w:rsidR="004008EB" w:rsidRPr="00712BC8" w:rsidRDefault="004008EB" w:rsidP="00A317B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BBEDC90" w14:textId="77777777" w:rsidR="004008EB" w:rsidRPr="00712BC8" w:rsidRDefault="004008EB" w:rsidP="00A317B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1882B818" w14:textId="77777777" w:rsidR="004008EB" w:rsidRDefault="004008EB" w:rsidP="00A317BB">
      <w:pPr>
        <w:keepNext/>
        <w:keepLines/>
        <w:spacing w:after="0" w:line="240" w:lineRule="auto"/>
      </w:pPr>
      <w:r>
        <w:br w:type="page"/>
      </w:r>
    </w:p>
    <w:p w14:paraId="69DD1F66" w14:textId="77777777" w:rsidR="000E0D9E" w:rsidRDefault="000E0D9E" w:rsidP="00A317BB">
      <w:pPr>
        <w:keepNext/>
        <w:keepLines/>
        <w:spacing w:after="0" w:line="240" w:lineRule="auto"/>
      </w:pPr>
    </w:p>
    <w:p w14:paraId="630A6C1C" w14:textId="77777777" w:rsidR="000E0D9E" w:rsidRDefault="000E0D9E" w:rsidP="00A317BB">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2E7921E7" w14:textId="77777777" w:rsidTr="000B12B5">
        <w:tc>
          <w:tcPr>
            <w:tcW w:w="7938" w:type="dxa"/>
            <w:tcBorders>
              <w:top w:val="single" w:sz="4" w:space="0" w:color="auto"/>
              <w:bottom w:val="single" w:sz="4" w:space="0" w:color="auto"/>
            </w:tcBorders>
          </w:tcPr>
          <w:p w14:paraId="21E26922" w14:textId="77777777" w:rsidR="000E0D9E" w:rsidRPr="00CD5EFE" w:rsidRDefault="000E0D9E" w:rsidP="00A317BB">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5E7F39B" w14:textId="77777777" w:rsidR="000E0D9E" w:rsidRPr="00CD5EFE" w:rsidRDefault="000E0D9E" w:rsidP="00A317BB">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8167547" w14:textId="77777777" w:rsidR="000E0D9E" w:rsidRDefault="000E0D9E" w:rsidP="00A317BB">
      <w:pPr>
        <w:keepNext/>
        <w:keepLines/>
        <w:spacing w:after="0" w:line="240" w:lineRule="auto"/>
        <w:jc w:val="both"/>
        <w:rPr>
          <w:rFonts w:ascii="Tahoma" w:eastAsia="Times New Roman" w:hAnsi="Tahoma" w:cs="Tahoma"/>
          <w:lang w:eastAsia="sl-SI"/>
        </w:rPr>
      </w:pPr>
    </w:p>
    <w:p w14:paraId="109E273F" w14:textId="77777777" w:rsidR="000E0D9E" w:rsidRDefault="000E0D9E" w:rsidP="00A317B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E545882" w14:textId="77777777" w:rsidR="000E0D9E" w:rsidRDefault="000E0D9E" w:rsidP="00A317BB">
      <w:pPr>
        <w:keepNext/>
        <w:keepLines/>
        <w:pBdr>
          <w:bottom w:val="single" w:sz="4" w:space="1" w:color="auto"/>
        </w:pBdr>
        <w:spacing w:after="0" w:line="240" w:lineRule="auto"/>
        <w:jc w:val="both"/>
        <w:rPr>
          <w:rFonts w:ascii="Tahoma" w:hAnsi="Tahoma" w:cs="Tahoma"/>
        </w:rPr>
      </w:pPr>
    </w:p>
    <w:p w14:paraId="24D424AE" w14:textId="5D074757" w:rsidR="000E0D9E" w:rsidRDefault="000E0D9E" w:rsidP="00A317BB">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7E5EC8">
        <w:rPr>
          <w:rFonts w:ascii="Tahoma" w:eastAsia="Times New Roman" w:hAnsi="Tahoma" w:cs="Tahoma"/>
          <w:b/>
          <w:noProof/>
          <w:lang w:eastAsia="sl-SI"/>
        </w:rPr>
        <w:t>JPE-SPV-299/23</w:t>
      </w:r>
      <w:r w:rsidRPr="00090D8E">
        <w:rPr>
          <w:rFonts w:ascii="Tahoma" w:eastAsia="Times New Roman" w:hAnsi="Tahoma" w:cs="Tahoma"/>
          <w:b/>
          <w:noProof/>
          <w:lang w:eastAsia="sl-SI"/>
        </w:rPr>
        <w:t xml:space="preserve"> - </w:t>
      </w:r>
      <w:r w:rsidR="00AF0E73">
        <w:rPr>
          <w:rFonts w:ascii="Tahoma" w:eastAsia="Times New Roman" w:hAnsi="Tahoma" w:cs="Tahoma"/>
          <w:b/>
          <w:noProof/>
          <w:lang w:eastAsia="sl-SI"/>
        </w:rPr>
        <w:t>Elektroinštalacijska dela za obdobje dveh let</w:t>
      </w:r>
      <w:r w:rsidRPr="00090D8E">
        <w:rPr>
          <w:rFonts w:ascii="Tahoma" w:eastAsia="Times New Roman" w:hAnsi="Tahoma" w:cs="Tahoma"/>
          <w:b/>
          <w:noProof/>
          <w:lang w:eastAsia="sl-SI"/>
        </w:rPr>
        <w:t xml:space="preserve"> </w:t>
      </w:r>
      <w:r>
        <w:rPr>
          <w:rFonts w:ascii="Tahoma" w:hAnsi="Tahoma" w:cs="Tahoma"/>
        </w:rPr>
        <w:t>podajamo naslednje izjave:</w:t>
      </w:r>
    </w:p>
    <w:p w14:paraId="798FFC8D" w14:textId="77777777" w:rsidR="000E0D9E" w:rsidRPr="00CA1AE3" w:rsidRDefault="000E0D9E" w:rsidP="00A317BB">
      <w:pPr>
        <w:keepNext/>
        <w:keepLines/>
        <w:spacing w:after="0" w:line="240" w:lineRule="auto"/>
        <w:ind w:left="284" w:hanging="284"/>
        <w:jc w:val="both"/>
        <w:rPr>
          <w:rFonts w:ascii="Tahoma" w:hAnsi="Tahoma" w:cs="Tahoma"/>
        </w:rPr>
      </w:pPr>
    </w:p>
    <w:p w14:paraId="23D8A928" w14:textId="77777777" w:rsidR="000E0D9E" w:rsidRPr="00CA1AE3" w:rsidRDefault="000E0D9E" w:rsidP="00375056">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9DE27CA" w14:textId="77777777" w:rsidR="000E0D9E" w:rsidRPr="00CA1AE3" w:rsidRDefault="000E0D9E" w:rsidP="00A317BB">
      <w:pPr>
        <w:keepNext/>
        <w:keepLines/>
        <w:spacing w:after="0" w:line="240" w:lineRule="auto"/>
        <w:ind w:left="284" w:hanging="284"/>
        <w:jc w:val="both"/>
        <w:rPr>
          <w:rFonts w:ascii="Tahoma" w:hAnsi="Tahoma" w:cs="Tahoma"/>
        </w:rPr>
      </w:pPr>
    </w:p>
    <w:p w14:paraId="3212992A" w14:textId="77777777" w:rsidR="00A071E5" w:rsidRPr="00CA1AE3" w:rsidRDefault="00A071E5" w:rsidP="00A071E5">
      <w:pPr>
        <w:keepNext/>
        <w:keepLines/>
        <w:tabs>
          <w:tab w:val="left" w:pos="567"/>
        </w:tabs>
        <w:spacing w:after="0" w:line="240" w:lineRule="auto"/>
        <w:rPr>
          <w:rFonts w:ascii="Tahoma" w:hAnsi="Tahoma" w:cs="Tahoma"/>
          <w:b/>
        </w:rPr>
      </w:pPr>
      <w:r w:rsidRPr="00CA1AE3">
        <w:rPr>
          <w:rFonts w:ascii="Tahoma" w:hAnsi="Tahoma" w:cs="Tahoma"/>
          <w:b/>
        </w:rPr>
        <w:t>IZJAVLJAMO, DA:</w:t>
      </w:r>
    </w:p>
    <w:p w14:paraId="3BA70A4E" w14:textId="77777777" w:rsidR="008E5B6C" w:rsidRPr="000A3B30" w:rsidRDefault="008E5B6C" w:rsidP="008E5B6C">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r>
        <w:rPr>
          <w:rFonts w:ascii="Tahoma" w:hAnsi="Tahoma" w:cs="Tahoma"/>
        </w:rPr>
        <w:t xml:space="preserve">, </w:t>
      </w:r>
      <w:r w:rsidRPr="00591B47">
        <w:rPr>
          <w:rFonts w:ascii="Tahoma" w:hAnsi="Tahoma" w:cs="Tahoma"/>
        </w:rPr>
        <w:t> ali za primerljiva kazniva dejanja, ki so jih izrekla tuja sodišča</w:t>
      </w:r>
      <w:r w:rsidRPr="000A3B30">
        <w:rPr>
          <w:rFonts w:ascii="Tahoma" w:hAnsi="Tahoma" w:cs="Tahoma"/>
        </w:rPr>
        <w:t>;</w:t>
      </w:r>
    </w:p>
    <w:p w14:paraId="77A298B6" w14:textId="77777777" w:rsidR="00A071E5" w:rsidRPr="000A3B30" w:rsidRDefault="00A071E5" w:rsidP="00A071E5">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3C97421" w14:textId="77777777" w:rsidR="00A071E5" w:rsidRPr="000A3B30" w:rsidRDefault="00A071E5" w:rsidP="00A071E5">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278F320" w14:textId="77777777" w:rsidR="00A071E5" w:rsidRPr="000A3B30" w:rsidRDefault="00A071E5" w:rsidP="00A071E5">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0513E400" w14:textId="77777777" w:rsidR="00A071E5" w:rsidRPr="00637345" w:rsidRDefault="00A071E5" w:rsidP="00A071E5">
      <w:pPr>
        <w:keepNext/>
        <w:keepLines/>
        <w:widowControl w:val="0"/>
        <w:spacing w:after="0" w:line="240" w:lineRule="auto"/>
        <w:ind w:left="426"/>
        <w:jc w:val="both"/>
        <w:rPr>
          <w:rFonts w:ascii="Tahoma" w:eastAsia="Times New Roman" w:hAnsi="Tahoma" w:cs="Tahoma"/>
          <w:lang w:eastAsia="sl-SI"/>
        </w:rPr>
      </w:pPr>
    </w:p>
    <w:p w14:paraId="671E9184" w14:textId="77777777" w:rsidR="00A071E5" w:rsidRPr="00637345" w:rsidRDefault="00A071E5" w:rsidP="00A071E5">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1AC153AA" w14:textId="77777777" w:rsidR="00A071E5" w:rsidRPr="00637345" w:rsidRDefault="00A071E5" w:rsidP="00A071E5">
      <w:pPr>
        <w:keepNext/>
        <w:keepLines/>
        <w:widowControl w:val="0"/>
        <w:tabs>
          <w:tab w:val="left" w:pos="567"/>
        </w:tabs>
        <w:spacing w:after="0" w:line="240" w:lineRule="auto"/>
        <w:rPr>
          <w:rFonts w:ascii="Tahoma" w:eastAsia="Times New Roman" w:hAnsi="Tahoma" w:cs="Tahoma"/>
          <w:b/>
          <w:lang w:eastAsia="sl-SI"/>
        </w:rPr>
      </w:pPr>
    </w:p>
    <w:p w14:paraId="05B36B04" w14:textId="77777777" w:rsidR="00A071E5" w:rsidRPr="00637345" w:rsidRDefault="00A071E5" w:rsidP="00A071E5">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F1D2C27" w14:textId="77777777" w:rsidR="00A071E5" w:rsidRPr="00CA1AE3" w:rsidRDefault="00A071E5" w:rsidP="00A071E5">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D33BABF" w14:textId="77777777" w:rsidR="00A071E5" w:rsidRPr="002D22D8" w:rsidRDefault="00A071E5" w:rsidP="00A071E5">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lastRenderedPageBreak/>
        <w:t>imamo potrebne ekonomske in finančne zmogljivosti za izvedbo javnega naročila in da na dan oddaje ponudbe nimamo blokiranega kateregakoli računa;</w:t>
      </w:r>
    </w:p>
    <w:p w14:paraId="348FFE6A" w14:textId="77777777" w:rsidR="00A071E5" w:rsidRPr="00CA1AE3" w:rsidRDefault="00A071E5" w:rsidP="00A071E5">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131FF7DC" w14:textId="77777777" w:rsidR="00A071E5" w:rsidRPr="00637345" w:rsidRDefault="00A071E5" w:rsidP="00A071E5">
      <w:pPr>
        <w:keepNext/>
        <w:keepLines/>
        <w:widowControl w:val="0"/>
        <w:tabs>
          <w:tab w:val="left" w:pos="567"/>
        </w:tabs>
        <w:spacing w:after="0" w:line="240" w:lineRule="auto"/>
        <w:jc w:val="both"/>
        <w:rPr>
          <w:rFonts w:ascii="Tahoma" w:eastAsia="Times New Roman" w:hAnsi="Tahoma" w:cs="Tahoma"/>
          <w:bCs/>
          <w:i/>
          <w:lang w:eastAsia="sl-SI"/>
        </w:rPr>
      </w:pPr>
    </w:p>
    <w:p w14:paraId="4C74741C" w14:textId="77777777" w:rsidR="00A071E5" w:rsidRPr="00637345" w:rsidRDefault="00A071E5" w:rsidP="00A071E5">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2A973110" w14:textId="77777777" w:rsidR="00A071E5" w:rsidRPr="00637345" w:rsidRDefault="00A071E5" w:rsidP="00A071E5">
      <w:pPr>
        <w:keepNext/>
        <w:keepLines/>
        <w:widowControl w:val="0"/>
        <w:tabs>
          <w:tab w:val="left" w:pos="567"/>
        </w:tabs>
        <w:spacing w:after="0" w:line="240" w:lineRule="auto"/>
        <w:rPr>
          <w:rFonts w:ascii="Tahoma" w:eastAsia="Times New Roman" w:hAnsi="Tahoma" w:cs="Tahoma"/>
          <w:b/>
          <w:lang w:eastAsia="sl-SI"/>
        </w:rPr>
      </w:pPr>
    </w:p>
    <w:p w14:paraId="0541F2F4" w14:textId="77777777" w:rsidR="00A071E5" w:rsidRPr="00637345" w:rsidRDefault="00A071E5" w:rsidP="00A071E5">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E1240B3" w14:textId="77777777" w:rsidR="00A071E5" w:rsidRPr="0003448A" w:rsidRDefault="00A071E5" w:rsidP="00A071E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2D48E680" w14:textId="77777777" w:rsidR="00A071E5" w:rsidRPr="00076B2D" w:rsidRDefault="00A071E5" w:rsidP="00A071E5">
      <w:pPr>
        <w:keepNext/>
        <w:keepLines/>
        <w:widowControl w:val="0"/>
        <w:numPr>
          <w:ilvl w:val="0"/>
          <w:numId w:val="20"/>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0BF7D50" w14:textId="77777777" w:rsidR="00A071E5" w:rsidRPr="0003448A" w:rsidRDefault="00A071E5" w:rsidP="00A071E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D374479" w14:textId="77777777" w:rsidR="00A071E5" w:rsidRPr="0003448A" w:rsidRDefault="00A071E5" w:rsidP="00A071E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3C4AAAB4" w14:textId="77777777" w:rsidR="00A071E5" w:rsidRPr="0003448A" w:rsidRDefault="00A071E5" w:rsidP="00A071E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7837F94" w14:textId="2BA20240" w:rsidR="00A071E5" w:rsidRPr="00345723" w:rsidRDefault="00F83C71" w:rsidP="00A071E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sidR="00A071E5">
        <w:rPr>
          <w:rFonts w:ascii="Tahoma" w:hAnsi="Tahoma" w:cs="Tahoma"/>
        </w:rPr>
        <w:t>;</w:t>
      </w:r>
    </w:p>
    <w:p w14:paraId="2AC20F7B" w14:textId="77777777" w:rsidR="00A071E5" w:rsidRPr="001C5C99" w:rsidRDefault="00A071E5" w:rsidP="00A071E5">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1D8BCCB" w14:textId="77777777" w:rsidR="00A071E5" w:rsidRPr="001C5C99" w:rsidRDefault="00A071E5" w:rsidP="00A071E5">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lastRenderedPageBreak/>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2CFB328" w14:textId="77777777" w:rsidR="00A071E5" w:rsidRPr="00345723" w:rsidRDefault="00A071E5" w:rsidP="00A071E5">
      <w:pPr>
        <w:keepNext/>
        <w:keepLines/>
        <w:widowControl w:val="0"/>
        <w:numPr>
          <w:ilvl w:val="0"/>
          <w:numId w:val="20"/>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7A4957D0" w14:textId="4DB5783E" w:rsidR="000E0D9E" w:rsidRDefault="000E0D9E" w:rsidP="00A317BB">
      <w:pPr>
        <w:keepNext/>
        <w:keepLines/>
        <w:spacing w:after="0" w:line="240" w:lineRule="auto"/>
        <w:jc w:val="both"/>
        <w:rPr>
          <w:rFonts w:ascii="Tahoma" w:eastAsia="Times New Roman" w:hAnsi="Tahoma" w:cs="Tahoma"/>
          <w:lang w:eastAsia="sl-SI"/>
        </w:rPr>
      </w:pPr>
    </w:p>
    <w:p w14:paraId="45D2B52B" w14:textId="12E0C8B9" w:rsidR="002C6DBD" w:rsidRDefault="002C6DBD" w:rsidP="00A317BB">
      <w:pPr>
        <w:keepNext/>
        <w:keepLines/>
        <w:spacing w:after="0" w:line="240" w:lineRule="auto"/>
        <w:jc w:val="both"/>
        <w:rPr>
          <w:rFonts w:ascii="Tahoma" w:eastAsia="Times New Roman" w:hAnsi="Tahoma" w:cs="Tahoma"/>
          <w:lang w:eastAsia="sl-SI"/>
        </w:rPr>
      </w:pPr>
    </w:p>
    <w:p w14:paraId="54810B8A" w14:textId="600A8984" w:rsidR="002C6DBD" w:rsidRDefault="002C6DBD" w:rsidP="00A317BB">
      <w:pPr>
        <w:keepNext/>
        <w:keepLines/>
        <w:spacing w:after="0" w:line="240" w:lineRule="auto"/>
        <w:jc w:val="both"/>
        <w:rPr>
          <w:rFonts w:ascii="Tahoma" w:eastAsia="Times New Roman" w:hAnsi="Tahoma" w:cs="Tahoma"/>
          <w:lang w:eastAsia="sl-SI"/>
        </w:rPr>
      </w:pPr>
    </w:p>
    <w:p w14:paraId="0F4A77CE" w14:textId="5472BC95" w:rsidR="002C6DBD" w:rsidRDefault="002C6DBD" w:rsidP="00A317BB">
      <w:pPr>
        <w:keepNext/>
        <w:keepLines/>
        <w:spacing w:after="0" w:line="240" w:lineRule="auto"/>
        <w:jc w:val="both"/>
        <w:rPr>
          <w:rFonts w:ascii="Tahoma" w:eastAsia="Times New Roman" w:hAnsi="Tahoma" w:cs="Tahoma"/>
          <w:lang w:eastAsia="sl-SI"/>
        </w:rPr>
      </w:pPr>
    </w:p>
    <w:p w14:paraId="50B98D73" w14:textId="77777777" w:rsidR="002C6DBD" w:rsidRDefault="002C6DBD" w:rsidP="00A317BB">
      <w:pPr>
        <w:keepNext/>
        <w:keepLines/>
        <w:spacing w:after="0" w:line="240" w:lineRule="auto"/>
        <w:jc w:val="both"/>
        <w:rPr>
          <w:rFonts w:ascii="Tahoma" w:eastAsia="Times New Roman" w:hAnsi="Tahoma" w:cs="Tahoma"/>
          <w:lang w:eastAsia="sl-SI"/>
        </w:rPr>
      </w:pPr>
    </w:p>
    <w:p w14:paraId="6ABAB741" w14:textId="77777777" w:rsidR="000E0D9E" w:rsidRPr="00712BC8" w:rsidRDefault="000E0D9E" w:rsidP="00A317B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273B4B68" w14:textId="77777777" w:rsidTr="000B12B5">
        <w:trPr>
          <w:trHeight w:val="235"/>
        </w:trPr>
        <w:tc>
          <w:tcPr>
            <w:tcW w:w="2977" w:type="dxa"/>
            <w:tcBorders>
              <w:bottom w:val="single" w:sz="4" w:space="0" w:color="auto"/>
            </w:tcBorders>
          </w:tcPr>
          <w:p w14:paraId="181519A6" w14:textId="77777777" w:rsidR="000E0D9E" w:rsidRPr="00712BC8" w:rsidRDefault="000E0D9E" w:rsidP="00A317BB">
            <w:pPr>
              <w:keepNext/>
              <w:keepLines/>
              <w:spacing w:after="0" w:line="240" w:lineRule="auto"/>
              <w:jc w:val="both"/>
              <w:rPr>
                <w:rFonts w:ascii="Tahoma" w:eastAsia="Times New Roman" w:hAnsi="Tahoma" w:cs="Tahoma"/>
                <w:snapToGrid w:val="0"/>
                <w:color w:val="000000"/>
                <w:lang w:eastAsia="sl-SI"/>
              </w:rPr>
            </w:pPr>
          </w:p>
        </w:tc>
        <w:tc>
          <w:tcPr>
            <w:tcW w:w="2694" w:type="dxa"/>
          </w:tcPr>
          <w:p w14:paraId="7C85B165" w14:textId="77777777" w:rsidR="000E0D9E" w:rsidRPr="00712BC8" w:rsidRDefault="000E0D9E" w:rsidP="00A317B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FF36375" w14:textId="77777777" w:rsidR="000E0D9E" w:rsidRPr="00712BC8" w:rsidRDefault="000E0D9E"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4EDE2CE8" w14:textId="77777777" w:rsidTr="000B12B5">
        <w:trPr>
          <w:trHeight w:val="235"/>
        </w:trPr>
        <w:tc>
          <w:tcPr>
            <w:tcW w:w="2977" w:type="dxa"/>
            <w:tcBorders>
              <w:top w:val="single" w:sz="4" w:space="0" w:color="auto"/>
            </w:tcBorders>
          </w:tcPr>
          <w:p w14:paraId="28C8AEB2" w14:textId="77777777" w:rsidR="000E0D9E" w:rsidRPr="00712BC8" w:rsidRDefault="000E0D9E"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5E2BB4E" w14:textId="77777777" w:rsidR="000E0D9E" w:rsidRPr="00712BC8" w:rsidRDefault="000E0D9E" w:rsidP="00A317B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638749A" w14:textId="77777777" w:rsidR="000E0D9E" w:rsidRPr="00712BC8" w:rsidRDefault="000E0D9E"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C6DAEE0" w14:textId="77777777" w:rsidR="000E0D9E" w:rsidRPr="00CA1AE3" w:rsidRDefault="000E0D9E" w:rsidP="00A317BB">
      <w:pPr>
        <w:keepNext/>
        <w:keepLines/>
        <w:tabs>
          <w:tab w:val="left" w:pos="567"/>
        </w:tabs>
        <w:spacing w:after="0" w:line="240" w:lineRule="auto"/>
        <w:jc w:val="both"/>
        <w:rPr>
          <w:rFonts w:ascii="Tahoma" w:hAnsi="Tahoma" w:cs="Tahoma"/>
          <w:bCs/>
          <w:i/>
        </w:rPr>
      </w:pPr>
    </w:p>
    <w:p w14:paraId="56DAA51C" w14:textId="77777777" w:rsidR="000E0D9E" w:rsidRPr="00CA1AE3" w:rsidRDefault="000E0D9E" w:rsidP="00A317BB">
      <w:pPr>
        <w:keepNext/>
        <w:keepLines/>
        <w:spacing w:after="0" w:line="240" w:lineRule="auto"/>
        <w:jc w:val="both"/>
        <w:rPr>
          <w:rFonts w:ascii="Tahoma" w:eastAsia="Times New Roman" w:hAnsi="Tahoma" w:cs="Tahoma"/>
          <w:b/>
          <w:bCs/>
          <w:i/>
          <w:sz w:val="18"/>
          <w:lang w:eastAsia="sl-SI"/>
        </w:rPr>
      </w:pPr>
    </w:p>
    <w:p w14:paraId="1CFD05EE" w14:textId="77777777" w:rsidR="000E0D9E" w:rsidRPr="00CA1AE3" w:rsidRDefault="000E0D9E" w:rsidP="00A317BB">
      <w:pPr>
        <w:keepNext/>
        <w:keepLines/>
        <w:spacing w:after="0" w:line="240" w:lineRule="auto"/>
        <w:jc w:val="both"/>
        <w:rPr>
          <w:rFonts w:ascii="Tahoma" w:eastAsia="Times New Roman" w:hAnsi="Tahoma" w:cs="Tahoma"/>
          <w:b/>
          <w:bCs/>
          <w:i/>
          <w:sz w:val="18"/>
          <w:lang w:eastAsia="sl-SI"/>
        </w:rPr>
      </w:pPr>
    </w:p>
    <w:p w14:paraId="31D93E60" w14:textId="77777777" w:rsidR="000E0D9E" w:rsidRPr="00CA1AE3" w:rsidRDefault="000E0D9E" w:rsidP="00A317BB">
      <w:pPr>
        <w:keepNext/>
        <w:keepLines/>
        <w:spacing w:after="0" w:line="240" w:lineRule="auto"/>
        <w:jc w:val="both"/>
        <w:rPr>
          <w:rFonts w:ascii="Tahoma" w:eastAsia="Times New Roman" w:hAnsi="Tahoma" w:cs="Tahoma"/>
          <w:b/>
          <w:bCs/>
          <w:i/>
          <w:sz w:val="18"/>
          <w:lang w:eastAsia="sl-SI"/>
        </w:rPr>
      </w:pPr>
    </w:p>
    <w:p w14:paraId="763AA437" w14:textId="77777777" w:rsidR="000E0D9E" w:rsidRPr="00CA1AE3" w:rsidRDefault="000E0D9E" w:rsidP="00A317BB">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2BACCCA" w14:textId="77777777" w:rsidR="000E0D9E" w:rsidRPr="00CA1AE3" w:rsidRDefault="000E0D9E" w:rsidP="00A317BB">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34F3023" w14:textId="77777777" w:rsidR="000E0D9E" w:rsidRPr="00090D8E" w:rsidRDefault="000E0D9E" w:rsidP="00A317BB">
      <w:pPr>
        <w:keepNext/>
        <w:keepLines/>
        <w:spacing w:after="0" w:line="240" w:lineRule="auto"/>
      </w:pPr>
      <w:r w:rsidRPr="00090D8E">
        <w:br w:type="page"/>
      </w:r>
    </w:p>
    <w:p w14:paraId="5FF65E84" w14:textId="77777777" w:rsidR="00090D8E" w:rsidRPr="00090D8E" w:rsidRDefault="00090D8E" w:rsidP="00A317BB">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4B7B149F" w14:textId="77777777" w:rsidTr="00A9443F">
        <w:tc>
          <w:tcPr>
            <w:tcW w:w="8080" w:type="dxa"/>
            <w:tcBorders>
              <w:top w:val="single" w:sz="4" w:space="0" w:color="auto"/>
              <w:bottom w:val="single" w:sz="4" w:space="0" w:color="auto"/>
            </w:tcBorders>
          </w:tcPr>
          <w:p w14:paraId="0994E9D0" w14:textId="77777777" w:rsidR="00090D8E" w:rsidRPr="00090D8E" w:rsidRDefault="00090D8E" w:rsidP="00A317BB">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30DA8DB5" w14:textId="77777777" w:rsidR="00090D8E" w:rsidRPr="00090D8E" w:rsidRDefault="00090D8E" w:rsidP="00A317BB">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BD2F69F" w14:textId="77777777" w:rsidR="00090D8E" w:rsidRPr="00090D8E" w:rsidRDefault="00090D8E" w:rsidP="00A317BB">
      <w:pPr>
        <w:keepNext/>
        <w:keepLines/>
        <w:spacing w:after="0" w:line="240" w:lineRule="auto"/>
        <w:jc w:val="both"/>
        <w:rPr>
          <w:rFonts w:ascii="Tahoma" w:eastAsia="Times New Roman" w:hAnsi="Tahoma" w:cs="Tahoma"/>
          <w:b/>
          <w:lang w:eastAsia="sl-SI"/>
        </w:rPr>
      </w:pPr>
    </w:p>
    <w:p w14:paraId="774C09F3" w14:textId="788BC538" w:rsidR="00090D8E"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090D8E">
        <w:rPr>
          <w:rFonts w:ascii="Tahoma" w:eastAsia="Times New Roman" w:hAnsi="Tahoma" w:cs="Tahoma"/>
          <w:b/>
          <w:lang w:eastAsia="sl-SI"/>
        </w:rPr>
        <w:t xml:space="preserve"> </w:t>
      </w:r>
    </w:p>
    <w:p w14:paraId="3B26A777"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90D8E" w:rsidRPr="00090D8E" w14:paraId="3C823B4F" w14:textId="77777777" w:rsidTr="002C6DBD">
        <w:trPr>
          <w:gridBefore w:val="1"/>
          <w:gridAfter w:val="1"/>
          <w:wBefore w:w="70" w:type="dxa"/>
          <w:wAfter w:w="210" w:type="dxa"/>
        </w:trPr>
        <w:tc>
          <w:tcPr>
            <w:tcW w:w="2552" w:type="dxa"/>
            <w:tcBorders>
              <w:top w:val="nil"/>
              <w:left w:val="nil"/>
              <w:bottom w:val="nil"/>
              <w:right w:val="nil"/>
            </w:tcBorders>
            <w:vAlign w:val="bottom"/>
          </w:tcPr>
          <w:p w14:paraId="54F34131"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18E126"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E68CACF" w14:textId="77777777" w:rsidTr="002C6DBD">
        <w:trPr>
          <w:gridBefore w:val="1"/>
          <w:gridAfter w:val="1"/>
          <w:wBefore w:w="70" w:type="dxa"/>
          <w:wAfter w:w="210" w:type="dxa"/>
        </w:trPr>
        <w:tc>
          <w:tcPr>
            <w:tcW w:w="2552" w:type="dxa"/>
            <w:tcBorders>
              <w:top w:val="nil"/>
              <w:left w:val="nil"/>
              <w:bottom w:val="nil"/>
              <w:right w:val="nil"/>
            </w:tcBorders>
          </w:tcPr>
          <w:p w14:paraId="6B2A0AA2"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6E6C6E3"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829E512" w14:textId="77777777" w:rsidTr="002C6DBD">
        <w:trPr>
          <w:gridBefore w:val="1"/>
          <w:gridAfter w:val="1"/>
          <w:wBefore w:w="70" w:type="dxa"/>
          <w:wAfter w:w="210" w:type="dxa"/>
        </w:trPr>
        <w:tc>
          <w:tcPr>
            <w:tcW w:w="2552" w:type="dxa"/>
            <w:tcBorders>
              <w:top w:val="nil"/>
              <w:left w:val="nil"/>
              <w:bottom w:val="nil"/>
              <w:right w:val="nil"/>
            </w:tcBorders>
            <w:vAlign w:val="bottom"/>
          </w:tcPr>
          <w:p w14:paraId="35392098"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6BA4464D"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8F558C5" w14:textId="77777777" w:rsidTr="002C6DBD">
        <w:trPr>
          <w:gridBefore w:val="1"/>
          <w:gridAfter w:val="1"/>
          <w:wBefore w:w="70" w:type="dxa"/>
          <w:wAfter w:w="210" w:type="dxa"/>
        </w:trPr>
        <w:tc>
          <w:tcPr>
            <w:tcW w:w="2552" w:type="dxa"/>
            <w:tcBorders>
              <w:top w:val="nil"/>
              <w:left w:val="nil"/>
              <w:bottom w:val="nil"/>
              <w:right w:val="nil"/>
            </w:tcBorders>
          </w:tcPr>
          <w:p w14:paraId="1A45A900"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D712715"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18FB717" w14:textId="77777777" w:rsidTr="002C6DBD">
        <w:trPr>
          <w:gridBefore w:val="1"/>
          <w:gridAfter w:val="1"/>
          <w:wBefore w:w="70" w:type="dxa"/>
          <w:wAfter w:w="210" w:type="dxa"/>
        </w:trPr>
        <w:tc>
          <w:tcPr>
            <w:tcW w:w="2552" w:type="dxa"/>
            <w:tcBorders>
              <w:top w:val="nil"/>
              <w:left w:val="nil"/>
              <w:bottom w:val="nil"/>
              <w:right w:val="nil"/>
            </w:tcBorders>
            <w:vAlign w:val="bottom"/>
          </w:tcPr>
          <w:p w14:paraId="775B7F6A" w14:textId="77777777" w:rsidR="00090D8E" w:rsidRPr="00090D8E" w:rsidRDefault="00090D8E" w:rsidP="00A317BB">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gridSpan w:val="3"/>
            <w:tcBorders>
              <w:top w:val="nil"/>
              <w:left w:val="nil"/>
              <w:right w:val="nil"/>
            </w:tcBorders>
          </w:tcPr>
          <w:p w14:paraId="0C33FD79"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108F7E5" w14:textId="77777777" w:rsidTr="002C6DBD">
        <w:trPr>
          <w:gridBefore w:val="1"/>
          <w:gridAfter w:val="1"/>
          <w:wBefore w:w="70" w:type="dxa"/>
          <w:wAfter w:w="210" w:type="dxa"/>
        </w:trPr>
        <w:tc>
          <w:tcPr>
            <w:tcW w:w="2552" w:type="dxa"/>
            <w:tcBorders>
              <w:top w:val="nil"/>
              <w:left w:val="nil"/>
              <w:bottom w:val="nil"/>
              <w:right w:val="nil"/>
            </w:tcBorders>
            <w:vAlign w:val="bottom"/>
          </w:tcPr>
          <w:p w14:paraId="416FC6AC" w14:textId="77777777" w:rsidR="00090D8E" w:rsidRPr="00090D8E" w:rsidRDefault="00090D8E" w:rsidP="00A317BB">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78257BBD"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FDD15BA" w14:textId="77777777" w:rsidTr="002C6DBD">
        <w:trPr>
          <w:gridBefore w:val="1"/>
          <w:gridAfter w:val="1"/>
          <w:wBefore w:w="70" w:type="dxa"/>
          <w:wAfter w:w="210" w:type="dxa"/>
        </w:trPr>
        <w:tc>
          <w:tcPr>
            <w:tcW w:w="2552" w:type="dxa"/>
            <w:tcBorders>
              <w:top w:val="nil"/>
              <w:left w:val="nil"/>
              <w:bottom w:val="nil"/>
              <w:right w:val="nil"/>
            </w:tcBorders>
            <w:vAlign w:val="bottom"/>
          </w:tcPr>
          <w:p w14:paraId="601AFE4E" w14:textId="77777777" w:rsidR="00090D8E" w:rsidRPr="00090D8E" w:rsidRDefault="00090D8E" w:rsidP="00A317BB">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069AE8AE"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A0D781A" w14:textId="77777777" w:rsidTr="002C6DBD">
        <w:trPr>
          <w:gridBefore w:val="1"/>
          <w:gridAfter w:val="1"/>
          <w:wBefore w:w="70" w:type="dxa"/>
          <w:wAfter w:w="210" w:type="dxa"/>
        </w:trPr>
        <w:tc>
          <w:tcPr>
            <w:tcW w:w="2552" w:type="dxa"/>
            <w:tcBorders>
              <w:top w:val="nil"/>
              <w:left w:val="nil"/>
              <w:bottom w:val="nil"/>
              <w:right w:val="nil"/>
            </w:tcBorders>
            <w:vAlign w:val="bottom"/>
          </w:tcPr>
          <w:p w14:paraId="5F977B73" w14:textId="77777777" w:rsidR="00090D8E" w:rsidRPr="00090D8E" w:rsidRDefault="00090D8E" w:rsidP="00A317BB">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5167E6C8"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76705F3" w14:textId="77777777" w:rsidTr="002C6DBD">
        <w:trPr>
          <w:gridBefore w:val="1"/>
          <w:gridAfter w:val="1"/>
          <w:wBefore w:w="70" w:type="dxa"/>
          <w:wAfter w:w="210" w:type="dxa"/>
        </w:trPr>
        <w:tc>
          <w:tcPr>
            <w:tcW w:w="2552" w:type="dxa"/>
            <w:tcBorders>
              <w:top w:val="nil"/>
              <w:left w:val="nil"/>
              <w:bottom w:val="nil"/>
              <w:right w:val="nil"/>
            </w:tcBorders>
            <w:vAlign w:val="bottom"/>
          </w:tcPr>
          <w:p w14:paraId="11C53113" w14:textId="77777777" w:rsidR="00090D8E" w:rsidRPr="00090D8E" w:rsidRDefault="00090D8E" w:rsidP="00A317BB">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54F85F26"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C6DBD" w:rsidRPr="00B50C89" w14:paraId="4901A486" w14:textId="77777777" w:rsidTr="002C6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1E37895F" w14:textId="77777777" w:rsidR="002C6DBD" w:rsidRPr="00B50C89" w:rsidRDefault="002C6DBD" w:rsidP="00AB691C">
            <w:pPr>
              <w:keepNext/>
              <w:keepLines/>
              <w:tabs>
                <w:tab w:val="left" w:pos="2552"/>
              </w:tabs>
              <w:spacing w:after="0" w:line="240" w:lineRule="auto"/>
              <w:ind w:left="284" w:hanging="284"/>
              <w:jc w:val="both"/>
              <w:rPr>
                <w:rFonts w:ascii="Tahoma" w:eastAsia="Times New Roman" w:hAnsi="Tahoma" w:cs="Tahoma"/>
                <w:sz w:val="18"/>
                <w:lang w:eastAsia="sl-SI"/>
              </w:rPr>
            </w:pPr>
          </w:p>
          <w:p w14:paraId="539DCF96" w14:textId="77777777" w:rsidR="002C6DBD" w:rsidRPr="00B50C89" w:rsidRDefault="002C6DBD" w:rsidP="00AB691C">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683191AB" w14:textId="77777777" w:rsidR="002C6DBD" w:rsidRPr="00B50C89" w:rsidRDefault="002C6DBD" w:rsidP="002C6DBD">
            <w:pPr>
              <w:keepNext/>
              <w:keepLines/>
              <w:numPr>
                <w:ilvl w:val="0"/>
                <w:numId w:val="6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50AE47B4" w14:textId="77777777" w:rsidR="002C6DBD" w:rsidRPr="00B50C89" w:rsidRDefault="002C6DBD" w:rsidP="002C6DBD">
            <w:pPr>
              <w:keepNext/>
              <w:keepLines/>
              <w:numPr>
                <w:ilvl w:val="0"/>
                <w:numId w:val="6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5F11843E" w14:textId="77777777" w:rsidR="002C6DBD" w:rsidRPr="00B50C89" w:rsidRDefault="002C6DBD" w:rsidP="002C6DBD">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3E0B1704" w14:textId="77777777" w:rsidR="002C6DBD" w:rsidRPr="00090D8E" w:rsidRDefault="002C6DBD" w:rsidP="002C6DBD">
      <w:pPr>
        <w:keepNext/>
        <w:keepLines/>
        <w:tabs>
          <w:tab w:val="left" w:pos="2552"/>
        </w:tabs>
        <w:spacing w:after="0" w:line="240" w:lineRule="auto"/>
        <w:ind w:left="284" w:hanging="284"/>
        <w:jc w:val="both"/>
        <w:rPr>
          <w:rFonts w:ascii="Tahoma" w:eastAsia="Times New Roman" w:hAnsi="Tahoma" w:cs="Tahoma"/>
          <w:sz w:val="18"/>
          <w:lang w:eastAsia="sl-SI"/>
        </w:rPr>
      </w:pPr>
    </w:p>
    <w:p w14:paraId="265C309E" w14:textId="77777777" w:rsidR="00090D8E" w:rsidRPr="00090D8E" w:rsidRDefault="00090D8E" w:rsidP="00A317B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431B7471" w14:textId="77777777" w:rsidTr="00A9443F">
        <w:tc>
          <w:tcPr>
            <w:tcW w:w="2552" w:type="dxa"/>
            <w:tcBorders>
              <w:top w:val="nil"/>
              <w:left w:val="nil"/>
              <w:bottom w:val="nil"/>
              <w:right w:val="nil"/>
            </w:tcBorders>
            <w:vAlign w:val="bottom"/>
          </w:tcPr>
          <w:p w14:paraId="109A0F9B" w14:textId="77777777" w:rsidR="00090D8E" w:rsidRPr="00090D8E" w:rsidRDefault="00090D8E" w:rsidP="00A317BB">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okvirnega sporazuma)</w:t>
            </w:r>
          </w:p>
        </w:tc>
        <w:tc>
          <w:tcPr>
            <w:tcW w:w="6804" w:type="dxa"/>
            <w:tcBorders>
              <w:top w:val="nil"/>
              <w:left w:val="nil"/>
              <w:right w:val="nil"/>
            </w:tcBorders>
          </w:tcPr>
          <w:p w14:paraId="01555E9E"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818984F" w14:textId="77777777" w:rsidTr="00A9443F">
        <w:tc>
          <w:tcPr>
            <w:tcW w:w="2552" w:type="dxa"/>
            <w:tcBorders>
              <w:top w:val="nil"/>
              <w:left w:val="nil"/>
              <w:bottom w:val="nil"/>
              <w:right w:val="nil"/>
            </w:tcBorders>
            <w:vAlign w:val="bottom"/>
          </w:tcPr>
          <w:p w14:paraId="0F4EF0DE" w14:textId="77777777" w:rsidR="00090D8E" w:rsidRPr="00090D8E" w:rsidRDefault="00090D8E" w:rsidP="00A317BB">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27B1D1C"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9A94594" w14:textId="77777777" w:rsidTr="00A9443F">
        <w:tc>
          <w:tcPr>
            <w:tcW w:w="2552" w:type="dxa"/>
            <w:tcBorders>
              <w:top w:val="nil"/>
              <w:left w:val="nil"/>
              <w:bottom w:val="nil"/>
              <w:right w:val="nil"/>
            </w:tcBorders>
            <w:vAlign w:val="bottom"/>
          </w:tcPr>
          <w:p w14:paraId="5297E012" w14:textId="77777777" w:rsidR="00090D8E" w:rsidRPr="00090D8E" w:rsidRDefault="00090D8E" w:rsidP="00A317BB">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77BF66C"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056C0C57" w14:textId="77777777" w:rsidTr="00A9443F">
        <w:tc>
          <w:tcPr>
            <w:tcW w:w="2552" w:type="dxa"/>
            <w:tcBorders>
              <w:top w:val="nil"/>
              <w:left w:val="nil"/>
              <w:bottom w:val="nil"/>
              <w:right w:val="nil"/>
            </w:tcBorders>
            <w:vAlign w:val="bottom"/>
          </w:tcPr>
          <w:p w14:paraId="4DDF2F62" w14:textId="77777777" w:rsidR="00090D8E" w:rsidRPr="00090D8E" w:rsidRDefault="00090D8E" w:rsidP="00A317BB">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6299CAB"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D220C45" w14:textId="77777777" w:rsidR="00090D8E" w:rsidRPr="00090D8E" w:rsidRDefault="00090D8E" w:rsidP="00A317BB">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7FC58E55" w14:textId="77777777" w:rsidTr="00A9443F">
        <w:tc>
          <w:tcPr>
            <w:tcW w:w="2552" w:type="dxa"/>
            <w:tcBorders>
              <w:top w:val="nil"/>
              <w:left w:val="nil"/>
              <w:bottom w:val="nil"/>
              <w:right w:val="nil"/>
            </w:tcBorders>
            <w:vAlign w:val="bottom"/>
          </w:tcPr>
          <w:p w14:paraId="3E3D826A"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58C1040F"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59530E2" w14:textId="77777777" w:rsidTr="00A9443F">
        <w:tc>
          <w:tcPr>
            <w:tcW w:w="2552" w:type="dxa"/>
            <w:tcBorders>
              <w:top w:val="nil"/>
              <w:left w:val="nil"/>
              <w:bottom w:val="nil"/>
              <w:right w:val="nil"/>
            </w:tcBorders>
            <w:vAlign w:val="bottom"/>
          </w:tcPr>
          <w:p w14:paraId="58F25FBE" w14:textId="77777777" w:rsidR="00090D8E" w:rsidRPr="00090D8E" w:rsidRDefault="00090D8E" w:rsidP="00A317BB">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54FE871"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37E76A2" w14:textId="77777777" w:rsidTr="00A9443F">
        <w:tc>
          <w:tcPr>
            <w:tcW w:w="2552" w:type="dxa"/>
            <w:tcBorders>
              <w:top w:val="nil"/>
              <w:left w:val="nil"/>
              <w:bottom w:val="nil"/>
              <w:right w:val="nil"/>
            </w:tcBorders>
            <w:vAlign w:val="bottom"/>
          </w:tcPr>
          <w:p w14:paraId="07813548" w14:textId="77777777" w:rsidR="00090D8E" w:rsidRPr="00090D8E" w:rsidRDefault="00090D8E" w:rsidP="00A317BB">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2E5C335"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A9DE8C3" w14:textId="77777777" w:rsidTr="00A9443F">
        <w:tc>
          <w:tcPr>
            <w:tcW w:w="2552" w:type="dxa"/>
            <w:tcBorders>
              <w:top w:val="nil"/>
              <w:left w:val="nil"/>
              <w:bottom w:val="nil"/>
              <w:right w:val="nil"/>
            </w:tcBorders>
            <w:vAlign w:val="bottom"/>
          </w:tcPr>
          <w:p w14:paraId="659A0F66" w14:textId="77777777" w:rsidR="00090D8E" w:rsidRPr="00090D8E" w:rsidRDefault="00090D8E" w:rsidP="00A317BB">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24DB822"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6F756B4" w14:textId="1B0F046F" w:rsidR="00090D8E" w:rsidRDefault="00090D8E" w:rsidP="00A317BB">
      <w:pPr>
        <w:keepNext/>
        <w:keepLines/>
        <w:tabs>
          <w:tab w:val="left" w:pos="2835"/>
        </w:tabs>
        <w:spacing w:after="0" w:line="240" w:lineRule="auto"/>
        <w:ind w:left="284" w:hanging="284"/>
        <w:jc w:val="both"/>
        <w:rPr>
          <w:rFonts w:ascii="Tahoma" w:eastAsia="Times New Roman" w:hAnsi="Tahoma" w:cs="Tahoma"/>
          <w:sz w:val="20"/>
          <w:lang w:eastAsia="sl-SI"/>
        </w:rPr>
      </w:pPr>
    </w:p>
    <w:p w14:paraId="2A29DCD5" w14:textId="77777777" w:rsidR="00205F32" w:rsidRPr="00090D8E" w:rsidRDefault="00205F32" w:rsidP="00A317BB">
      <w:pPr>
        <w:keepNext/>
        <w:keepLines/>
        <w:tabs>
          <w:tab w:val="left" w:pos="2835"/>
        </w:tabs>
        <w:spacing w:after="0" w:line="240" w:lineRule="auto"/>
        <w:ind w:left="284" w:hanging="284"/>
        <w:jc w:val="both"/>
        <w:rPr>
          <w:rFonts w:ascii="Tahoma" w:eastAsia="Times New Roman" w:hAnsi="Tahoma" w:cs="Tahoma"/>
          <w:sz w:val="20"/>
          <w:lang w:eastAsia="sl-SI"/>
        </w:rPr>
      </w:pPr>
    </w:p>
    <w:p w14:paraId="09C63DBE" w14:textId="77777777" w:rsidR="00090D8E" w:rsidRPr="00090D8E" w:rsidRDefault="006B2128" w:rsidP="00A317BB">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00090D8E" w:rsidRPr="00090D8E">
        <w:rPr>
          <w:rFonts w:ascii="Tahoma" w:eastAsia="Times New Roman" w:hAnsi="Tahoma" w:cs="Tahoma"/>
          <w:sz w:val="20"/>
          <w:lang w:eastAsia="sl-SI"/>
        </w:rPr>
        <w:t>redstavnik s strani izvajalca, ki bo urejal vsa vprašanja, ki bodo nastala v zvezi z izvajanjem okvirnega sporazuma, je</w:t>
      </w:r>
      <w:r w:rsidR="00127326">
        <w:rPr>
          <w:rFonts w:ascii="Tahoma" w:eastAsia="Times New Roman" w:hAnsi="Tahoma" w:cs="Tahoma"/>
          <w:sz w:val="20"/>
          <w:lang w:eastAsia="sl-SI"/>
        </w:rPr>
        <w:t xml:space="preserve"> _________________________, tel</w:t>
      </w:r>
      <w:r w:rsidR="00090D8E" w:rsidRPr="00090D8E">
        <w:rPr>
          <w:rFonts w:ascii="Tahoma" w:eastAsia="Times New Roman" w:hAnsi="Tahoma" w:cs="Tahoma"/>
          <w:sz w:val="20"/>
          <w:lang w:eastAsia="sl-SI"/>
        </w:rPr>
        <w:t>.</w:t>
      </w:r>
      <w:r w:rsidR="00127326">
        <w:rPr>
          <w:rFonts w:ascii="Tahoma" w:eastAsia="Times New Roman" w:hAnsi="Tahoma" w:cs="Tahoma"/>
          <w:sz w:val="20"/>
          <w:lang w:eastAsia="sl-SI"/>
        </w:rPr>
        <w:t>:</w:t>
      </w:r>
      <w:r w:rsidR="00090D8E"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153B495D" w14:textId="77777777" w:rsidR="00090D8E" w:rsidRPr="00090D8E" w:rsidRDefault="00090D8E" w:rsidP="00A317BB">
      <w:pPr>
        <w:keepNext/>
        <w:keepLines/>
        <w:spacing w:after="0" w:line="240" w:lineRule="auto"/>
        <w:ind w:left="1080" w:hanging="1080"/>
        <w:jc w:val="both"/>
        <w:rPr>
          <w:rFonts w:ascii="Tahoma" w:eastAsia="Times New Roman" w:hAnsi="Tahoma" w:cs="Tahoma"/>
          <w:sz w:val="20"/>
          <w:lang w:eastAsia="sl-SI"/>
        </w:rPr>
      </w:pPr>
    </w:p>
    <w:p w14:paraId="2A826EF5" w14:textId="00345763" w:rsidR="00090D8E" w:rsidRDefault="00090D8E" w:rsidP="00A317BB">
      <w:pPr>
        <w:keepNext/>
        <w:keepLines/>
        <w:tabs>
          <w:tab w:val="left" w:pos="2552"/>
        </w:tabs>
        <w:spacing w:after="0" w:line="240" w:lineRule="auto"/>
        <w:ind w:left="284" w:hanging="284"/>
        <w:jc w:val="both"/>
        <w:rPr>
          <w:rFonts w:ascii="Tahoma" w:eastAsia="Times New Roman" w:hAnsi="Tahoma" w:cs="Tahoma"/>
          <w:sz w:val="20"/>
          <w:lang w:eastAsia="sl-SI"/>
        </w:rPr>
      </w:pPr>
    </w:p>
    <w:p w14:paraId="7309305A" w14:textId="77777777" w:rsidR="002C6DBD" w:rsidRPr="00090D8E" w:rsidRDefault="002C6DBD" w:rsidP="00A317BB">
      <w:pPr>
        <w:keepNext/>
        <w:keepLines/>
        <w:tabs>
          <w:tab w:val="left" w:pos="2552"/>
        </w:tabs>
        <w:spacing w:after="0" w:line="240" w:lineRule="auto"/>
        <w:ind w:left="284" w:hanging="284"/>
        <w:jc w:val="both"/>
        <w:rPr>
          <w:rFonts w:ascii="Tahoma" w:eastAsia="Times New Roman" w:hAnsi="Tahoma" w:cs="Tahoma"/>
          <w:sz w:val="20"/>
          <w:lang w:eastAsia="sl-SI"/>
        </w:rPr>
      </w:pPr>
    </w:p>
    <w:p w14:paraId="68E76666" w14:textId="77777777" w:rsidR="00604485" w:rsidRPr="00090D8E" w:rsidRDefault="00604485" w:rsidP="00A317BB">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D8E0658" w14:textId="77777777" w:rsidTr="002150C2">
        <w:trPr>
          <w:trHeight w:val="235"/>
        </w:trPr>
        <w:tc>
          <w:tcPr>
            <w:tcW w:w="3402" w:type="dxa"/>
            <w:tcBorders>
              <w:bottom w:val="single" w:sz="4" w:space="0" w:color="auto"/>
            </w:tcBorders>
          </w:tcPr>
          <w:p w14:paraId="10503624" w14:textId="77777777" w:rsidR="00604485" w:rsidRPr="00090D8E" w:rsidRDefault="00604485" w:rsidP="00A317BB">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039C9CF" w14:textId="77777777" w:rsidR="00604485" w:rsidRPr="00090D8E" w:rsidRDefault="00604485" w:rsidP="00A317BB">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3FFF605" w14:textId="77777777" w:rsidR="00604485" w:rsidRPr="00090D8E" w:rsidRDefault="00604485"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1F514B75" w14:textId="77777777" w:rsidTr="002150C2">
        <w:trPr>
          <w:trHeight w:val="235"/>
        </w:trPr>
        <w:tc>
          <w:tcPr>
            <w:tcW w:w="3402" w:type="dxa"/>
            <w:tcBorders>
              <w:top w:val="single" w:sz="4" w:space="0" w:color="auto"/>
            </w:tcBorders>
          </w:tcPr>
          <w:p w14:paraId="0C96206F" w14:textId="77777777" w:rsidR="00604485" w:rsidRPr="00090D8E" w:rsidRDefault="00604485" w:rsidP="00A317BB">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666FA38" w14:textId="77777777" w:rsidR="00604485" w:rsidRPr="00090D8E" w:rsidRDefault="00604485" w:rsidP="00A317BB">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679A2383" w14:textId="77777777" w:rsidR="00604485" w:rsidRPr="00090D8E" w:rsidRDefault="00604485" w:rsidP="00A317BB">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0CC88C71"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04C082BA"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863CB78"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781B9BF"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6BFB798"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3F30894"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2B40B2C" w14:textId="77777777" w:rsidTr="00A9443F">
        <w:tc>
          <w:tcPr>
            <w:tcW w:w="7938" w:type="dxa"/>
            <w:tcBorders>
              <w:top w:val="single" w:sz="4" w:space="0" w:color="auto"/>
              <w:bottom w:val="single" w:sz="4" w:space="0" w:color="auto"/>
            </w:tcBorders>
          </w:tcPr>
          <w:p w14:paraId="3D9CDEBF" w14:textId="77777777" w:rsidR="00090D8E" w:rsidRPr="00090D8E" w:rsidRDefault="00090D8E" w:rsidP="00A317BB">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61A1C14" w14:textId="77777777" w:rsidR="00090D8E" w:rsidRPr="00090D8E" w:rsidRDefault="00090D8E" w:rsidP="00A317BB">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01D8402"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lang w:eastAsia="sl-SI"/>
        </w:rPr>
      </w:pPr>
    </w:p>
    <w:p w14:paraId="075DFF4C"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3C17AD6D" w14:textId="77777777" w:rsidR="00090D8E" w:rsidRPr="00090D8E" w:rsidRDefault="00090D8E" w:rsidP="00A317BB">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364F3E5"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02ED89C9" w14:textId="77777777" w:rsidR="00090D8E" w:rsidRPr="00090D8E" w:rsidRDefault="00090D8E" w:rsidP="00A317B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DCBA594"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389C1C80"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7FE1D1C" w14:textId="77777777" w:rsidR="00090D8E" w:rsidRPr="00090D8E" w:rsidRDefault="00090D8E" w:rsidP="00A317B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60541A71" w14:textId="77777777" w:rsidTr="00A9443F">
        <w:tc>
          <w:tcPr>
            <w:tcW w:w="7723" w:type="dxa"/>
            <w:tcBorders>
              <w:top w:val="single" w:sz="4" w:space="0" w:color="auto"/>
              <w:bottom w:val="single" w:sz="4" w:space="0" w:color="auto"/>
            </w:tcBorders>
          </w:tcPr>
          <w:p w14:paraId="4AAFA75E" w14:textId="77777777" w:rsidR="00090D8E" w:rsidRPr="00090D8E" w:rsidRDefault="00090D8E" w:rsidP="00A317B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4FB4A614" w14:textId="77777777" w:rsidR="00090D8E" w:rsidRPr="00090D8E" w:rsidRDefault="00090D8E" w:rsidP="00A317BB">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5873E57"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006F488E" w14:textId="7188DB2F" w:rsidR="00090D8E"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090D8E">
        <w:rPr>
          <w:rFonts w:ascii="Tahoma" w:eastAsia="Times New Roman" w:hAnsi="Tahoma" w:cs="Tahoma"/>
          <w:b/>
          <w:lang w:eastAsia="sl-SI"/>
        </w:rPr>
        <w:t xml:space="preserve"> </w:t>
      </w:r>
    </w:p>
    <w:p w14:paraId="483F24DC"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3975EB62" w14:textId="77777777" w:rsidR="00090D8E" w:rsidRPr="00090D8E" w:rsidRDefault="00090D8E" w:rsidP="00A317B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storitev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4F8C3EC9" w14:textId="77777777" w:rsidR="00CA44F7" w:rsidRDefault="00CA44F7" w:rsidP="00CA44F7">
      <w:pPr>
        <w:keepNext/>
        <w:keepLines/>
        <w:spacing w:after="0" w:line="240" w:lineRule="auto"/>
        <w:jc w:val="both"/>
        <w:rPr>
          <w:rFonts w:ascii="Tahoma" w:eastAsia="Times New Roman" w:hAnsi="Tahoma" w:cs="Tahoma"/>
          <w:b/>
          <w:lang w:eastAsia="sl-SI"/>
        </w:rPr>
      </w:pPr>
    </w:p>
    <w:p w14:paraId="15470197" w14:textId="12548558" w:rsidR="00CA44F7" w:rsidRDefault="00CA44F7" w:rsidP="00CA44F7">
      <w:pPr>
        <w:keepNext/>
        <w:keepLines/>
        <w:spacing w:after="0" w:line="240" w:lineRule="auto"/>
        <w:jc w:val="both"/>
        <w:rPr>
          <w:rFonts w:ascii="Tahoma" w:eastAsia="Times New Roman" w:hAnsi="Tahoma" w:cs="Tahoma"/>
          <w:lang w:eastAsia="sl-SI"/>
        </w:rPr>
      </w:pPr>
      <w:r w:rsidRPr="009C0CEA">
        <w:rPr>
          <w:rFonts w:ascii="Tahoma" w:eastAsia="Times New Roman" w:hAnsi="Tahoma" w:cs="Tahoma"/>
          <w:b/>
          <w:lang w:eastAsia="sl-SI"/>
        </w:rPr>
        <w:t>Ponudnik</w:t>
      </w:r>
      <w:r>
        <w:rPr>
          <w:rFonts w:ascii="Tahoma" w:eastAsia="Times New Roman" w:hAnsi="Tahoma" w:cs="Tahoma"/>
          <w:b/>
          <w:lang w:eastAsia="sl-SI"/>
        </w:rPr>
        <w:t xml:space="preserve"> za to stranjo pred</w:t>
      </w:r>
      <w:r w:rsidRPr="009C0CEA">
        <w:rPr>
          <w:rFonts w:ascii="Tahoma" w:eastAsia="Times New Roman" w:hAnsi="Tahoma" w:cs="Tahoma"/>
          <w:b/>
          <w:lang w:eastAsia="sl-SI"/>
        </w:rPr>
        <w:t xml:space="preserve">loži še tehnične liste </w:t>
      </w:r>
      <w:r>
        <w:rPr>
          <w:rFonts w:ascii="Tahoma" w:eastAsia="Times New Roman" w:hAnsi="Tahoma" w:cs="Tahoma"/>
          <w:b/>
          <w:lang w:eastAsia="sl-SI"/>
        </w:rPr>
        <w:t xml:space="preserve">v primeru ponujenega </w:t>
      </w:r>
      <w:r w:rsidRPr="009C0CEA">
        <w:rPr>
          <w:rFonts w:ascii="Tahoma" w:eastAsia="Times New Roman" w:hAnsi="Tahoma" w:cs="Tahoma"/>
          <w:b/>
          <w:lang w:eastAsia="sl-SI"/>
        </w:rPr>
        <w:t>enakovrednega blaga</w:t>
      </w:r>
      <w:r>
        <w:rPr>
          <w:rFonts w:ascii="Tahoma" w:eastAsia="Times New Roman" w:hAnsi="Tahoma" w:cs="Tahoma"/>
          <w:b/>
          <w:lang w:eastAsia="sl-SI"/>
        </w:rPr>
        <w:t xml:space="preserve"> (kot priloga 2/1)</w:t>
      </w:r>
      <w:r w:rsidRPr="009C0CEA">
        <w:rPr>
          <w:rFonts w:ascii="Tahoma" w:eastAsia="Times New Roman" w:hAnsi="Tahoma" w:cs="Tahoma"/>
          <w:lang w:eastAsia="sl-SI"/>
        </w:rPr>
        <w:t>.</w:t>
      </w:r>
    </w:p>
    <w:p w14:paraId="22A28BCA" w14:textId="6F1A4D89" w:rsidR="00090D8E" w:rsidRDefault="00090D8E" w:rsidP="00A317BB">
      <w:pPr>
        <w:keepNext/>
        <w:keepLines/>
        <w:spacing w:after="0" w:line="240" w:lineRule="auto"/>
        <w:jc w:val="both"/>
        <w:rPr>
          <w:rFonts w:ascii="Tahoma" w:eastAsia="Times New Roman" w:hAnsi="Tahoma" w:cs="Tahoma"/>
          <w:lang w:eastAsia="sl-SI"/>
        </w:rPr>
      </w:pPr>
    </w:p>
    <w:p w14:paraId="5F1D61A6" w14:textId="24194EC4" w:rsidR="00152A0C" w:rsidRDefault="00152A0C" w:rsidP="00A317BB">
      <w:pPr>
        <w:keepNext/>
        <w:keepLines/>
        <w:spacing w:after="0" w:line="240" w:lineRule="auto"/>
        <w:jc w:val="both"/>
        <w:rPr>
          <w:rFonts w:ascii="Tahoma" w:eastAsia="Times New Roman" w:hAnsi="Tahoma" w:cs="Tahoma"/>
          <w:lang w:eastAsia="sl-SI"/>
        </w:rPr>
      </w:pPr>
    </w:p>
    <w:p w14:paraId="358D00D1" w14:textId="77777777" w:rsidR="00474097" w:rsidRPr="00FC61D6" w:rsidRDefault="00474097" w:rsidP="00A317BB">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50D97AC8"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42481F8D"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3EF3658"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B04AACD"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2D197CB3"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45D1AD2D"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17ED827F"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0DB4123D"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502C684E"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52AA5060"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ADA5D1F"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56335DD4"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0BA379B1"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19802F74"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5A938CD"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27F4EB23"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79ED6F4F"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24D4227C"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793BC164"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04770B13"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5F08130"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5698EB7F"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438F57E7"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D2C20EA"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50F7B5B5"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4A02AE9B"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3F13F95" w14:textId="77777777" w:rsidR="00090D8E" w:rsidRPr="00090D8E" w:rsidRDefault="00090D8E" w:rsidP="00A317BB">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0E5082B2" w14:textId="77777777" w:rsidTr="00A9443F">
        <w:trPr>
          <w:trHeight w:val="235"/>
        </w:trPr>
        <w:tc>
          <w:tcPr>
            <w:tcW w:w="3402" w:type="dxa"/>
            <w:tcBorders>
              <w:bottom w:val="single" w:sz="4" w:space="0" w:color="auto"/>
            </w:tcBorders>
          </w:tcPr>
          <w:p w14:paraId="392117B6" w14:textId="77777777" w:rsidR="00090D8E" w:rsidRPr="00090D8E" w:rsidRDefault="00090D8E" w:rsidP="00A317BB">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5978020" w14:textId="77777777" w:rsidR="00090D8E" w:rsidRPr="00090D8E" w:rsidRDefault="00090D8E" w:rsidP="00A317BB">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01B31C0" w14:textId="77777777" w:rsidR="00090D8E" w:rsidRPr="00090D8E" w:rsidRDefault="00090D8E"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5565E4E7" w14:textId="77777777" w:rsidTr="00A9443F">
        <w:trPr>
          <w:trHeight w:val="235"/>
        </w:trPr>
        <w:tc>
          <w:tcPr>
            <w:tcW w:w="3402" w:type="dxa"/>
            <w:tcBorders>
              <w:top w:val="single" w:sz="4" w:space="0" w:color="auto"/>
            </w:tcBorders>
          </w:tcPr>
          <w:p w14:paraId="41B2A860" w14:textId="77777777" w:rsidR="00090D8E" w:rsidRPr="00090D8E" w:rsidRDefault="00090D8E" w:rsidP="00A317BB">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DF2502D" w14:textId="77777777" w:rsidR="00090D8E" w:rsidRPr="00090D8E" w:rsidRDefault="00090D8E" w:rsidP="00A317BB">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53FABE5D" w14:textId="77777777" w:rsidR="00090D8E" w:rsidRPr="00090D8E" w:rsidRDefault="00090D8E" w:rsidP="00A317BB">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410B5A12" w14:textId="77777777" w:rsidR="00090D8E" w:rsidRPr="00090D8E" w:rsidRDefault="00090D8E" w:rsidP="00A317BB">
      <w:pPr>
        <w:keepNext/>
        <w:keepLines/>
        <w:spacing w:after="0" w:line="240" w:lineRule="auto"/>
        <w:jc w:val="both"/>
        <w:rPr>
          <w:rFonts w:ascii="Tahoma" w:eastAsia="Times New Roman" w:hAnsi="Tahoma" w:cs="Tahoma"/>
          <w:lang w:eastAsia="sl-SI"/>
        </w:rPr>
      </w:pPr>
    </w:p>
    <w:p w14:paraId="6B8B2A72" w14:textId="77777777" w:rsidR="00090D8E" w:rsidRPr="00090D8E" w:rsidRDefault="00090D8E" w:rsidP="00A317B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4E8434F" w14:textId="77777777" w:rsidR="000E0D9E" w:rsidRPr="00C44047" w:rsidRDefault="000E0D9E" w:rsidP="00A317BB">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6D6B1D1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i/>
          <w:sz w:val="18"/>
          <w:lang w:eastAsia="sl-SI"/>
        </w:rPr>
      </w:pPr>
    </w:p>
    <w:p w14:paraId="4148E58F" w14:textId="77777777" w:rsidR="00090D8E" w:rsidRPr="00C44047"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249B7AE3" w14:textId="77777777" w:rsidR="00090D8E" w:rsidRPr="00C44047" w:rsidRDefault="00090D8E" w:rsidP="00A317BB">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BC62B6E" w14:textId="77777777" w:rsidR="00090D8E" w:rsidRPr="00C44047" w:rsidRDefault="00090D8E" w:rsidP="00A317BB">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C7D1A69" w14:textId="77777777" w:rsidR="00090D8E" w:rsidRPr="00C44047" w:rsidRDefault="00090D8E" w:rsidP="00A317BB">
      <w:pPr>
        <w:keepNext/>
        <w:keepLines/>
        <w:tabs>
          <w:tab w:val="left" w:pos="284"/>
        </w:tabs>
        <w:spacing w:after="0" w:line="240" w:lineRule="auto"/>
        <w:jc w:val="both"/>
        <w:rPr>
          <w:rFonts w:ascii="Tahoma" w:eastAsia="Times New Roman" w:hAnsi="Tahoma" w:cs="Tahoma"/>
          <w:b/>
          <w:sz w:val="20"/>
          <w:szCs w:val="20"/>
          <w:lang w:eastAsia="sl-SI"/>
        </w:rPr>
      </w:pPr>
    </w:p>
    <w:p w14:paraId="666B2D4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sz w:val="20"/>
          <w:szCs w:val="20"/>
          <w:lang w:eastAsia="sl-SI"/>
        </w:rPr>
      </w:pPr>
    </w:p>
    <w:p w14:paraId="38B59FE4"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p w14:paraId="2AC3BB28"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31EFB264"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539B7D65"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0F266815"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4F739FAE"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1C1BCF1"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207A1E27"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07E38547"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p w14:paraId="3E7CB6BB" w14:textId="4F79244F"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E5EC8">
        <w:rPr>
          <w:rFonts w:ascii="Tahoma" w:eastAsia="Times New Roman" w:hAnsi="Tahoma" w:cs="Tahoma"/>
          <w:b/>
          <w:lang w:eastAsia="sl-SI"/>
        </w:rPr>
        <w:t>JPE-SPV-299/23</w:t>
      </w:r>
      <w:r w:rsidRPr="00090D8E">
        <w:rPr>
          <w:rFonts w:ascii="Tahoma" w:eastAsia="Times New Roman" w:hAnsi="Tahoma" w:cs="Tahoma"/>
          <w:b/>
          <w:lang w:eastAsia="sl-SI"/>
        </w:rPr>
        <w:t xml:space="preserve"> - </w:t>
      </w:r>
      <w:r w:rsidR="00AF0E73">
        <w:rPr>
          <w:rFonts w:ascii="Tahoma" w:eastAsia="Times New Roman" w:hAnsi="Tahoma" w:cs="Tahoma"/>
          <w:b/>
          <w:lang w:eastAsia="sl-SI"/>
        </w:rPr>
        <w:t>Elektroinštalacijska dela za obdobje dveh let</w:t>
      </w:r>
      <w:r w:rsidRPr="00090D8E">
        <w:rPr>
          <w:rFonts w:ascii="Tahoma" w:eastAsia="Times New Roman" w:hAnsi="Tahoma" w:cs="Tahoma"/>
          <w:b/>
          <w:lang w:eastAsia="sl-SI"/>
        </w:rPr>
        <w:t xml:space="preserve"> </w:t>
      </w:r>
      <w:r w:rsidR="00A27027"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517AF7C7"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58070F2"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5B79E415"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2811E62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E2FD05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B57B9B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F7BCEB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BB4F46E"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7204A4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1B7E107"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40A87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8C2F7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2064F6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1A4B3F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CCF54C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8F4F45F"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84FA75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2D2C137"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470F81B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3C89BEE"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212D85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0199F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07D040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173FC44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8EF2949"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A0FA20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C7851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4A879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6841E56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5ABD21"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81657D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C344CB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70B7A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236F172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30B27C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E025C2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B953F78"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B0C48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bl>
    <w:p w14:paraId="77D8E76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p w14:paraId="5732FE6A"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A56FCCD"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2991265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62D2B9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lastRenderedPageBreak/>
              <w:t>Št.</w:t>
            </w:r>
          </w:p>
        </w:tc>
        <w:tc>
          <w:tcPr>
            <w:tcW w:w="3402" w:type="dxa"/>
            <w:tcBorders>
              <w:top w:val="single" w:sz="4" w:space="0" w:color="auto"/>
              <w:left w:val="single" w:sz="4" w:space="0" w:color="auto"/>
              <w:bottom w:val="single" w:sz="4" w:space="0" w:color="auto"/>
              <w:right w:val="single" w:sz="4" w:space="0" w:color="auto"/>
            </w:tcBorders>
            <w:hideMark/>
          </w:tcPr>
          <w:p w14:paraId="1DED7DD9"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B01A056"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870C70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308E01E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078078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7C4D96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D4E95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40936F4"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3A87231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2EB33B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42C9E1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EB8EC28"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48AFA4"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7F21704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D5ABED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D572301"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E6B781"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81A970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03AAB42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0DCB06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D6929A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6ECBC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38C2D18"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1D87E19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6CF26F8"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416E544"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662E21"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048C51"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4DF647A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0E5E906"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F29412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CB4607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EE478A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bl>
    <w:p w14:paraId="7C28DF4F" w14:textId="51788208" w:rsidR="00090D8E" w:rsidRDefault="00090D8E" w:rsidP="00A317BB">
      <w:pPr>
        <w:keepNext/>
        <w:keepLines/>
        <w:tabs>
          <w:tab w:val="left" w:pos="284"/>
        </w:tabs>
        <w:spacing w:after="0" w:line="240" w:lineRule="auto"/>
        <w:jc w:val="both"/>
        <w:rPr>
          <w:rFonts w:ascii="Tahoma" w:eastAsia="Times New Roman" w:hAnsi="Tahoma" w:cs="Tahoma"/>
          <w:b/>
          <w:lang w:eastAsia="sl-SI"/>
        </w:rPr>
      </w:pPr>
    </w:p>
    <w:p w14:paraId="17214C84" w14:textId="7B7CBE3A" w:rsidR="00A27027" w:rsidRDefault="00A27027" w:rsidP="00A317BB">
      <w:pPr>
        <w:keepNext/>
        <w:keepLines/>
        <w:tabs>
          <w:tab w:val="left" w:pos="284"/>
        </w:tabs>
        <w:spacing w:after="0" w:line="240" w:lineRule="auto"/>
        <w:jc w:val="both"/>
        <w:rPr>
          <w:rFonts w:ascii="Tahoma" w:eastAsia="Times New Roman" w:hAnsi="Tahoma" w:cs="Tahoma"/>
          <w:b/>
          <w:lang w:eastAsia="sl-SI"/>
        </w:rPr>
      </w:pPr>
    </w:p>
    <w:p w14:paraId="7B9AA68F" w14:textId="77777777" w:rsidR="00A27027" w:rsidRPr="00C44047" w:rsidRDefault="00A27027" w:rsidP="00A317BB">
      <w:pPr>
        <w:keepNext/>
        <w:keepLines/>
        <w:tabs>
          <w:tab w:val="left" w:pos="284"/>
        </w:tabs>
        <w:spacing w:after="0" w:line="240" w:lineRule="auto"/>
        <w:jc w:val="both"/>
        <w:rPr>
          <w:rFonts w:ascii="Tahoma" w:eastAsia="Times New Roman" w:hAnsi="Tahoma" w:cs="Tahoma"/>
          <w:b/>
          <w:lang w:eastAsia="sl-SI"/>
        </w:rPr>
      </w:pPr>
    </w:p>
    <w:p w14:paraId="0DAF971F" w14:textId="77777777" w:rsidR="00A27027" w:rsidRPr="00407A62" w:rsidRDefault="00A27027" w:rsidP="00A27027">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470BD8A1" w14:textId="24452C2C" w:rsidR="00090D8E" w:rsidRPr="00C44047" w:rsidRDefault="00A27027" w:rsidP="00A27027">
      <w:pPr>
        <w:keepNext/>
        <w:keepLines/>
        <w:tabs>
          <w:tab w:val="left" w:pos="284"/>
        </w:tabs>
        <w:spacing w:after="0" w:line="240" w:lineRule="auto"/>
        <w:jc w:val="both"/>
        <w:rPr>
          <w:rFonts w:ascii="Tahoma" w:eastAsia="Times New Roman" w:hAnsi="Tahoma" w:cs="Tahoma"/>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00090D8E">
        <w:rPr>
          <w:rFonts w:ascii="Tahoma" w:eastAsia="Times New Roman" w:hAnsi="Tahoma" w:cs="Tahoma"/>
          <w:b/>
          <w:lang w:eastAsia="sl-SI"/>
        </w:rPr>
        <w:br w:type="page"/>
      </w:r>
      <w:r w:rsidR="00090D8E" w:rsidRPr="00C44047">
        <w:rPr>
          <w:rFonts w:ascii="Tahoma" w:eastAsia="Times New Roman" w:hAnsi="Tahoma" w:cs="Tahoma"/>
          <w:b/>
          <w:lang w:eastAsia="sl-SI"/>
        </w:rPr>
        <w:lastRenderedPageBreak/>
        <w:t>IZJAVLJAMO</w:t>
      </w:r>
      <w:r w:rsidR="00090D8E" w:rsidRPr="00C44047">
        <w:rPr>
          <w:rFonts w:ascii="Tahoma" w:eastAsia="Times New Roman" w:hAnsi="Tahoma" w:cs="Tahoma"/>
          <w:lang w:eastAsia="sl-SI"/>
        </w:rPr>
        <w:t xml:space="preserve">, da so skladno z določbami zakona, ki ureja gospodarske družbe, </w:t>
      </w:r>
      <w:r w:rsidR="00090D8E" w:rsidRPr="00C44047">
        <w:rPr>
          <w:rFonts w:ascii="Tahoma" w:eastAsia="Times New Roman" w:hAnsi="Tahoma" w:cs="Tahoma"/>
          <w:u w:val="single"/>
          <w:lang w:eastAsia="sl-SI"/>
        </w:rPr>
        <w:t>povezane družbe</w:t>
      </w:r>
      <w:r w:rsidR="00090D8E" w:rsidRPr="00C44047">
        <w:rPr>
          <w:rFonts w:ascii="Tahoma" w:eastAsia="Times New Roman" w:hAnsi="Tahoma" w:cs="Tahoma"/>
          <w:lang w:eastAsia="sl-SI"/>
        </w:rPr>
        <w:t xml:space="preserve"> z zgoraj navedenim ponudnikom, naslednji gospodarski subjekti:</w:t>
      </w:r>
    </w:p>
    <w:p w14:paraId="2C8266F1"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6A75C2F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B3E5D9"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D85757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3F7786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7D3913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180D128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2C65AF9"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E9CCDF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9719F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FCC9F6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6D1B5A0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88BCD1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6477FE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01F876"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6A5AE4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3AE6060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D593A3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1A7BF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A135AFF"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396CA92"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61B236D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581FCDB"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6CE2DE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EC30627"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ACFD1D9"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3AD9AB4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CEEBB1D"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3D8CF551"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3ABFD97"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82C698A"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r w:rsidR="00090D8E" w:rsidRPr="00C44047" w14:paraId="7CF5F0A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B8B811A"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1E4ADE5"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CEFEFCC"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CF5B80"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tc>
      </w:tr>
    </w:tbl>
    <w:p w14:paraId="021EF903"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p w14:paraId="7943ABBF"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p w14:paraId="3420BF6B"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C2E2E"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p>
    <w:p w14:paraId="56649165" w14:textId="77777777" w:rsidR="00090D8E" w:rsidRPr="00C44047" w:rsidRDefault="00090D8E" w:rsidP="00A317B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6B2AC51A" w14:textId="77777777" w:rsidR="00090D8E" w:rsidRPr="00C44047" w:rsidRDefault="00090D8E" w:rsidP="00A317BB">
      <w:pPr>
        <w:keepNext/>
        <w:keepLines/>
        <w:tabs>
          <w:tab w:val="left" w:pos="284"/>
        </w:tabs>
        <w:spacing w:after="0" w:line="240" w:lineRule="auto"/>
        <w:jc w:val="both"/>
        <w:rPr>
          <w:rFonts w:ascii="Tahoma" w:eastAsia="Times New Roman" w:hAnsi="Tahoma" w:cs="Tahoma"/>
          <w:b/>
          <w:lang w:eastAsia="sl-SI"/>
        </w:rPr>
      </w:pPr>
    </w:p>
    <w:p w14:paraId="62D8687C" w14:textId="77777777" w:rsidR="00090D8E" w:rsidRPr="00CA1AE3" w:rsidRDefault="00090D8E" w:rsidP="00A317BB">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32D4892" w14:textId="77777777" w:rsidR="00090D8E" w:rsidRPr="00CA1AE3" w:rsidRDefault="00090D8E" w:rsidP="00A317BB">
      <w:pPr>
        <w:keepNext/>
        <w:keepLines/>
        <w:tabs>
          <w:tab w:val="left" w:pos="284"/>
        </w:tabs>
        <w:spacing w:after="0" w:line="240" w:lineRule="auto"/>
        <w:jc w:val="both"/>
        <w:rPr>
          <w:rFonts w:ascii="Tahoma" w:eastAsia="Times New Roman" w:hAnsi="Tahoma" w:cs="Tahoma"/>
          <w:b/>
          <w:lang w:eastAsia="sl-SI"/>
        </w:rPr>
      </w:pPr>
    </w:p>
    <w:p w14:paraId="1B45D59E" w14:textId="77777777" w:rsidR="00090D8E" w:rsidRPr="00CA1AE3" w:rsidRDefault="00090D8E" w:rsidP="00A317BB">
      <w:pPr>
        <w:keepNext/>
        <w:keepLines/>
        <w:tabs>
          <w:tab w:val="left" w:pos="284"/>
        </w:tabs>
        <w:spacing w:after="0" w:line="240" w:lineRule="auto"/>
        <w:jc w:val="both"/>
        <w:rPr>
          <w:rFonts w:ascii="Tahoma" w:eastAsia="Times New Roman" w:hAnsi="Tahoma" w:cs="Tahoma"/>
          <w:b/>
          <w:sz w:val="20"/>
          <w:szCs w:val="20"/>
          <w:lang w:eastAsia="sl-SI"/>
        </w:rPr>
      </w:pPr>
    </w:p>
    <w:p w14:paraId="6120DA4D" w14:textId="77777777" w:rsidR="00090D8E" w:rsidRPr="00CA1AE3" w:rsidRDefault="00090D8E" w:rsidP="00A317BB">
      <w:pPr>
        <w:keepNext/>
        <w:keepLines/>
        <w:tabs>
          <w:tab w:val="left" w:pos="284"/>
        </w:tabs>
        <w:spacing w:after="0" w:line="240" w:lineRule="auto"/>
        <w:jc w:val="both"/>
        <w:rPr>
          <w:rFonts w:ascii="Tahoma" w:eastAsia="Times New Roman" w:hAnsi="Tahoma" w:cs="Tahoma"/>
          <w:b/>
          <w:sz w:val="20"/>
          <w:szCs w:val="20"/>
          <w:lang w:eastAsia="sl-SI"/>
        </w:rPr>
      </w:pPr>
    </w:p>
    <w:p w14:paraId="446395E3" w14:textId="77777777" w:rsidR="00090D8E" w:rsidRPr="00CA1AE3" w:rsidRDefault="00090D8E" w:rsidP="00A317BB">
      <w:pPr>
        <w:keepNext/>
        <w:keepLines/>
        <w:tabs>
          <w:tab w:val="left" w:pos="284"/>
        </w:tabs>
        <w:spacing w:after="0" w:line="240" w:lineRule="auto"/>
        <w:jc w:val="both"/>
        <w:rPr>
          <w:rFonts w:ascii="Tahoma" w:eastAsia="Times New Roman" w:hAnsi="Tahoma" w:cs="Tahoma"/>
          <w:b/>
          <w:sz w:val="20"/>
          <w:szCs w:val="20"/>
          <w:lang w:eastAsia="sl-SI"/>
        </w:rPr>
      </w:pPr>
    </w:p>
    <w:p w14:paraId="3B79FE1B" w14:textId="77777777" w:rsidR="00090D8E" w:rsidRPr="00CA1AE3" w:rsidRDefault="00090D8E" w:rsidP="00A317BB">
      <w:pPr>
        <w:keepNext/>
        <w:keepLines/>
        <w:tabs>
          <w:tab w:val="left" w:pos="284"/>
        </w:tabs>
        <w:spacing w:after="0" w:line="240" w:lineRule="auto"/>
        <w:jc w:val="both"/>
        <w:rPr>
          <w:rFonts w:ascii="Tahoma" w:eastAsia="Times New Roman" w:hAnsi="Tahoma" w:cs="Tahoma"/>
          <w:b/>
          <w:sz w:val="20"/>
          <w:szCs w:val="20"/>
          <w:lang w:eastAsia="sl-SI"/>
        </w:rPr>
      </w:pPr>
    </w:p>
    <w:p w14:paraId="52162714" w14:textId="77777777" w:rsidR="00090D8E" w:rsidRPr="00712BC8" w:rsidRDefault="00090D8E" w:rsidP="00A317B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536A69B6" w14:textId="77777777" w:rsidTr="00A9443F">
        <w:trPr>
          <w:trHeight w:val="235"/>
        </w:trPr>
        <w:tc>
          <w:tcPr>
            <w:tcW w:w="2977" w:type="dxa"/>
            <w:tcBorders>
              <w:bottom w:val="single" w:sz="4" w:space="0" w:color="auto"/>
            </w:tcBorders>
          </w:tcPr>
          <w:p w14:paraId="36E5F8DE" w14:textId="77777777" w:rsidR="00090D8E" w:rsidRPr="00712BC8" w:rsidRDefault="00090D8E" w:rsidP="00A317BB">
            <w:pPr>
              <w:keepNext/>
              <w:keepLines/>
              <w:spacing w:after="0" w:line="240" w:lineRule="auto"/>
              <w:jc w:val="both"/>
              <w:rPr>
                <w:rFonts w:ascii="Tahoma" w:eastAsia="Times New Roman" w:hAnsi="Tahoma" w:cs="Tahoma"/>
                <w:snapToGrid w:val="0"/>
                <w:color w:val="000000"/>
                <w:lang w:eastAsia="sl-SI"/>
              </w:rPr>
            </w:pPr>
          </w:p>
        </w:tc>
        <w:tc>
          <w:tcPr>
            <w:tcW w:w="2694" w:type="dxa"/>
          </w:tcPr>
          <w:p w14:paraId="2F8924E1" w14:textId="77777777" w:rsidR="00090D8E" w:rsidRPr="00712BC8" w:rsidRDefault="00090D8E" w:rsidP="00A317B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B58A979" w14:textId="77777777" w:rsidR="00090D8E" w:rsidRPr="00712BC8" w:rsidRDefault="00090D8E"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3B638628" w14:textId="77777777" w:rsidTr="00A9443F">
        <w:trPr>
          <w:trHeight w:val="235"/>
        </w:trPr>
        <w:tc>
          <w:tcPr>
            <w:tcW w:w="2977" w:type="dxa"/>
            <w:tcBorders>
              <w:top w:val="single" w:sz="4" w:space="0" w:color="auto"/>
            </w:tcBorders>
          </w:tcPr>
          <w:p w14:paraId="34665464" w14:textId="77777777" w:rsidR="00090D8E" w:rsidRPr="00712BC8" w:rsidRDefault="00090D8E"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4C06209" w14:textId="77777777" w:rsidR="00090D8E" w:rsidRPr="00712BC8" w:rsidRDefault="00090D8E" w:rsidP="00A317B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37DC7B6" w14:textId="77777777" w:rsidR="00090D8E" w:rsidRPr="00712BC8" w:rsidRDefault="00090D8E"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41E7BE1" w14:textId="77777777" w:rsidR="00090D8E" w:rsidRPr="00CA1AE3"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50834E4A" w14:textId="77777777" w:rsidR="00090D8E" w:rsidRPr="00CA1AE3"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585F47EB" w14:textId="77777777" w:rsidR="00090D8E" w:rsidRPr="00CA1AE3"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5A56F6CF" w14:textId="77777777" w:rsidR="00090D8E" w:rsidRPr="00CA1AE3"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55474761" w14:textId="77777777" w:rsidR="00090D8E" w:rsidRPr="00CA1AE3" w:rsidRDefault="00090D8E" w:rsidP="00A317BB">
      <w:pPr>
        <w:keepNext/>
        <w:keepLines/>
        <w:tabs>
          <w:tab w:val="left" w:pos="284"/>
        </w:tabs>
        <w:spacing w:after="0" w:line="240" w:lineRule="auto"/>
        <w:jc w:val="both"/>
        <w:rPr>
          <w:rFonts w:ascii="Tahoma" w:eastAsia="Times New Roman" w:hAnsi="Tahoma" w:cs="Tahoma"/>
          <w:i/>
          <w:sz w:val="18"/>
          <w:lang w:eastAsia="sl-SI"/>
        </w:rPr>
      </w:pPr>
    </w:p>
    <w:p w14:paraId="2A8A2876" w14:textId="77777777" w:rsidR="00090D8E" w:rsidRPr="00CA1AE3" w:rsidRDefault="00090D8E" w:rsidP="00A317BB">
      <w:pPr>
        <w:keepNext/>
        <w:keepLines/>
        <w:tabs>
          <w:tab w:val="left" w:pos="284"/>
        </w:tabs>
        <w:spacing w:after="0" w:line="240" w:lineRule="auto"/>
        <w:jc w:val="both"/>
        <w:rPr>
          <w:rFonts w:ascii="Tahoma" w:eastAsia="Times New Roman" w:hAnsi="Tahoma" w:cs="Tahoma"/>
          <w:i/>
          <w:sz w:val="18"/>
          <w:lang w:eastAsia="sl-SI"/>
        </w:rPr>
      </w:pPr>
    </w:p>
    <w:p w14:paraId="64C3A915" w14:textId="77777777" w:rsidR="00A27027" w:rsidRPr="00CA1AE3" w:rsidRDefault="00A27027" w:rsidP="00A27027">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413A75A0" w14:textId="77777777" w:rsidR="00A27027" w:rsidRPr="00CA1AE3" w:rsidRDefault="00A27027" w:rsidP="00A27027">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ABF63A6" w14:textId="77777777" w:rsidR="00A27027" w:rsidRPr="00CA1AE3" w:rsidRDefault="00A27027" w:rsidP="00A27027">
      <w:pPr>
        <w:keepNext/>
        <w:keepLines/>
        <w:tabs>
          <w:tab w:val="left" w:pos="284"/>
        </w:tabs>
        <w:spacing w:after="0" w:line="240" w:lineRule="auto"/>
        <w:jc w:val="both"/>
        <w:rPr>
          <w:rFonts w:ascii="Tahoma" w:eastAsia="Times New Roman" w:hAnsi="Tahoma" w:cs="Tahoma"/>
          <w:i/>
          <w:sz w:val="18"/>
          <w:lang w:eastAsia="sl-SI"/>
        </w:rPr>
      </w:pPr>
    </w:p>
    <w:p w14:paraId="1B5EC00F" w14:textId="77777777" w:rsidR="00A27027" w:rsidRPr="00CA1AE3" w:rsidRDefault="00A27027" w:rsidP="00A27027">
      <w:pPr>
        <w:keepNext/>
        <w:keepLines/>
        <w:tabs>
          <w:tab w:val="left" w:pos="284"/>
        </w:tabs>
        <w:spacing w:after="0" w:line="240" w:lineRule="auto"/>
        <w:jc w:val="both"/>
        <w:rPr>
          <w:rFonts w:ascii="Tahoma" w:eastAsia="Times New Roman" w:hAnsi="Tahoma" w:cs="Tahoma"/>
          <w:i/>
          <w:sz w:val="18"/>
          <w:lang w:eastAsia="sl-SI"/>
        </w:rPr>
      </w:pPr>
    </w:p>
    <w:p w14:paraId="1CFAB088" w14:textId="77777777" w:rsidR="00A27027" w:rsidRPr="00407A62" w:rsidRDefault="00A27027" w:rsidP="00A27027">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585303E8" w14:textId="77777777" w:rsidR="00A27027" w:rsidRPr="004A281B" w:rsidRDefault="00A27027" w:rsidP="00A27027">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BE677D0" w14:textId="77777777" w:rsidR="00090D8E" w:rsidRPr="00843A6C" w:rsidRDefault="00090D8E" w:rsidP="00A317BB">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lastRenderedPageBreak/>
        <w:t xml:space="preserve"> </w:t>
      </w:r>
      <w:r w:rsidRPr="00CA1AE3">
        <w:rPr>
          <w:rFonts w:ascii="Tahoma" w:eastAsia="Times New Roman" w:hAnsi="Tahoma" w:cs="Tahoma"/>
          <w:i/>
          <w:sz w:val="18"/>
          <w:lang w:eastAsia="sl-SI"/>
        </w:rPr>
        <w:br w:type="page"/>
      </w:r>
    </w:p>
    <w:p w14:paraId="138F4C2B" w14:textId="77777777" w:rsidR="00604485" w:rsidRPr="00637345" w:rsidRDefault="00604485" w:rsidP="00A317BB">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9A81285" w14:textId="77777777" w:rsidR="00090D8E" w:rsidRDefault="00090D8E" w:rsidP="00A317BB">
      <w:pPr>
        <w:keepNext/>
        <w:keepLines/>
        <w:spacing w:after="0" w:line="240" w:lineRule="auto"/>
        <w:jc w:val="both"/>
        <w:rPr>
          <w:rFonts w:ascii="Tahoma" w:eastAsia="Times New Roman" w:hAnsi="Tahoma" w:cs="Tahoma"/>
          <w:lang w:eastAsia="sl-SI"/>
        </w:rPr>
      </w:pPr>
    </w:p>
    <w:p w14:paraId="2FDB2F8A" w14:textId="77777777" w:rsidR="00090D8E" w:rsidRPr="00D63574" w:rsidRDefault="00090D8E" w:rsidP="00A317BB">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6BB95F5" w14:textId="77777777" w:rsid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747CCB"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40E458B4"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32BCCE2"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125FA543"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A53C6CA"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AFE3036" w14:textId="77777777" w:rsidR="00090D8E"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048C7923"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1C0FEE63"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2A39080F" w14:textId="77777777" w:rsidR="00090D8E" w:rsidRPr="002E04D2" w:rsidRDefault="00090D8E" w:rsidP="00375056">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68F6F4D9" w14:textId="77777777" w:rsidR="00090D8E" w:rsidRPr="002E04D2" w:rsidRDefault="00090D8E" w:rsidP="00375056">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651C1B05" w14:textId="77777777" w:rsidR="00090D8E" w:rsidRPr="002E04D2" w:rsidRDefault="00090D8E" w:rsidP="00375056">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02458821"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841063"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5757ADD" w14:textId="77777777" w:rsidR="00090D8E" w:rsidRPr="002E04D2" w:rsidRDefault="00090D8E" w:rsidP="00375056">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6F7330C" w14:textId="77777777" w:rsidR="00090D8E" w:rsidRPr="002E04D2" w:rsidRDefault="00090D8E" w:rsidP="00375056">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46E2720" w14:textId="77777777" w:rsidR="00090D8E" w:rsidRPr="002E04D2" w:rsidRDefault="00090D8E" w:rsidP="00375056">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40DFF9AD"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B7A2FD8"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498A750B" w14:textId="77777777" w:rsidR="00090D8E" w:rsidRPr="002E04D2" w:rsidRDefault="00090D8E" w:rsidP="00A317BB">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688949C3" w14:textId="77777777" w:rsidR="00A27027" w:rsidRPr="002E04D2" w:rsidRDefault="00A27027" w:rsidP="00A27027">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5DFB25A" w14:textId="77777777" w:rsidR="00A27027" w:rsidRPr="002E04D2" w:rsidRDefault="00A27027" w:rsidP="00A2702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1CA11D8" w14:textId="77777777" w:rsidR="00A27027" w:rsidRPr="00B80744" w:rsidRDefault="00A27027" w:rsidP="00A2702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 </w:t>
      </w:r>
    </w:p>
    <w:p w14:paraId="601B5BB7" w14:textId="77777777" w:rsidR="00A27027" w:rsidRPr="00244DA2" w:rsidRDefault="00A27027" w:rsidP="00A27027">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14:paraId="149A69EE" w14:textId="77777777" w:rsidR="00A27027" w:rsidRPr="00244DA2" w:rsidRDefault="00A27027" w:rsidP="00A27027">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02DE78E6" w14:textId="77777777" w:rsidR="00A27027" w:rsidRPr="00244DA2" w:rsidRDefault="00A27027" w:rsidP="00A27027">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2BD0D431" w14:textId="77777777" w:rsidR="00A27027" w:rsidRPr="00244DA2" w:rsidRDefault="00A27027" w:rsidP="00A27027">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05691DF8" w14:textId="77777777" w:rsidR="00A27027" w:rsidRPr="00244DA2" w:rsidRDefault="00A27027" w:rsidP="00A27027">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7C5F2DD1" w14:textId="77777777" w:rsidR="00A27027" w:rsidRPr="00A27027" w:rsidRDefault="00A27027" w:rsidP="00A27027">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A27027">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sidR="007E5EC8" w:rsidRPr="00A27027">
        <w:rPr>
          <w:rFonts w:ascii="Tahoma" w:eastAsia="Times New Roman" w:hAnsi="Tahoma" w:cs="Tahoma"/>
          <w:b/>
          <w:noProof/>
          <w:sz w:val="18"/>
          <w:szCs w:val="18"/>
          <w:lang w:eastAsia="sl-SI"/>
        </w:rPr>
        <w:t>JPE-SPV-299/23</w:t>
      </w:r>
      <w:r w:rsidR="00090D8E" w:rsidRPr="00A27027">
        <w:rPr>
          <w:rFonts w:ascii="Tahoma" w:eastAsia="Times New Roman" w:hAnsi="Tahoma" w:cs="Tahoma"/>
          <w:b/>
          <w:noProof/>
          <w:sz w:val="18"/>
          <w:szCs w:val="18"/>
          <w:lang w:eastAsia="sl-SI"/>
        </w:rPr>
        <w:t xml:space="preserve"> - </w:t>
      </w:r>
      <w:r w:rsidR="00AF0E73" w:rsidRPr="00A27027">
        <w:rPr>
          <w:rFonts w:ascii="Tahoma" w:eastAsia="Times New Roman" w:hAnsi="Tahoma" w:cs="Tahoma"/>
          <w:b/>
          <w:noProof/>
          <w:sz w:val="18"/>
          <w:szCs w:val="18"/>
          <w:lang w:eastAsia="sl-SI"/>
        </w:rPr>
        <w:t>Elektroinštalacijska dela za obdobje dveh let</w:t>
      </w:r>
      <w:r w:rsidR="00090D8E" w:rsidRPr="00A27027">
        <w:rPr>
          <w:rFonts w:ascii="Tahoma" w:eastAsia="Times New Roman" w:hAnsi="Tahoma" w:cs="Tahoma"/>
          <w:sz w:val="18"/>
          <w:szCs w:val="18"/>
          <w:lang w:eastAsia="sl-SI"/>
        </w:rPr>
        <w:t xml:space="preserve">, </w:t>
      </w:r>
      <w:r w:rsidRPr="00A27027">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p>
    <w:p w14:paraId="4678D3A9"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45CD07D"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7B719F0" w14:textId="77777777" w:rsidR="00090D8E" w:rsidRPr="002E04D2" w:rsidRDefault="00090D8E" w:rsidP="00A317BB">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0BF76F3C" w14:textId="77777777" w:rsidTr="00A9443F">
        <w:trPr>
          <w:trHeight w:val="235"/>
        </w:trPr>
        <w:tc>
          <w:tcPr>
            <w:tcW w:w="3402" w:type="dxa"/>
            <w:tcBorders>
              <w:top w:val="single" w:sz="4" w:space="0" w:color="auto"/>
            </w:tcBorders>
          </w:tcPr>
          <w:p w14:paraId="666ACD73" w14:textId="77777777" w:rsidR="00090D8E" w:rsidRPr="002E04D2" w:rsidRDefault="00090D8E" w:rsidP="00A317BB">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2A5896A3" w14:textId="77777777" w:rsidR="00090D8E" w:rsidRPr="002E04D2" w:rsidRDefault="00090D8E" w:rsidP="00A317BB">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397A73C" w14:textId="77777777" w:rsidR="00090D8E" w:rsidRPr="002E04D2" w:rsidRDefault="00090D8E" w:rsidP="00A317BB">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E72FA62" w14:textId="77777777" w:rsidR="00090D8E" w:rsidRPr="002E04D2"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0BFC542D" w14:textId="77777777" w:rsidR="00090D8E" w:rsidRPr="002E04D2"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6A35FC44" w14:textId="77777777" w:rsidR="00090D8E" w:rsidRPr="002E04D2" w:rsidRDefault="00090D8E" w:rsidP="00A317BB">
      <w:pPr>
        <w:keepNext/>
        <w:keepLines/>
        <w:tabs>
          <w:tab w:val="left" w:pos="284"/>
        </w:tabs>
        <w:spacing w:after="0" w:line="240" w:lineRule="auto"/>
        <w:jc w:val="both"/>
        <w:rPr>
          <w:rFonts w:ascii="Tahoma" w:eastAsia="Times New Roman" w:hAnsi="Tahoma" w:cs="Tahoma"/>
          <w:sz w:val="20"/>
          <w:szCs w:val="20"/>
          <w:lang w:eastAsia="sl-SI"/>
        </w:rPr>
      </w:pPr>
    </w:p>
    <w:p w14:paraId="341BA634" w14:textId="77777777" w:rsidR="00090D8E" w:rsidRPr="002E04D2" w:rsidRDefault="00090D8E" w:rsidP="00A317BB">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3C3E924" w14:textId="77777777" w:rsidR="00090D8E" w:rsidRPr="002E04D2" w:rsidRDefault="00090D8E" w:rsidP="00A317BB">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2DD3D229" w14:textId="77777777" w:rsidR="00090D8E" w:rsidRPr="002E04D2" w:rsidRDefault="00090D8E" w:rsidP="00A317BB">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32323EB2" w14:textId="77777777" w:rsidR="00090D8E" w:rsidRPr="002E04D2" w:rsidRDefault="00090D8E" w:rsidP="00A317BB">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C9BF74C" w14:textId="77777777" w:rsidR="00090D8E" w:rsidRPr="002E04D2" w:rsidRDefault="00090D8E" w:rsidP="00A317BB">
      <w:pPr>
        <w:keepNext/>
        <w:keepLines/>
        <w:spacing w:after="0" w:line="240" w:lineRule="auto"/>
        <w:jc w:val="both"/>
        <w:rPr>
          <w:rFonts w:ascii="Tahoma" w:eastAsia="Times New Roman" w:hAnsi="Tahoma" w:cs="Tahoma"/>
          <w:b/>
          <w:i/>
          <w:sz w:val="16"/>
          <w:szCs w:val="18"/>
          <w:lang w:eastAsia="sl-SI"/>
        </w:rPr>
      </w:pPr>
    </w:p>
    <w:p w14:paraId="166B0723" w14:textId="77777777" w:rsidR="00090D8E" w:rsidRPr="00D80D3A" w:rsidRDefault="00090D8E" w:rsidP="00A317BB">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22FD8C1A" w14:textId="77777777" w:rsidR="00090D8E" w:rsidRPr="00D80D3A" w:rsidRDefault="00090D8E" w:rsidP="00A317BB">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1AA44DE9" w14:textId="77777777" w:rsidTr="00A9443F">
        <w:tc>
          <w:tcPr>
            <w:tcW w:w="7740" w:type="dxa"/>
            <w:tcBorders>
              <w:top w:val="single" w:sz="4" w:space="0" w:color="000000"/>
              <w:left w:val="single" w:sz="4" w:space="0" w:color="000000"/>
              <w:bottom w:val="single" w:sz="4" w:space="0" w:color="000000"/>
            </w:tcBorders>
          </w:tcPr>
          <w:p w14:paraId="73F498BC" w14:textId="77777777" w:rsidR="00090D8E" w:rsidRPr="005B4A18" w:rsidRDefault="00090D8E" w:rsidP="00A317BB">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09945598" w14:textId="77777777" w:rsidR="00090D8E" w:rsidRPr="005B4A18" w:rsidRDefault="00090D8E" w:rsidP="00A317BB">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C4DA522"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39C4D9C0"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4FE270C4"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3D0CFD20" w14:textId="53868CA9"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7E5EC8">
        <w:rPr>
          <w:rFonts w:ascii="Tahoma" w:eastAsia="Times New Roman" w:hAnsi="Tahoma" w:cs="Tahoma"/>
          <w:b/>
          <w:noProof/>
          <w:lang w:eastAsia="sl-SI"/>
        </w:rPr>
        <w:t>JPE-SPV-299/23</w:t>
      </w:r>
      <w:r w:rsidRPr="00090D8E">
        <w:rPr>
          <w:rFonts w:ascii="Tahoma" w:eastAsia="Times New Roman" w:hAnsi="Tahoma" w:cs="Tahoma"/>
          <w:b/>
          <w:noProof/>
          <w:lang w:eastAsia="sl-SI"/>
        </w:rPr>
        <w:t xml:space="preserve"> - </w:t>
      </w:r>
      <w:r w:rsidR="00AF0E73">
        <w:rPr>
          <w:rFonts w:ascii="Tahoma" w:eastAsia="Times New Roman" w:hAnsi="Tahoma" w:cs="Tahoma"/>
          <w:b/>
          <w:noProof/>
          <w:lang w:eastAsia="sl-SI"/>
        </w:rPr>
        <w:t>Elektroinštalacijska dela za obdobje dveh let</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36577A02" w14:textId="77777777" w:rsidR="00090D8E" w:rsidRPr="005B4A18" w:rsidRDefault="00090D8E" w:rsidP="00A317BB">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48E37492" w14:textId="77777777" w:rsidTr="00A9443F">
        <w:trPr>
          <w:trHeight w:val="460"/>
        </w:trPr>
        <w:tc>
          <w:tcPr>
            <w:tcW w:w="6062" w:type="dxa"/>
            <w:shd w:val="clear" w:color="auto" w:fill="auto"/>
            <w:vAlign w:val="center"/>
          </w:tcPr>
          <w:p w14:paraId="54F08035" w14:textId="77777777" w:rsidR="00090D8E" w:rsidRPr="005B4A18" w:rsidRDefault="00090D8E" w:rsidP="00A317BB">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9735728" w14:textId="77777777" w:rsidR="00090D8E" w:rsidRPr="005B4A18" w:rsidRDefault="00090D8E" w:rsidP="00A317BB">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34D2B7B3" w14:textId="77777777" w:rsidTr="00A9443F">
        <w:trPr>
          <w:trHeight w:val="460"/>
        </w:trPr>
        <w:tc>
          <w:tcPr>
            <w:tcW w:w="6062" w:type="dxa"/>
            <w:shd w:val="clear" w:color="auto" w:fill="auto"/>
          </w:tcPr>
          <w:p w14:paraId="58FBD31D" w14:textId="77777777" w:rsidR="00090D8E" w:rsidRPr="005B4A18" w:rsidRDefault="00090D8E" w:rsidP="00A317BB">
            <w:pPr>
              <w:keepNext/>
              <w:keepLines/>
              <w:spacing w:after="0" w:line="240" w:lineRule="auto"/>
              <w:jc w:val="both"/>
              <w:rPr>
                <w:rFonts w:ascii="Tahoma" w:hAnsi="Tahoma" w:cs="Tahoma"/>
              </w:rPr>
            </w:pPr>
          </w:p>
        </w:tc>
        <w:tc>
          <w:tcPr>
            <w:tcW w:w="3402" w:type="dxa"/>
            <w:shd w:val="clear" w:color="auto" w:fill="auto"/>
          </w:tcPr>
          <w:p w14:paraId="4FDEE3B7" w14:textId="77777777" w:rsidR="00090D8E" w:rsidRPr="005B4A18" w:rsidRDefault="00090D8E" w:rsidP="00A317BB">
            <w:pPr>
              <w:keepNext/>
              <w:keepLines/>
              <w:spacing w:after="0" w:line="240" w:lineRule="auto"/>
              <w:jc w:val="both"/>
              <w:rPr>
                <w:rFonts w:ascii="Tahoma" w:hAnsi="Tahoma" w:cs="Tahoma"/>
              </w:rPr>
            </w:pPr>
          </w:p>
        </w:tc>
      </w:tr>
    </w:tbl>
    <w:p w14:paraId="12DE2E2A" w14:textId="77777777" w:rsidR="00090D8E" w:rsidRPr="005B4A18" w:rsidRDefault="00090D8E" w:rsidP="00A317BB">
      <w:pPr>
        <w:keepNext/>
        <w:keepLines/>
        <w:spacing w:after="0" w:line="240" w:lineRule="auto"/>
        <w:jc w:val="both"/>
        <w:rPr>
          <w:rFonts w:ascii="Tahoma" w:hAnsi="Tahoma" w:cs="Tahoma"/>
          <w:b/>
          <w:bCs/>
        </w:rPr>
      </w:pPr>
    </w:p>
    <w:p w14:paraId="709DB674" w14:textId="77777777" w:rsidR="00090D8E" w:rsidRPr="005B4A18" w:rsidRDefault="00090D8E" w:rsidP="00A317BB">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D6D7EFE" w14:textId="77777777" w:rsidR="00090D8E" w:rsidRPr="005B4A18" w:rsidRDefault="00090D8E" w:rsidP="00A317BB">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1CADC40C" w14:textId="77777777" w:rsidR="00090D8E" w:rsidRPr="005B4A18" w:rsidRDefault="00090D8E" w:rsidP="00A317BB">
      <w:pPr>
        <w:keepNext/>
        <w:keepLines/>
        <w:spacing w:after="0" w:line="240" w:lineRule="auto"/>
        <w:jc w:val="both"/>
        <w:rPr>
          <w:rFonts w:ascii="Tahoma" w:hAnsi="Tahoma" w:cs="Tahoma"/>
        </w:rPr>
      </w:pPr>
    </w:p>
    <w:p w14:paraId="5146B7E1"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109236F"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76A113FD" w14:textId="77777777" w:rsidR="00090D8E" w:rsidRPr="005B4A18" w:rsidRDefault="00090D8E" w:rsidP="00A317BB">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6F3D444" w14:textId="77777777" w:rsidTr="00A9443F">
        <w:trPr>
          <w:trHeight w:val="235"/>
        </w:trPr>
        <w:tc>
          <w:tcPr>
            <w:tcW w:w="3402" w:type="dxa"/>
            <w:tcBorders>
              <w:bottom w:val="single" w:sz="4" w:space="0" w:color="auto"/>
            </w:tcBorders>
          </w:tcPr>
          <w:p w14:paraId="1C88D9BB"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915A87C"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EED76CF" w14:textId="77777777" w:rsidR="00090D8E" w:rsidRPr="005B4A18" w:rsidRDefault="00090D8E"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B657640" w14:textId="77777777" w:rsidTr="00A9443F">
        <w:trPr>
          <w:trHeight w:val="235"/>
        </w:trPr>
        <w:tc>
          <w:tcPr>
            <w:tcW w:w="3402" w:type="dxa"/>
            <w:tcBorders>
              <w:top w:val="single" w:sz="4" w:space="0" w:color="auto"/>
            </w:tcBorders>
          </w:tcPr>
          <w:p w14:paraId="63231236"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7E95D5" w14:textId="77777777" w:rsidR="00090D8E" w:rsidRPr="005B4A18" w:rsidRDefault="00090D8E" w:rsidP="00A317BB">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46DBA7"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E765443" w14:textId="77777777" w:rsidR="00090D8E" w:rsidRPr="005B4A18" w:rsidRDefault="00090D8E" w:rsidP="00A317BB">
      <w:pPr>
        <w:keepNext/>
        <w:keepLines/>
        <w:spacing w:after="0" w:line="240" w:lineRule="auto"/>
        <w:jc w:val="both"/>
        <w:rPr>
          <w:rFonts w:ascii="Tahoma" w:hAnsi="Tahoma" w:cs="Tahoma"/>
          <w:b/>
        </w:rPr>
      </w:pPr>
    </w:p>
    <w:p w14:paraId="6C8B4E1A" w14:textId="77777777" w:rsidR="00090D8E" w:rsidRPr="005B4A18" w:rsidRDefault="00090D8E" w:rsidP="00A317BB">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37402B64" w14:textId="77777777" w:rsidR="00090D8E" w:rsidRPr="005B4A18" w:rsidRDefault="00090D8E" w:rsidP="00A317BB">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3CD5D31" w14:textId="77777777" w:rsidR="00090D8E" w:rsidRPr="005B4A18" w:rsidRDefault="00090D8E" w:rsidP="00A317BB">
      <w:pPr>
        <w:keepNext/>
        <w:keepLines/>
        <w:spacing w:after="0" w:line="240" w:lineRule="auto"/>
        <w:jc w:val="both"/>
        <w:rPr>
          <w:rFonts w:ascii="Tahoma" w:hAnsi="Tahoma" w:cs="Tahoma"/>
          <w:b/>
        </w:rPr>
      </w:pPr>
    </w:p>
    <w:p w14:paraId="687CEDAD"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1BB6EDA0"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53C6DC8E" w14:textId="77777777" w:rsidR="00090D8E" w:rsidRPr="005B4A18" w:rsidRDefault="00090D8E" w:rsidP="00A317BB">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25DAE78B" w14:textId="77777777" w:rsidTr="00A9443F">
        <w:trPr>
          <w:trHeight w:val="235"/>
        </w:trPr>
        <w:tc>
          <w:tcPr>
            <w:tcW w:w="3402" w:type="dxa"/>
            <w:tcBorders>
              <w:bottom w:val="single" w:sz="4" w:space="0" w:color="auto"/>
            </w:tcBorders>
          </w:tcPr>
          <w:p w14:paraId="0F080DBA"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3035FC1"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37D3804" w14:textId="77777777" w:rsidR="00090D8E" w:rsidRPr="005B4A18" w:rsidRDefault="00090D8E"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97C9E0A" w14:textId="77777777" w:rsidTr="00A9443F">
        <w:trPr>
          <w:trHeight w:val="235"/>
        </w:trPr>
        <w:tc>
          <w:tcPr>
            <w:tcW w:w="3402" w:type="dxa"/>
            <w:tcBorders>
              <w:top w:val="single" w:sz="4" w:space="0" w:color="auto"/>
            </w:tcBorders>
          </w:tcPr>
          <w:p w14:paraId="59F17D29"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05B7A8B" w14:textId="77777777" w:rsidR="00090D8E" w:rsidRPr="005B4A18" w:rsidRDefault="00090D8E" w:rsidP="00A317BB">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078E881" w14:textId="77777777" w:rsidR="00090D8E" w:rsidRPr="005B4A18" w:rsidRDefault="00090D8E" w:rsidP="00A317BB">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CC7C52A" w14:textId="77777777" w:rsidR="00090D8E" w:rsidRDefault="00090D8E" w:rsidP="00A317BB">
      <w:pPr>
        <w:keepNext/>
        <w:keepLines/>
        <w:tabs>
          <w:tab w:val="left" w:pos="284"/>
        </w:tabs>
        <w:spacing w:after="0" w:line="240" w:lineRule="auto"/>
        <w:jc w:val="both"/>
        <w:rPr>
          <w:rFonts w:ascii="Tahoma" w:hAnsi="Tahoma" w:cs="Tahoma"/>
          <w:b/>
          <w:i/>
          <w:sz w:val="16"/>
          <w:szCs w:val="16"/>
        </w:rPr>
      </w:pPr>
    </w:p>
    <w:p w14:paraId="46E3CCCD" w14:textId="77777777" w:rsidR="00090D8E" w:rsidRPr="005B4A18" w:rsidRDefault="00090D8E" w:rsidP="00A317BB">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C34A7B8" w14:textId="77777777" w:rsidR="00090D8E" w:rsidRPr="005B4A18" w:rsidRDefault="00090D8E" w:rsidP="00A317BB">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B13101D" w14:textId="77777777" w:rsidR="00090D8E" w:rsidRPr="005B4A18" w:rsidRDefault="00090D8E" w:rsidP="00A317BB">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55E134F" w14:textId="77777777" w:rsidR="00090D8E" w:rsidRPr="005B4A18" w:rsidRDefault="00090D8E" w:rsidP="00A317BB">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5179165" w14:textId="77777777" w:rsidR="00090D8E" w:rsidRPr="005B4A18" w:rsidRDefault="00090D8E" w:rsidP="00A317BB">
      <w:pPr>
        <w:keepNext/>
        <w:keepLines/>
        <w:tabs>
          <w:tab w:val="left" w:pos="567"/>
          <w:tab w:val="num" w:pos="851"/>
          <w:tab w:val="left" w:pos="993"/>
        </w:tabs>
        <w:spacing w:after="0" w:line="240" w:lineRule="auto"/>
        <w:jc w:val="both"/>
        <w:rPr>
          <w:rFonts w:ascii="Tahoma" w:hAnsi="Tahoma" w:cs="Tahoma"/>
          <w:b/>
          <w:i/>
          <w:sz w:val="12"/>
          <w:szCs w:val="12"/>
        </w:rPr>
      </w:pPr>
    </w:p>
    <w:p w14:paraId="1431A56A" w14:textId="77777777" w:rsidR="00090D8E" w:rsidRPr="005B4A18" w:rsidRDefault="00090D8E" w:rsidP="00A317BB">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FA37F31" w14:textId="77777777" w:rsidR="00090D8E" w:rsidRPr="005B4A18" w:rsidRDefault="00090D8E" w:rsidP="00A317BB">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6087296F" w14:textId="77777777" w:rsidTr="00A9443F">
        <w:tc>
          <w:tcPr>
            <w:tcW w:w="8008" w:type="dxa"/>
            <w:tcBorders>
              <w:top w:val="single" w:sz="4" w:space="0" w:color="auto"/>
              <w:bottom w:val="single" w:sz="4" w:space="0" w:color="auto"/>
            </w:tcBorders>
          </w:tcPr>
          <w:p w14:paraId="4E5350AB" w14:textId="77777777" w:rsidR="00090D8E" w:rsidRPr="005B4A18" w:rsidRDefault="00090D8E" w:rsidP="00A317BB">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6D4A901A" w14:textId="77777777" w:rsidR="00090D8E" w:rsidRPr="005B4A18" w:rsidRDefault="00090D8E" w:rsidP="00A317BB">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3C4D680F"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009DCE09" w14:textId="02821EE0" w:rsidR="00090D8E"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090D8E">
        <w:rPr>
          <w:rFonts w:ascii="Tahoma" w:eastAsia="Times New Roman" w:hAnsi="Tahoma" w:cs="Tahoma"/>
          <w:b/>
          <w:lang w:eastAsia="sl-SI"/>
        </w:rPr>
        <w:t xml:space="preserve"> </w:t>
      </w:r>
    </w:p>
    <w:p w14:paraId="40F5E6CB" w14:textId="77777777" w:rsidR="00090D8E" w:rsidRPr="005B4A18" w:rsidRDefault="00090D8E" w:rsidP="00A317BB">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04AFFCD5" w14:textId="77777777" w:rsidTr="00A9443F">
        <w:trPr>
          <w:trHeight w:val="385"/>
          <w:jc w:val="center"/>
        </w:trPr>
        <w:tc>
          <w:tcPr>
            <w:tcW w:w="2762" w:type="dxa"/>
          </w:tcPr>
          <w:p w14:paraId="34A3C414"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09A5F967"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3F5D987E"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6865D742" w14:textId="77777777" w:rsidTr="00A9443F">
        <w:trPr>
          <w:jc w:val="center"/>
        </w:trPr>
        <w:tc>
          <w:tcPr>
            <w:tcW w:w="2762" w:type="dxa"/>
          </w:tcPr>
          <w:p w14:paraId="6E832FCC"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CD9CB2"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20012E9C"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3F76DB4C" w14:textId="77777777" w:rsidTr="00A9443F">
        <w:trPr>
          <w:jc w:val="center"/>
        </w:trPr>
        <w:tc>
          <w:tcPr>
            <w:tcW w:w="2762" w:type="dxa"/>
          </w:tcPr>
          <w:p w14:paraId="25FFEED9"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67AB593"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0C94B1D4"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4C62B211"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DC7BED0"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02F000FE"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8E5B6C" w:rsidRPr="005B4A18" w14:paraId="21027A4D"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D6196CB" w14:textId="5BD993E7" w:rsidR="008E5B6C" w:rsidRPr="005B4A18" w:rsidRDefault="008E5B6C" w:rsidP="008E5B6C">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33E2DB43" w14:textId="77777777" w:rsidR="008E5B6C" w:rsidRPr="005B4A18" w:rsidRDefault="008E5B6C" w:rsidP="008E5B6C">
            <w:pPr>
              <w:keepNext/>
              <w:keepLines/>
              <w:spacing w:after="0" w:line="240" w:lineRule="auto"/>
              <w:jc w:val="both"/>
              <w:rPr>
                <w:rFonts w:ascii="Tahoma" w:eastAsia="Times New Roman" w:hAnsi="Tahoma" w:cs="Tahoma"/>
                <w:lang w:eastAsia="sl-SI"/>
              </w:rPr>
            </w:pPr>
          </w:p>
        </w:tc>
      </w:tr>
      <w:tr w:rsidR="00090D8E" w:rsidRPr="005B4A18" w14:paraId="35712EC3" w14:textId="77777777" w:rsidTr="00A9443F">
        <w:trPr>
          <w:trHeight w:val="163"/>
          <w:jc w:val="center"/>
        </w:trPr>
        <w:tc>
          <w:tcPr>
            <w:tcW w:w="2762" w:type="dxa"/>
          </w:tcPr>
          <w:p w14:paraId="771A9118"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513D3D9A"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0E3EF66A" w14:textId="77777777" w:rsidTr="00A9443F">
        <w:trPr>
          <w:jc w:val="center"/>
        </w:trPr>
        <w:tc>
          <w:tcPr>
            <w:tcW w:w="2762" w:type="dxa"/>
          </w:tcPr>
          <w:p w14:paraId="521BC54E"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0E6D32B5"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22BEC34E" w14:textId="77777777" w:rsidTr="00A9443F">
        <w:trPr>
          <w:jc w:val="center"/>
        </w:trPr>
        <w:tc>
          <w:tcPr>
            <w:tcW w:w="2762" w:type="dxa"/>
          </w:tcPr>
          <w:p w14:paraId="207FFDE0"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693B4B25"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3AE25339" w14:textId="77777777" w:rsidTr="00A9443F">
        <w:trPr>
          <w:trHeight w:val="1276"/>
          <w:jc w:val="center"/>
        </w:trPr>
        <w:tc>
          <w:tcPr>
            <w:tcW w:w="2762" w:type="dxa"/>
          </w:tcPr>
          <w:p w14:paraId="0B573A4A" w14:textId="77777777" w:rsidR="00090D8E" w:rsidRPr="005B4A18" w:rsidRDefault="00090D8E" w:rsidP="00A317BB">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2C63F024"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110064F4"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572DB03E"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0ECF1EEE"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214BF8A7" w14:textId="77777777" w:rsidTr="00A9443F">
        <w:trPr>
          <w:trHeight w:val="208"/>
          <w:jc w:val="center"/>
        </w:trPr>
        <w:tc>
          <w:tcPr>
            <w:tcW w:w="2762" w:type="dxa"/>
          </w:tcPr>
          <w:p w14:paraId="179F857B" w14:textId="77777777" w:rsidR="00090D8E" w:rsidRPr="005B4A18" w:rsidRDefault="00090D8E" w:rsidP="00A317BB">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DD07601"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39FA5C26" w14:textId="77777777" w:rsidTr="00A9443F">
        <w:trPr>
          <w:jc w:val="center"/>
        </w:trPr>
        <w:tc>
          <w:tcPr>
            <w:tcW w:w="2762" w:type="dxa"/>
          </w:tcPr>
          <w:p w14:paraId="7A8EF4E8"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59566B1B"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6357CA57"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bl>
    <w:p w14:paraId="54ADF0E6" w14:textId="77777777" w:rsidR="00090D8E" w:rsidRPr="005B4A18" w:rsidRDefault="00090D8E" w:rsidP="00A317BB">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FF9241" w14:textId="77777777" w:rsidR="00090D8E" w:rsidRPr="005B4A18" w:rsidRDefault="00090D8E" w:rsidP="00A317BB">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7A9A9443" w14:textId="77777777" w:rsidR="00090D8E" w:rsidRPr="005B4A18" w:rsidRDefault="00090D8E" w:rsidP="00A317BB">
      <w:pPr>
        <w:keepNext/>
        <w:keepLines/>
        <w:spacing w:after="0" w:line="240" w:lineRule="auto"/>
        <w:jc w:val="center"/>
        <w:rPr>
          <w:rFonts w:ascii="Tahoma" w:eastAsia="Times New Roman" w:hAnsi="Tahoma" w:cs="Tahoma"/>
          <w:b/>
          <w:bCs/>
          <w:lang w:eastAsia="sl-SI"/>
        </w:rPr>
      </w:pPr>
    </w:p>
    <w:p w14:paraId="1736C794" w14:textId="77777777" w:rsidR="00090D8E" w:rsidRDefault="00090D8E" w:rsidP="00A317BB">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p w14:paraId="2B932859" w14:textId="77777777" w:rsidR="00CC0466" w:rsidRPr="005B4A18" w:rsidRDefault="00CC0466" w:rsidP="00A317BB">
      <w:pPr>
        <w:keepNext/>
        <w:keepLines/>
        <w:spacing w:after="0" w:line="240" w:lineRule="auto"/>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090D8E" w:rsidRPr="005B4A18" w14:paraId="5E373E44" w14:textId="77777777" w:rsidTr="00A9443F">
        <w:tc>
          <w:tcPr>
            <w:tcW w:w="4820" w:type="dxa"/>
          </w:tcPr>
          <w:p w14:paraId="477F9EEC" w14:textId="77777777" w:rsidR="00090D8E" w:rsidRPr="005B4A18" w:rsidRDefault="00090D8E" w:rsidP="00A317BB">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06008D3E" w14:textId="77777777" w:rsidR="00090D8E" w:rsidRPr="005B4A18" w:rsidRDefault="00090D8E" w:rsidP="00A317BB">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085CA022" w14:textId="77777777" w:rsidR="00090D8E" w:rsidRPr="005B4A18" w:rsidRDefault="00090D8E" w:rsidP="00A317BB">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477DB44" w14:textId="77777777" w:rsidR="00090D8E" w:rsidRPr="005B4A18" w:rsidRDefault="00090D8E" w:rsidP="00A317BB">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71C4363A" w14:textId="77777777" w:rsidTr="00A9443F">
        <w:trPr>
          <w:trHeight w:val="235"/>
        </w:trPr>
        <w:tc>
          <w:tcPr>
            <w:tcW w:w="3374" w:type="dxa"/>
            <w:tcBorders>
              <w:bottom w:val="single" w:sz="4" w:space="0" w:color="auto"/>
            </w:tcBorders>
          </w:tcPr>
          <w:p w14:paraId="6523B244" w14:textId="77777777" w:rsidR="00090D8E" w:rsidRPr="005B4A18" w:rsidRDefault="00090D8E" w:rsidP="00A317BB">
            <w:pPr>
              <w:keepNext/>
              <w:keepLines/>
              <w:spacing w:after="0" w:line="240" w:lineRule="auto"/>
              <w:jc w:val="both"/>
              <w:rPr>
                <w:rFonts w:ascii="Tahoma" w:hAnsi="Tahoma" w:cs="Tahoma"/>
                <w:snapToGrid w:val="0"/>
              </w:rPr>
            </w:pPr>
          </w:p>
        </w:tc>
        <w:tc>
          <w:tcPr>
            <w:tcW w:w="2977" w:type="dxa"/>
          </w:tcPr>
          <w:p w14:paraId="257AD07E" w14:textId="77777777" w:rsidR="00090D8E" w:rsidRPr="005B4A18" w:rsidRDefault="00090D8E" w:rsidP="00A317BB">
            <w:pPr>
              <w:keepNext/>
              <w:keepLines/>
              <w:spacing w:after="0" w:line="240" w:lineRule="auto"/>
              <w:jc w:val="both"/>
              <w:rPr>
                <w:rFonts w:ascii="Tahoma" w:hAnsi="Tahoma" w:cs="Tahoma"/>
                <w:snapToGrid w:val="0"/>
              </w:rPr>
            </w:pPr>
          </w:p>
        </w:tc>
        <w:tc>
          <w:tcPr>
            <w:tcW w:w="3119" w:type="dxa"/>
            <w:tcBorders>
              <w:bottom w:val="single" w:sz="4" w:space="0" w:color="auto"/>
            </w:tcBorders>
          </w:tcPr>
          <w:p w14:paraId="739D39ED" w14:textId="77777777" w:rsidR="00090D8E" w:rsidRPr="005B4A18" w:rsidRDefault="00090D8E" w:rsidP="00A317BB">
            <w:pPr>
              <w:keepNext/>
              <w:keepLines/>
              <w:spacing w:after="0" w:line="240" w:lineRule="auto"/>
              <w:jc w:val="both"/>
              <w:rPr>
                <w:rFonts w:ascii="Tahoma" w:hAnsi="Tahoma" w:cs="Tahoma"/>
                <w:snapToGrid w:val="0"/>
              </w:rPr>
            </w:pPr>
          </w:p>
        </w:tc>
      </w:tr>
      <w:tr w:rsidR="00090D8E" w:rsidRPr="005B4A18" w14:paraId="61D19DBA" w14:textId="77777777" w:rsidTr="00A9443F">
        <w:trPr>
          <w:trHeight w:val="235"/>
        </w:trPr>
        <w:tc>
          <w:tcPr>
            <w:tcW w:w="3374" w:type="dxa"/>
            <w:tcBorders>
              <w:top w:val="single" w:sz="4" w:space="0" w:color="auto"/>
            </w:tcBorders>
          </w:tcPr>
          <w:p w14:paraId="0F61361A" w14:textId="77777777" w:rsidR="00090D8E" w:rsidRPr="005B4A18" w:rsidRDefault="00090D8E" w:rsidP="00A317BB">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1F652DA2" w14:textId="77777777" w:rsidR="00090D8E" w:rsidRPr="005B4A18" w:rsidRDefault="00090D8E" w:rsidP="00A317BB">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7945D72" w14:textId="77777777" w:rsidR="00090D8E" w:rsidRPr="005B4A18" w:rsidRDefault="00090D8E" w:rsidP="00A317BB">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19CD511" w14:textId="77777777" w:rsidR="00090D8E" w:rsidRPr="005B4A18" w:rsidRDefault="00090D8E" w:rsidP="00A317BB">
      <w:pPr>
        <w:keepNext/>
        <w:keepLines/>
        <w:spacing w:after="0" w:line="240" w:lineRule="auto"/>
        <w:jc w:val="both"/>
        <w:rPr>
          <w:rFonts w:ascii="Tahoma" w:hAnsi="Tahoma" w:cs="Tahoma"/>
        </w:rPr>
      </w:pPr>
    </w:p>
    <w:p w14:paraId="38A6C79D" w14:textId="77777777" w:rsidR="00090D8E" w:rsidRPr="005B4A18" w:rsidRDefault="00090D8E" w:rsidP="00A317BB">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144B516" w14:textId="77777777" w:rsidR="00090D8E" w:rsidRPr="005B4A18" w:rsidRDefault="00090D8E" w:rsidP="00A317BB">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3E41223" w14:textId="77777777" w:rsidR="00090D8E" w:rsidRPr="005B4A18" w:rsidRDefault="00090D8E" w:rsidP="00A317BB">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F98C061" w14:textId="77777777" w:rsidR="00090D8E" w:rsidRPr="005B4A18" w:rsidRDefault="00090D8E" w:rsidP="00A317BB">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7218FFDC" w14:textId="77777777" w:rsidR="00090D8E" w:rsidRPr="005B4A18" w:rsidRDefault="00090D8E" w:rsidP="00A317BB">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441C84B8" w14:textId="77777777" w:rsidR="00090D8E" w:rsidRPr="005B4A18" w:rsidRDefault="00090D8E" w:rsidP="00A317BB">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52B969A" w14:textId="77777777" w:rsidTr="00A9443F">
        <w:tc>
          <w:tcPr>
            <w:tcW w:w="8008" w:type="dxa"/>
            <w:tcBorders>
              <w:top w:val="single" w:sz="4" w:space="0" w:color="auto"/>
              <w:bottom w:val="single" w:sz="4" w:space="0" w:color="auto"/>
            </w:tcBorders>
          </w:tcPr>
          <w:p w14:paraId="151C72F8" w14:textId="77777777" w:rsidR="00090D8E" w:rsidRPr="005B4A18" w:rsidRDefault="00090D8E" w:rsidP="00A317BB">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7F734BB0" w14:textId="77777777" w:rsidR="00090D8E" w:rsidRPr="005B4A18" w:rsidRDefault="00090D8E" w:rsidP="00A317BB">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743D4891" w14:textId="77777777" w:rsidR="00090D8E" w:rsidRPr="005B4A18" w:rsidRDefault="00090D8E" w:rsidP="00A317BB">
      <w:pPr>
        <w:keepNext/>
        <w:keepLines/>
        <w:spacing w:after="0" w:line="240" w:lineRule="auto"/>
        <w:jc w:val="both"/>
        <w:rPr>
          <w:rFonts w:ascii="Tahoma" w:eastAsia="Times New Roman" w:hAnsi="Tahoma" w:cs="Tahoma"/>
          <w:lang w:eastAsia="sl-SI"/>
        </w:rPr>
      </w:pPr>
    </w:p>
    <w:p w14:paraId="6E15CC79" w14:textId="43AE7B82" w:rsidR="00090D8E"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090D8E">
        <w:rPr>
          <w:rFonts w:ascii="Tahoma" w:eastAsia="Times New Roman" w:hAnsi="Tahoma" w:cs="Tahoma"/>
          <w:b/>
          <w:lang w:eastAsia="sl-SI"/>
        </w:rPr>
        <w:t xml:space="preserve"> </w:t>
      </w:r>
    </w:p>
    <w:p w14:paraId="55522A14" w14:textId="77777777" w:rsidR="00090D8E" w:rsidRPr="005B4A18" w:rsidRDefault="00090D8E" w:rsidP="00A317BB">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2406667C" w14:textId="77777777" w:rsidTr="00A9443F">
        <w:trPr>
          <w:trHeight w:val="385"/>
          <w:jc w:val="center"/>
        </w:trPr>
        <w:tc>
          <w:tcPr>
            <w:tcW w:w="2762" w:type="dxa"/>
          </w:tcPr>
          <w:p w14:paraId="4C251F4D"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72EA53D"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6385EDF3"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58468F50" w14:textId="77777777" w:rsidTr="00A9443F">
        <w:trPr>
          <w:jc w:val="center"/>
        </w:trPr>
        <w:tc>
          <w:tcPr>
            <w:tcW w:w="2762" w:type="dxa"/>
          </w:tcPr>
          <w:p w14:paraId="24966968"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95683C3"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4709A688"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5B66D905" w14:textId="77777777" w:rsidTr="00A9443F">
        <w:trPr>
          <w:jc w:val="center"/>
        </w:trPr>
        <w:tc>
          <w:tcPr>
            <w:tcW w:w="2762" w:type="dxa"/>
          </w:tcPr>
          <w:p w14:paraId="25F4DD16"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DD2537C"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48D98241"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52899758" w14:textId="77777777" w:rsidTr="00A9443F">
        <w:trPr>
          <w:trHeight w:val="341"/>
          <w:jc w:val="center"/>
        </w:trPr>
        <w:tc>
          <w:tcPr>
            <w:tcW w:w="2762" w:type="dxa"/>
          </w:tcPr>
          <w:p w14:paraId="13A073C1"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0D856BEA"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8E5B6C" w:rsidRPr="005B4A18" w14:paraId="7F316127" w14:textId="77777777" w:rsidTr="00A9443F">
        <w:trPr>
          <w:jc w:val="center"/>
        </w:trPr>
        <w:tc>
          <w:tcPr>
            <w:tcW w:w="2762" w:type="dxa"/>
          </w:tcPr>
          <w:p w14:paraId="5E8D72F2" w14:textId="1EF85E22" w:rsidR="008E5B6C" w:rsidRPr="005B4A18" w:rsidRDefault="008E5B6C" w:rsidP="008E5B6C">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737F8C2C" w14:textId="77777777" w:rsidR="008E5B6C" w:rsidRPr="005B4A18" w:rsidRDefault="008E5B6C" w:rsidP="008E5B6C">
            <w:pPr>
              <w:keepNext/>
              <w:keepLines/>
              <w:spacing w:after="0" w:line="240" w:lineRule="auto"/>
              <w:jc w:val="both"/>
              <w:rPr>
                <w:rFonts w:ascii="Tahoma" w:eastAsia="Times New Roman" w:hAnsi="Tahoma" w:cs="Tahoma"/>
                <w:lang w:eastAsia="sl-SI"/>
              </w:rPr>
            </w:pPr>
          </w:p>
        </w:tc>
      </w:tr>
      <w:tr w:rsidR="00090D8E" w:rsidRPr="005B4A18" w14:paraId="210BB6CC" w14:textId="77777777" w:rsidTr="00A9443F">
        <w:trPr>
          <w:jc w:val="center"/>
        </w:trPr>
        <w:tc>
          <w:tcPr>
            <w:tcW w:w="2762" w:type="dxa"/>
          </w:tcPr>
          <w:p w14:paraId="24690809"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6C660647"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136ED3FB" w14:textId="77777777" w:rsidTr="00A9443F">
        <w:trPr>
          <w:jc w:val="center"/>
        </w:trPr>
        <w:tc>
          <w:tcPr>
            <w:tcW w:w="2762" w:type="dxa"/>
          </w:tcPr>
          <w:p w14:paraId="59708441"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C8E8AC7"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1CFBE564" w14:textId="77777777" w:rsidTr="00A9443F">
        <w:trPr>
          <w:jc w:val="center"/>
        </w:trPr>
        <w:tc>
          <w:tcPr>
            <w:tcW w:w="2762" w:type="dxa"/>
          </w:tcPr>
          <w:p w14:paraId="1DC6F5F0"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74D5C30A"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47A84214"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r w:rsidR="00090D8E" w:rsidRPr="005B4A18" w14:paraId="6608CAC6" w14:textId="77777777" w:rsidTr="00A9443F">
        <w:trPr>
          <w:jc w:val="center"/>
        </w:trPr>
        <w:tc>
          <w:tcPr>
            <w:tcW w:w="2762" w:type="dxa"/>
            <w:vAlign w:val="center"/>
          </w:tcPr>
          <w:p w14:paraId="069BE4EE" w14:textId="77777777" w:rsidR="00090D8E" w:rsidRPr="005B4A18" w:rsidRDefault="00090D8E" w:rsidP="00A317BB">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25AA2966" w14:textId="77777777" w:rsidR="00090D8E" w:rsidRPr="005B4A18" w:rsidRDefault="00090D8E" w:rsidP="00A317BB">
            <w:pPr>
              <w:keepNext/>
              <w:keepLines/>
              <w:spacing w:after="0" w:line="240" w:lineRule="auto"/>
              <w:rPr>
                <w:sz w:val="18"/>
                <w:szCs w:val="18"/>
              </w:rPr>
            </w:pPr>
          </w:p>
          <w:p w14:paraId="0C02E49B" w14:textId="77777777" w:rsidR="00090D8E" w:rsidRPr="005B4A18" w:rsidRDefault="00090D8E" w:rsidP="00A317BB">
            <w:pPr>
              <w:keepNext/>
              <w:keepLines/>
              <w:spacing w:after="0" w:line="240" w:lineRule="auto"/>
              <w:rPr>
                <w:sz w:val="18"/>
                <w:szCs w:val="18"/>
              </w:rPr>
            </w:pPr>
          </w:p>
        </w:tc>
      </w:tr>
      <w:tr w:rsidR="00090D8E" w:rsidRPr="005B4A18" w14:paraId="047A36F3" w14:textId="77777777" w:rsidTr="00A9443F">
        <w:trPr>
          <w:jc w:val="center"/>
        </w:trPr>
        <w:tc>
          <w:tcPr>
            <w:tcW w:w="2762" w:type="dxa"/>
            <w:vAlign w:val="center"/>
          </w:tcPr>
          <w:p w14:paraId="7A57FE2B" w14:textId="77777777" w:rsidR="00090D8E" w:rsidRPr="005B4A18" w:rsidRDefault="00090D8E" w:rsidP="00A317BB">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CBEBB93" w14:textId="77777777" w:rsidR="00090D8E" w:rsidRPr="005B4A18" w:rsidRDefault="00090D8E" w:rsidP="00A317BB">
            <w:pPr>
              <w:keepNext/>
              <w:keepLines/>
              <w:spacing w:after="0" w:line="240" w:lineRule="auto"/>
              <w:rPr>
                <w:sz w:val="18"/>
                <w:szCs w:val="18"/>
              </w:rPr>
            </w:pPr>
          </w:p>
          <w:p w14:paraId="5C2EA4EE" w14:textId="77777777" w:rsidR="00090D8E" w:rsidRPr="005B4A18" w:rsidRDefault="00090D8E" w:rsidP="00A317BB">
            <w:pPr>
              <w:keepNext/>
              <w:keepLines/>
              <w:spacing w:after="0" w:line="240" w:lineRule="auto"/>
              <w:rPr>
                <w:sz w:val="18"/>
                <w:szCs w:val="18"/>
              </w:rPr>
            </w:pPr>
          </w:p>
        </w:tc>
      </w:tr>
      <w:tr w:rsidR="00090D8E" w:rsidRPr="005B4A18" w14:paraId="66E1367A" w14:textId="77777777" w:rsidTr="00A9443F">
        <w:trPr>
          <w:jc w:val="center"/>
        </w:trPr>
        <w:tc>
          <w:tcPr>
            <w:tcW w:w="2762" w:type="dxa"/>
          </w:tcPr>
          <w:p w14:paraId="5F9ABEC0" w14:textId="77777777" w:rsidR="00090D8E" w:rsidRPr="005B4A18" w:rsidRDefault="00090D8E" w:rsidP="00A317BB">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4E94A79D"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c>
          <w:tcPr>
            <w:tcW w:w="6446" w:type="dxa"/>
          </w:tcPr>
          <w:p w14:paraId="37EF0009" w14:textId="77777777" w:rsidR="00090D8E" w:rsidRPr="005B4A18" w:rsidRDefault="00090D8E" w:rsidP="00A317BB">
            <w:pPr>
              <w:keepNext/>
              <w:keepLines/>
              <w:spacing w:after="0" w:line="240" w:lineRule="auto"/>
              <w:jc w:val="both"/>
              <w:rPr>
                <w:rFonts w:ascii="Tahoma" w:eastAsia="Times New Roman" w:hAnsi="Tahoma" w:cs="Tahoma"/>
                <w:lang w:eastAsia="sl-SI"/>
              </w:rPr>
            </w:pPr>
          </w:p>
        </w:tc>
      </w:tr>
    </w:tbl>
    <w:p w14:paraId="68F3E506" w14:textId="77777777" w:rsidR="00090D8E" w:rsidRPr="005B4A18" w:rsidRDefault="00090D8E" w:rsidP="00A317BB">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FA5F6EF" w14:textId="77777777" w:rsidR="00090D8E" w:rsidRPr="005B4A18" w:rsidRDefault="00090D8E" w:rsidP="00A317BB">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CFF3445" w14:textId="77777777" w:rsidR="00090D8E" w:rsidRDefault="00090D8E" w:rsidP="00A317BB">
      <w:pPr>
        <w:keepNext/>
        <w:keepLines/>
        <w:tabs>
          <w:tab w:val="left" w:pos="5400"/>
        </w:tabs>
        <w:spacing w:after="0" w:line="240" w:lineRule="auto"/>
        <w:jc w:val="both"/>
        <w:rPr>
          <w:rFonts w:ascii="Tahoma" w:eastAsia="Times New Roman" w:hAnsi="Tahoma" w:cs="Tahoma"/>
          <w:lang w:eastAsia="x-none"/>
        </w:rPr>
      </w:pPr>
    </w:p>
    <w:p w14:paraId="7585283C" w14:textId="77777777" w:rsidR="00090D8E" w:rsidRDefault="00090D8E" w:rsidP="00A317BB">
      <w:pPr>
        <w:keepNext/>
        <w:keepLines/>
        <w:tabs>
          <w:tab w:val="left" w:pos="5400"/>
        </w:tabs>
        <w:spacing w:after="0" w:line="240" w:lineRule="auto"/>
        <w:jc w:val="both"/>
        <w:rPr>
          <w:rFonts w:ascii="Tahoma" w:eastAsia="Times New Roman" w:hAnsi="Tahoma" w:cs="Tahoma"/>
          <w:lang w:eastAsia="x-none"/>
        </w:rPr>
      </w:pPr>
    </w:p>
    <w:p w14:paraId="10657897" w14:textId="77777777" w:rsidR="00090D8E" w:rsidRDefault="00090D8E" w:rsidP="00A317BB">
      <w:pPr>
        <w:keepNext/>
        <w:keepLines/>
        <w:tabs>
          <w:tab w:val="left" w:pos="5400"/>
        </w:tabs>
        <w:spacing w:after="0" w:line="240" w:lineRule="auto"/>
        <w:jc w:val="both"/>
        <w:rPr>
          <w:rFonts w:ascii="Tahoma" w:eastAsia="Times New Roman" w:hAnsi="Tahoma" w:cs="Tahoma"/>
          <w:lang w:eastAsia="x-none"/>
        </w:rPr>
      </w:pPr>
    </w:p>
    <w:p w14:paraId="1FCFF6D3" w14:textId="77777777" w:rsidR="00090D8E" w:rsidRDefault="00090D8E" w:rsidP="00A317BB">
      <w:pPr>
        <w:keepNext/>
        <w:keepLines/>
        <w:tabs>
          <w:tab w:val="left" w:pos="5400"/>
        </w:tabs>
        <w:spacing w:after="0" w:line="240" w:lineRule="auto"/>
        <w:jc w:val="both"/>
        <w:rPr>
          <w:rFonts w:ascii="Tahoma" w:eastAsia="Times New Roman" w:hAnsi="Tahoma" w:cs="Tahoma"/>
          <w:lang w:eastAsia="x-none"/>
        </w:rPr>
      </w:pPr>
    </w:p>
    <w:p w14:paraId="083CB873" w14:textId="77777777" w:rsidR="00090D8E" w:rsidRPr="005B4A18" w:rsidRDefault="00090D8E" w:rsidP="00A317BB">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0AAB220B" w14:textId="77777777" w:rsidTr="00A9443F">
        <w:tc>
          <w:tcPr>
            <w:tcW w:w="5495" w:type="dxa"/>
            <w:shd w:val="clear" w:color="auto" w:fill="auto"/>
          </w:tcPr>
          <w:p w14:paraId="1C7CC54F" w14:textId="77777777" w:rsidR="00090D8E" w:rsidRPr="0072775B" w:rsidRDefault="00090D8E" w:rsidP="00A317BB">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9AA1DA5" w14:textId="77777777" w:rsidR="00090D8E" w:rsidRPr="0072775B" w:rsidRDefault="004A6BBF" w:rsidP="00A317BB">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0E403AC1" w14:textId="77777777" w:rsidR="00090D8E" w:rsidRPr="0072775B" w:rsidRDefault="00090D8E" w:rsidP="00A317BB">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511AC2AC" w14:textId="77777777" w:rsidR="00090D8E" w:rsidRPr="0072775B" w:rsidRDefault="00090D8E" w:rsidP="00A317BB">
            <w:pPr>
              <w:keepNext/>
              <w:keepLines/>
              <w:tabs>
                <w:tab w:val="left" w:pos="5400"/>
              </w:tabs>
              <w:spacing w:after="0" w:line="240" w:lineRule="auto"/>
              <w:jc w:val="both"/>
              <w:rPr>
                <w:rFonts w:ascii="Tahoma" w:eastAsia="Times New Roman" w:hAnsi="Tahoma" w:cs="Tahoma"/>
                <w:lang w:eastAsia="x-none"/>
              </w:rPr>
            </w:pPr>
          </w:p>
        </w:tc>
      </w:tr>
    </w:tbl>
    <w:p w14:paraId="6245C680" w14:textId="77777777" w:rsidR="00090D8E" w:rsidRPr="005B4A18" w:rsidRDefault="00090D8E" w:rsidP="00A317BB">
      <w:pPr>
        <w:keepNext/>
        <w:keepLines/>
        <w:tabs>
          <w:tab w:val="left" w:pos="5400"/>
        </w:tabs>
        <w:spacing w:after="0" w:line="240" w:lineRule="auto"/>
        <w:rPr>
          <w:rFonts w:ascii="Tahoma" w:eastAsia="Times New Roman" w:hAnsi="Tahoma" w:cs="Tahoma"/>
          <w:lang w:val="x-none" w:eastAsia="x-none"/>
        </w:rPr>
      </w:pPr>
    </w:p>
    <w:p w14:paraId="29DD19C8" w14:textId="77777777" w:rsidR="00090D8E" w:rsidRPr="005B4A18" w:rsidRDefault="00090D8E" w:rsidP="00A317BB">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2232DC1C" w14:textId="77777777" w:rsidR="00090D8E" w:rsidRPr="005B4A18" w:rsidRDefault="00090D8E" w:rsidP="00A317BB">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432D878" w14:textId="77777777" w:rsidR="00090D8E" w:rsidRPr="005B4A18" w:rsidRDefault="00090D8E" w:rsidP="00A317BB">
      <w:pPr>
        <w:keepNext/>
        <w:keepLines/>
        <w:spacing w:after="0" w:line="240" w:lineRule="auto"/>
        <w:jc w:val="both"/>
        <w:rPr>
          <w:rFonts w:ascii="Tahoma" w:hAnsi="Tahoma" w:cs="Tahoma"/>
        </w:rPr>
      </w:pPr>
    </w:p>
    <w:p w14:paraId="7DA73334" w14:textId="77777777" w:rsidR="00090D8E" w:rsidRPr="005B4A18" w:rsidRDefault="00090D8E" w:rsidP="00A317BB">
      <w:pPr>
        <w:keepNext/>
        <w:keepLines/>
        <w:spacing w:after="0" w:line="240" w:lineRule="auto"/>
        <w:jc w:val="both"/>
        <w:rPr>
          <w:rFonts w:ascii="Tahoma" w:hAnsi="Tahoma" w:cs="Tahoma"/>
        </w:rPr>
      </w:pPr>
    </w:p>
    <w:p w14:paraId="0317CFCE" w14:textId="43664851" w:rsidR="00090D8E" w:rsidRPr="00D80D3A" w:rsidRDefault="00090D8E" w:rsidP="008E5B6C">
      <w:pPr>
        <w:keepNext/>
        <w:keepLines/>
        <w:tabs>
          <w:tab w:val="left" w:pos="567"/>
          <w:tab w:val="left" w:pos="851"/>
          <w:tab w:val="left" w:pos="993"/>
        </w:tabs>
        <w:suppressAutoHyphens/>
        <w:spacing w:after="0" w:line="240" w:lineRule="auto"/>
        <w:jc w:val="both"/>
        <w:rPr>
          <w:rFonts w:ascii="Tahoma" w:hAnsi="Tahoma" w:cs="Tahoma"/>
          <w:i/>
          <w:sz w:val="18"/>
          <w:lang w:eastAsia="sl-SI"/>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438BBC2C" w14:textId="77777777" w:rsidR="00F03D24" w:rsidRDefault="00090D8E" w:rsidP="00A317BB">
      <w:pPr>
        <w:keepNext/>
        <w:keepLines/>
        <w:spacing w:after="0" w:line="240" w:lineRule="auto"/>
      </w:pPr>
      <w:r>
        <w:br w:type="page"/>
      </w:r>
    </w:p>
    <w:p w14:paraId="7F885B9D" w14:textId="77777777" w:rsidR="008D5C19" w:rsidRPr="00637345" w:rsidRDefault="008D5C19" w:rsidP="00A317BB">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D5C19" w:rsidRPr="00637345" w14:paraId="42987358" w14:textId="77777777" w:rsidTr="00E8372B">
        <w:tc>
          <w:tcPr>
            <w:tcW w:w="7867" w:type="dxa"/>
            <w:tcBorders>
              <w:top w:val="single" w:sz="4" w:space="0" w:color="auto"/>
              <w:bottom w:val="single" w:sz="4" w:space="0" w:color="auto"/>
            </w:tcBorders>
          </w:tcPr>
          <w:p w14:paraId="2D2F926B" w14:textId="77777777" w:rsidR="008D5C19" w:rsidRPr="00637345" w:rsidRDefault="008D5C19" w:rsidP="00A317BB">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1510DA6E" w14:textId="77777777" w:rsidR="008D5C19" w:rsidRPr="00637345" w:rsidRDefault="008D5C19" w:rsidP="00A317BB">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6D8DD873" w14:textId="77777777" w:rsidR="008D5C19" w:rsidRPr="00637345" w:rsidRDefault="008D5C19" w:rsidP="00A317BB">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Javno naročilo: </w:t>
      </w:r>
    </w:p>
    <w:p w14:paraId="57BE49BB" w14:textId="7B0BFF6C" w:rsidR="008D5C19"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8D5C19">
        <w:rPr>
          <w:rFonts w:ascii="Tahoma" w:eastAsia="Times New Roman" w:hAnsi="Tahoma" w:cs="Tahoma"/>
          <w:b/>
          <w:noProof/>
          <w:lang w:eastAsia="sl-SI"/>
        </w:rPr>
        <w:t xml:space="preserve"> -</w:t>
      </w:r>
      <w:r w:rsidR="008D5C19">
        <w:rPr>
          <w:rFonts w:ascii="Tahoma" w:eastAsia="Times New Roman" w:hAnsi="Tahoma" w:cs="Tahoma"/>
          <w:b/>
          <w:color w:val="000000"/>
          <w:lang w:eastAsia="sl-SI"/>
        </w:rPr>
        <w:t xml:space="preserve"> </w:t>
      </w:r>
      <w:r w:rsidR="008D5C19">
        <w:rPr>
          <w:rFonts w:ascii="Tahoma" w:eastAsia="Times New Roman" w:hAnsi="Tahoma" w:cs="Tahoma"/>
          <w:b/>
          <w:lang w:eastAsia="sl-SI"/>
        </w:rPr>
        <w:t xml:space="preserve">Elektroinštalacijska dela za obdobje dveh let </w:t>
      </w:r>
    </w:p>
    <w:p w14:paraId="52D5833F" w14:textId="77777777" w:rsidR="008D5C19" w:rsidRPr="00637345" w:rsidRDefault="008D5C19" w:rsidP="00A317BB">
      <w:pPr>
        <w:keepNext/>
        <w:keepLines/>
        <w:spacing w:after="0" w:line="240" w:lineRule="auto"/>
        <w:jc w:val="right"/>
        <w:rPr>
          <w:rFonts w:ascii="Tahoma" w:eastAsia="Times New Roman" w:hAnsi="Tahoma" w:cs="Tahoma"/>
          <w:i/>
          <w:sz w:val="20"/>
          <w:lang w:eastAsia="sl-SI"/>
        </w:rPr>
      </w:pPr>
      <w:r w:rsidRPr="00637345">
        <w:rPr>
          <w:rFonts w:ascii="Tahoma" w:eastAsia="Times New Roman" w:hAnsi="Tahoma" w:cs="Tahoma"/>
          <w:i/>
          <w:sz w:val="20"/>
          <w:lang w:eastAsia="sl-SI"/>
        </w:rPr>
        <w:t>……/…… (št. izvoda / št. vseh izvodov)</w:t>
      </w:r>
    </w:p>
    <w:p w14:paraId="6418FC66" w14:textId="77777777" w:rsidR="008D5C19" w:rsidRPr="00637345" w:rsidRDefault="008D5C19" w:rsidP="00A317BB">
      <w:pPr>
        <w:keepNext/>
        <w:keepLines/>
        <w:spacing w:after="0" w:line="240" w:lineRule="auto"/>
        <w:jc w:val="right"/>
        <w:rPr>
          <w:rFonts w:ascii="Tahoma" w:eastAsia="Times New Roman" w:hAnsi="Tahoma" w:cs="Tahoma"/>
          <w:b/>
          <w:i/>
          <w:lang w:eastAsia="sl-SI"/>
        </w:rPr>
      </w:pPr>
    </w:p>
    <w:p w14:paraId="2D97C034" w14:textId="77777777" w:rsidR="008D5C19" w:rsidRPr="00637345" w:rsidRDefault="008D5C19" w:rsidP="00A317BB">
      <w:pPr>
        <w:keepNext/>
        <w:keepLines/>
        <w:tabs>
          <w:tab w:val="left" w:pos="0"/>
        </w:tab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Seznam referenčnih objektov</w:t>
      </w:r>
    </w:p>
    <w:p w14:paraId="31B55AFD"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4395"/>
        <w:gridCol w:w="3118"/>
        <w:gridCol w:w="1276"/>
      </w:tblGrid>
      <w:tr w:rsidR="008D5C19" w:rsidRPr="00637345" w14:paraId="1A7155BF" w14:textId="77777777" w:rsidTr="00E8372B">
        <w:trPr>
          <w:trHeight w:val="482"/>
        </w:trPr>
        <w:tc>
          <w:tcPr>
            <w:tcW w:w="564" w:type="dxa"/>
            <w:tcBorders>
              <w:top w:val="single" w:sz="2" w:space="0" w:color="auto"/>
              <w:left w:val="single" w:sz="2" w:space="0" w:color="auto"/>
              <w:bottom w:val="single" w:sz="12" w:space="0" w:color="auto"/>
              <w:right w:val="single" w:sz="2" w:space="0" w:color="auto"/>
            </w:tcBorders>
            <w:hideMark/>
          </w:tcPr>
          <w:p w14:paraId="15707C6C"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sz w:val="20"/>
                <w:lang w:eastAsia="sl-SI"/>
              </w:rPr>
            </w:pPr>
            <w:r w:rsidRPr="00637345">
              <w:rPr>
                <w:rFonts w:ascii="Tahoma" w:eastAsia="Times New Roman" w:hAnsi="Tahoma" w:cs="Tahoma"/>
                <w:sz w:val="20"/>
                <w:lang w:eastAsia="sl-SI"/>
              </w:rPr>
              <w:t>Zap. št.</w:t>
            </w:r>
          </w:p>
        </w:tc>
        <w:tc>
          <w:tcPr>
            <w:tcW w:w="4395" w:type="dxa"/>
            <w:tcBorders>
              <w:top w:val="single" w:sz="2" w:space="0" w:color="auto"/>
              <w:left w:val="single" w:sz="2" w:space="0" w:color="auto"/>
              <w:bottom w:val="single" w:sz="12" w:space="0" w:color="auto"/>
              <w:right w:val="single" w:sz="2" w:space="0" w:color="auto"/>
            </w:tcBorders>
            <w:vAlign w:val="center"/>
            <w:hideMark/>
          </w:tcPr>
          <w:p w14:paraId="1761ECEA"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Investitor referenčnega objekta</w:t>
            </w:r>
          </w:p>
          <w:p w14:paraId="22CA90E5"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naziv in naslov</w:t>
            </w:r>
          </w:p>
        </w:tc>
        <w:tc>
          <w:tcPr>
            <w:tcW w:w="3118" w:type="dxa"/>
            <w:tcBorders>
              <w:top w:val="single" w:sz="2" w:space="0" w:color="auto"/>
              <w:left w:val="single" w:sz="2" w:space="0" w:color="auto"/>
              <w:bottom w:val="single" w:sz="12" w:space="0" w:color="auto"/>
              <w:right w:val="single" w:sz="2" w:space="0" w:color="auto"/>
            </w:tcBorders>
            <w:vAlign w:val="center"/>
            <w:hideMark/>
          </w:tcPr>
          <w:p w14:paraId="50256A65"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Naziv del</w:t>
            </w:r>
          </w:p>
        </w:tc>
        <w:tc>
          <w:tcPr>
            <w:tcW w:w="1276" w:type="dxa"/>
            <w:tcBorders>
              <w:top w:val="single" w:sz="2" w:space="0" w:color="auto"/>
              <w:left w:val="single" w:sz="2" w:space="0" w:color="auto"/>
              <w:bottom w:val="single" w:sz="12" w:space="0" w:color="auto"/>
              <w:right w:val="single" w:sz="2" w:space="0" w:color="auto"/>
            </w:tcBorders>
          </w:tcPr>
          <w:p w14:paraId="466F904A"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Priloga </w:t>
            </w:r>
          </w:p>
          <w:p w14:paraId="40FF3A6E" w14:textId="6ED39588" w:rsidR="008D5C19" w:rsidRPr="00637345" w:rsidRDefault="008D5C19" w:rsidP="00B25D04">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5/1</w:t>
            </w:r>
            <w:r>
              <w:rPr>
                <w:rFonts w:ascii="Tahoma" w:eastAsia="Times New Roman" w:hAnsi="Tahoma" w:cs="Tahoma"/>
                <w:lang w:eastAsia="sl-SI"/>
              </w:rPr>
              <w:t xml:space="preserve"> - 5/</w:t>
            </w:r>
            <w:r w:rsidR="00B25D04">
              <w:rPr>
                <w:rFonts w:ascii="Tahoma" w:eastAsia="Times New Roman" w:hAnsi="Tahoma" w:cs="Tahoma"/>
                <w:lang w:eastAsia="sl-SI"/>
              </w:rPr>
              <w:t>4</w:t>
            </w:r>
          </w:p>
        </w:tc>
      </w:tr>
      <w:tr w:rsidR="008D5C19" w:rsidRPr="00637345" w14:paraId="1CC2F242" w14:textId="77777777" w:rsidTr="00E8372B">
        <w:trPr>
          <w:trHeight w:val="780"/>
        </w:trPr>
        <w:tc>
          <w:tcPr>
            <w:tcW w:w="564" w:type="dxa"/>
            <w:tcBorders>
              <w:top w:val="nil"/>
              <w:left w:val="single" w:sz="4" w:space="0" w:color="auto"/>
              <w:bottom w:val="single" w:sz="4" w:space="0" w:color="auto"/>
              <w:right w:val="single" w:sz="4" w:space="0" w:color="auto"/>
            </w:tcBorders>
            <w:vAlign w:val="center"/>
            <w:hideMark/>
          </w:tcPr>
          <w:p w14:paraId="08F33451"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w:t>
            </w:r>
          </w:p>
        </w:tc>
        <w:tc>
          <w:tcPr>
            <w:tcW w:w="4395" w:type="dxa"/>
            <w:tcBorders>
              <w:top w:val="nil"/>
              <w:left w:val="single" w:sz="4" w:space="0" w:color="auto"/>
              <w:bottom w:val="single" w:sz="4" w:space="0" w:color="auto"/>
              <w:right w:val="single" w:sz="4" w:space="0" w:color="auto"/>
            </w:tcBorders>
          </w:tcPr>
          <w:p w14:paraId="752AB62E"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029BE9BE"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3262C836"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nil"/>
              <w:left w:val="single" w:sz="4" w:space="0" w:color="auto"/>
              <w:bottom w:val="single" w:sz="4" w:space="0" w:color="auto"/>
              <w:right w:val="single" w:sz="4" w:space="0" w:color="auto"/>
            </w:tcBorders>
          </w:tcPr>
          <w:p w14:paraId="12A77D37"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nil"/>
              <w:left w:val="single" w:sz="4" w:space="0" w:color="auto"/>
              <w:bottom w:val="single" w:sz="4" w:space="0" w:color="auto"/>
              <w:right w:val="single" w:sz="4" w:space="0" w:color="auto"/>
            </w:tcBorders>
          </w:tcPr>
          <w:p w14:paraId="3E7B56EF"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793106E0"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DD482DF"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2.</w:t>
            </w:r>
          </w:p>
        </w:tc>
        <w:tc>
          <w:tcPr>
            <w:tcW w:w="4395" w:type="dxa"/>
            <w:tcBorders>
              <w:top w:val="single" w:sz="4" w:space="0" w:color="auto"/>
              <w:left w:val="single" w:sz="4" w:space="0" w:color="auto"/>
              <w:bottom w:val="single" w:sz="4" w:space="0" w:color="auto"/>
              <w:right w:val="single" w:sz="4" w:space="0" w:color="auto"/>
            </w:tcBorders>
          </w:tcPr>
          <w:p w14:paraId="5CADAE5B"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0E06B0F4"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31BF3697"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0F9E104E"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3DE444D2"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33F69E6B"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8E1B05D"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3.</w:t>
            </w:r>
          </w:p>
        </w:tc>
        <w:tc>
          <w:tcPr>
            <w:tcW w:w="4395" w:type="dxa"/>
            <w:tcBorders>
              <w:top w:val="single" w:sz="4" w:space="0" w:color="auto"/>
              <w:left w:val="single" w:sz="4" w:space="0" w:color="auto"/>
              <w:bottom w:val="single" w:sz="4" w:space="0" w:color="auto"/>
              <w:right w:val="single" w:sz="4" w:space="0" w:color="auto"/>
            </w:tcBorders>
          </w:tcPr>
          <w:p w14:paraId="3537DCB1"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3B1A4446"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79BA0053"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6FAB7A9E"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208BF304"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3E789C70"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7285108"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4.</w:t>
            </w:r>
          </w:p>
        </w:tc>
        <w:tc>
          <w:tcPr>
            <w:tcW w:w="4395" w:type="dxa"/>
            <w:tcBorders>
              <w:top w:val="single" w:sz="4" w:space="0" w:color="auto"/>
              <w:left w:val="single" w:sz="4" w:space="0" w:color="auto"/>
              <w:bottom w:val="single" w:sz="4" w:space="0" w:color="auto"/>
              <w:right w:val="single" w:sz="4" w:space="0" w:color="auto"/>
            </w:tcBorders>
          </w:tcPr>
          <w:p w14:paraId="00B95170"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6075EBA2"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26DD9DAA"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1EF652B5"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6ACFBC53"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0F7994A8"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41637E6"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w:t>
            </w:r>
          </w:p>
        </w:tc>
        <w:tc>
          <w:tcPr>
            <w:tcW w:w="4395" w:type="dxa"/>
            <w:tcBorders>
              <w:top w:val="single" w:sz="4" w:space="0" w:color="auto"/>
              <w:left w:val="single" w:sz="4" w:space="0" w:color="auto"/>
              <w:bottom w:val="single" w:sz="4" w:space="0" w:color="auto"/>
              <w:right w:val="single" w:sz="4" w:space="0" w:color="auto"/>
            </w:tcBorders>
          </w:tcPr>
          <w:p w14:paraId="536B49C5"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55F9F4E3"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71349F00"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0AC4AA7B"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35CCDE51"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04A8262F"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648B298"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6.</w:t>
            </w:r>
          </w:p>
        </w:tc>
        <w:tc>
          <w:tcPr>
            <w:tcW w:w="4395" w:type="dxa"/>
            <w:tcBorders>
              <w:top w:val="single" w:sz="4" w:space="0" w:color="auto"/>
              <w:left w:val="single" w:sz="4" w:space="0" w:color="auto"/>
              <w:bottom w:val="single" w:sz="4" w:space="0" w:color="auto"/>
              <w:right w:val="single" w:sz="4" w:space="0" w:color="auto"/>
            </w:tcBorders>
          </w:tcPr>
          <w:p w14:paraId="6DF84895"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69057463"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114EE856"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1B33F413"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332745A9"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4249F803"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1CD9EFC"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7.</w:t>
            </w:r>
          </w:p>
        </w:tc>
        <w:tc>
          <w:tcPr>
            <w:tcW w:w="4395" w:type="dxa"/>
            <w:tcBorders>
              <w:top w:val="single" w:sz="4" w:space="0" w:color="auto"/>
              <w:left w:val="single" w:sz="4" w:space="0" w:color="auto"/>
              <w:bottom w:val="single" w:sz="4" w:space="0" w:color="auto"/>
              <w:right w:val="single" w:sz="4" w:space="0" w:color="auto"/>
            </w:tcBorders>
          </w:tcPr>
          <w:p w14:paraId="0858EF16"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56D8C1AF"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p w14:paraId="548B343C"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7B5FBD95"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22F8EA87"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0FC96EC8"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ABC630F"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8.</w:t>
            </w:r>
          </w:p>
        </w:tc>
        <w:tc>
          <w:tcPr>
            <w:tcW w:w="4395" w:type="dxa"/>
            <w:tcBorders>
              <w:top w:val="single" w:sz="4" w:space="0" w:color="auto"/>
              <w:left w:val="single" w:sz="4" w:space="0" w:color="auto"/>
              <w:bottom w:val="single" w:sz="4" w:space="0" w:color="auto"/>
              <w:right w:val="single" w:sz="4" w:space="0" w:color="auto"/>
            </w:tcBorders>
          </w:tcPr>
          <w:p w14:paraId="1830F35E"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28F52A7A"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606B4F2E"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6E4ED4DF"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DABA4AE"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9.</w:t>
            </w:r>
          </w:p>
        </w:tc>
        <w:tc>
          <w:tcPr>
            <w:tcW w:w="4395" w:type="dxa"/>
            <w:tcBorders>
              <w:top w:val="single" w:sz="4" w:space="0" w:color="auto"/>
              <w:left w:val="single" w:sz="4" w:space="0" w:color="auto"/>
              <w:bottom w:val="single" w:sz="4" w:space="0" w:color="auto"/>
              <w:right w:val="single" w:sz="4" w:space="0" w:color="auto"/>
            </w:tcBorders>
          </w:tcPr>
          <w:p w14:paraId="7CD97F9F"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3F0203DA"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4B5A9D3C"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r w:rsidR="008D5C19" w:rsidRPr="00637345" w14:paraId="17B8E7CD" w14:textId="77777777" w:rsidTr="00E8372B">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61495330" w14:textId="77777777" w:rsidR="008D5C19" w:rsidRPr="00637345" w:rsidRDefault="008D5C19" w:rsidP="00A317BB">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10.</w:t>
            </w:r>
          </w:p>
        </w:tc>
        <w:tc>
          <w:tcPr>
            <w:tcW w:w="4395" w:type="dxa"/>
            <w:tcBorders>
              <w:top w:val="single" w:sz="4" w:space="0" w:color="auto"/>
              <w:left w:val="single" w:sz="4" w:space="0" w:color="auto"/>
              <w:bottom w:val="single" w:sz="4" w:space="0" w:color="auto"/>
              <w:right w:val="single" w:sz="4" w:space="0" w:color="auto"/>
            </w:tcBorders>
          </w:tcPr>
          <w:p w14:paraId="55095318"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61C5A6D1"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769D9DBA" w14:textId="77777777" w:rsidR="008D5C19" w:rsidRPr="00637345" w:rsidRDefault="008D5C19" w:rsidP="00A317BB">
            <w:pPr>
              <w:keepNext/>
              <w:keepLines/>
              <w:tabs>
                <w:tab w:val="left" w:pos="567"/>
                <w:tab w:val="num" w:pos="851"/>
                <w:tab w:val="left" w:pos="993"/>
              </w:tabs>
              <w:spacing w:after="0" w:line="240" w:lineRule="auto"/>
              <w:rPr>
                <w:rFonts w:ascii="Tahoma" w:eastAsia="Times New Roman" w:hAnsi="Tahoma" w:cs="Tahoma"/>
                <w:lang w:eastAsia="sl-SI"/>
              </w:rPr>
            </w:pPr>
          </w:p>
        </w:tc>
      </w:tr>
    </w:tbl>
    <w:p w14:paraId="2BA1676F" w14:textId="77777777" w:rsidR="008D5C19" w:rsidRPr="00637345" w:rsidRDefault="008D5C19" w:rsidP="00A317BB">
      <w:pPr>
        <w:keepNext/>
        <w:keepLines/>
        <w:spacing w:after="0" w:line="240" w:lineRule="auto"/>
        <w:jc w:val="both"/>
        <w:rPr>
          <w:rFonts w:ascii="Tahoma" w:eastAsia="Times New Roman" w:hAnsi="Tahoma" w:cs="Tahoma"/>
          <w:lang w:eastAsia="sl-SI"/>
        </w:rPr>
      </w:pPr>
    </w:p>
    <w:p w14:paraId="6A09DD7F" w14:textId="77777777" w:rsidR="008D5C19" w:rsidRPr="00637345" w:rsidRDefault="008D5C19" w:rsidP="00A317BB">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OPOMBA: Obrazec po potrebi tudi kopirate.</w:t>
      </w:r>
    </w:p>
    <w:p w14:paraId="1783389E" w14:textId="77777777" w:rsidR="008D5C19" w:rsidRPr="00637345" w:rsidRDefault="008D5C19" w:rsidP="00A317BB">
      <w:pPr>
        <w:keepNext/>
        <w:keepLines/>
        <w:spacing w:after="0" w:line="240" w:lineRule="auto"/>
        <w:jc w:val="both"/>
        <w:rPr>
          <w:rFonts w:ascii="Tahoma" w:eastAsia="Times New Roman" w:hAnsi="Tahoma" w:cs="Tahoma"/>
          <w:lang w:eastAsia="sl-SI"/>
        </w:rPr>
      </w:pPr>
    </w:p>
    <w:p w14:paraId="201FB2F5" w14:textId="77777777" w:rsidR="008D5C19" w:rsidRPr="00EF49F8" w:rsidRDefault="008D5C19" w:rsidP="00A317B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8D5C19" w:rsidRPr="00EF49F8" w14:paraId="1DFFA72A" w14:textId="77777777" w:rsidTr="00E8372B">
        <w:trPr>
          <w:trHeight w:val="235"/>
        </w:trPr>
        <w:tc>
          <w:tcPr>
            <w:tcW w:w="3119" w:type="dxa"/>
            <w:tcBorders>
              <w:bottom w:val="single" w:sz="4" w:space="0" w:color="auto"/>
            </w:tcBorders>
          </w:tcPr>
          <w:p w14:paraId="7B212543" w14:textId="77777777" w:rsidR="008D5C19" w:rsidRPr="00EF49F8" w:rsidRDefault="008D5C19" w:rsidP="00A317BB">
            <w:pPr>
              <w:keepNext/>
              <w:keepLines/>
              <w:spacing w:after="0" w:line="240" w:lineRule="auto"/>
              <w:jc w:val="both"/>
              <w:rPr>
                <w:rFonts w:ascii="Tahoma" w:eastAsia="Times New Roman" w:hAnsi="Tahoma" w:cs="Tahoma"/>
                <w:snapToGrid w:val="0"/>
                <w:color w:val="000000"/>
                <w:lang w:eastAsia="sl-SI"/>
              </w:rPr>
            </w:pPr>
          </w:p>
        </w:tc>
        <w:tc>
          <w:tcPr>
            <w:tcW w:w="2552" w:type="dxa"/>
          </w:tcPr>
          <w:p w14:paraId="419F6763" w14:textId="77777777" w:rsidR="008D5C19" w:rsidRPr="00EF49F8" w:rsidRDefault="008D5C19" w:rsidP="00A317B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B4E181C" w14:textId="77777777" w:rsidR="008D5C19" w:rsidRPr="00EF49F8" w:rsidRDefault="008D5C19"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D5C19" w:rsidRPr="00EF49F8" w14:paraId="57FCA515" w14:textId="77777777" w:rsidTr="00E8372B">
        <w:trPr>
          <w:trHeight w:val="235"/>
        </w:trPr>
        <w:tc>
          <w:tcPr>
            <w:tcW w:w="3119" w:type="dxa"/>
            <w:tcBorders>
              <w:top w:val="single" w:sz="4" w:space="0" w:color="auto"/>
            </w:tcBorders>
          </w:tcPr>
          <w:p w14:paraId="73BCCA8D" w14:textId="77777777" w:rsidR="008D5C19" w:rsidRPr="00EF49F8" w:rsidRDefault="008D5C19" w:rsidP="00A317BB">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CB36A53" w14:textId="77777777" w:rsidR="008D5C19" w:rsidRPr="00EF49F8" w:rsidRDefault="008D5C19" w:rsidP="00A317BB">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7A02C997" w14:textId="77777777" w:rsidR="008D5C19" w:rsidRPr="00EF49F8" w:rsidRDefault="008D5C19" w:rsidP="00A317BB">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125600F5" w14:textId="77777777" w:rsidR="008D5C19" w:rsidRPr="00637345" w:rsidRDefault="008D5C19" w:rsidP="00A317BB">
      <w:pPr>
        <w:keepNext/>
        <w:keepLines/>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p>
    <w:p w14:paraId="62BEAF83" w14:textId="77777777" w:rsidR="00F03D24" w:rsidRPr="00F03D24" w:rsidRDefault="00F03D24" w:rsidP="00A317B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699DEE6D" w14:textId="77777777" w:rsidTr="00A9443F">
        <w:tc>
          <w:tcPr>
            <w:tcW w:w="7867" w:type="dxa"/>
            <w:tcBorders>
              <w:top w:val="single" w:sz="4" w:space="0" w:color="auto"/>
              <w:bottom w:val="single" w:sz="4" w:space="0" w:color="auto"/>
            </w:tcBorders>
          </w:tcPr>
          <w:p w14:paraId="48602907" w14:textId="77777777" w:rsidR="00F03D24" w:rsidRPr="00F03D24" w:rsidRDefault="00F03D24" w:rsidP="00A317BB">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2C12D5B9" w14:textId="1AD12651" w:rsidR="00F03D24" w:rsidRPr="00F03D24" w:rsidRDefault="00F03D24" w:rsidP="00A317BB">
            <w:pPr>
              <w:keepNext/>
              <w:keepLines/>
              <w:spacing w:after="0" w:line="240" w:lineRule="auto"/>
              <w:jc w:val="both"/>
              <w:rPr>
                <w:rFonts w:ascii="Tahoma" w:hAnsi="Tahoma" w:cs="Tahoma"/>
                <w:b/>
                <w:i/>
              </w:rPr>
            </w:pPr>
            <w:r w:rsidRPr="00F03D24">
              <w:rPr>
                <w:rFonts w:ascii="Tahoma" w:hAnsi="Tahoma" w:cs="Tahoma"/>
                <w:b/>
                <w:i/>
              </w:rPr>
              <w:t>Priloga 5</w:t>
            </w:r>
            <w:r w:rsidR="008D5C19">
              <w:rPr>
                <w:rFonts w:ascii="Tahoma" w:hAnsi="Tahoma" w:cs="Tahoma"/>
                <w:b/>
                <w:i/>
              </w:rPr>
              <w:t>/1</w:t>
            </w:r>
          </w:p>
        </w:tc>
      </w:tr>
    </w:tbl>
    <w:p w14:paraId="6AD0ABBA" w14:textId="77777777" w:rsidR="00F03D24" w:rsidRPr="00F03D24" w:rsidRDefault="00F03D24" w:rsidP="00A317BB">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6259007F" w14:textId="03E9B2A5" w:rsidR="00F03D24"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F03D24">
        <w:rPr>
          <w:rFonts w:ascii="Tahoma" w:eastAsia="Times New Roman" w:hAnsi="Tahoma" w:cs="Tahoma"/>
          <w:b/>
          <w:noProof/>
          <w:lang w:eastAsia="sl-SI"/>
        </w:rPr>
        <w:t xml:space="preserve"> -</w:t>
      </w:r>
      <w:r w:rsidR="00F03D24">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F03D24">
        <w:rPr>
          <w:rFonts w:ascii="Tahoma" w:eastAsia="Times New Roman" w:hAnsi="Tahoma" w:cs="Tahoma"/>
          <w:b/>
          <w:lang w:eastAsia="sl-SI"/>
        </w:rPr>
        <w:t xml:space="preserve"> </w:t>
      </w:r>
    </w:p>
    <w:p w14:paraId="0B74E0C8" w14:textId="77777777" w:rsidR="00F03D24" w:rsidRPr="00F03D24" w:rsidRDefault="00F03D24" w:rsidP="00A317BB">
      <w:pPr>
        <w:keepNext/>
        <w:keepLines/>
        <w:spacing w:after="0" w:line="240" w:lineRule="auto"/>
        <w:jc w:val="both"/>
        <w:rPr>
          <w:rFonts w:ascii="Tahoma" w:eastAsia="Times New Roman" w:hAnsi="Tahoma" w:cs="Tahoma"/>
          <w:b/>
          <w:lang w:eastAsia="sl-SI"/>
        </w:rPr>
      </w:pPr>
    </w:p>
    <w:p w14:paraId="1DE00790" w14:textId="77777777" w:rsidR="00F03D24" w:rsidRPr="00F03D24" w:rsidRDefault="00F03D24" w:rsidP="00A317BB">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368EEDEA" w14:textId="77777777" w:rsidR="00F03D24" w:rsidRPr="00F03D24" w:rsidRDefault="00F03D24" w:rsidP="00A317BB">
      <w:pPr>
        <w:keepNext/>
        <w:keepLines/>
        <w:spacing w:after="0" w:line="240" w:lineRule="auto"/>
        <w:jc w:val="both"/>
        <w:rPr>
          <w:rFonts w:ascii="Tahoma" w:eastAsia="Times New Roman" w:hAnsi="Tahoma" w:cs="Tahoma"/>
          <w:b/>
          <w:i/>
          <w:lang w:eastAsia="sl-SI"/>
        </w:rPr>
      </w:pPr>
    </w:p>
    <w:p w14:paraId="2449F23E" w14:textId="5317F235" w:rsidR="00F03D24" w:rsidRPr="00CC0466" w:rsidRDefault="00F03D24" w:rsidP="00A317BB">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Pod kazensko in materialno odgovornostjo izjavljamo, da so spodaj navedeni podatki o referenčnih delih</w:t>
      </w:r>
      <w:r w:rsidR="00CC0466" w:rsidRPr="00CC0466">
        <w:rPr>
          <w:rFonts w:ascii="Tahoma" w:eastAsia="Times New Roman" w:hAnsi="Tahoma" w:cs="Tahoma"/>
          <w:lang w:eastAsia="sl-SI"/>
        </w:rPr>
        <w:t>/storitvah</w:t>
      </w:r>
      <w:r w:rsidRPr="00CC0466">
        <w:rPr>
          <w:rFonts w:ascii="Tahoma" w:eastAsia="Times New Roman" w:hAnsi="Tahoma" w:cs="Tahoma"/>
          <w:lang w:eastAsia="sl-SI"/>
        </w:rPr>
        <w:t xml:space="preserve"> resnični in da se nanašajo </w:t>
      </w:r>
      <w:r w:rsidR="007F735E" w:rsidRPr="00CC0466">
        <w:rPr>
          <w:rFonts w:ascii="Tahoma" w:hAnsi="Tahoma" w:cs="Tahoma"/>
          <w:lang w:eastAsia="sl-SI"/>
        </w:rPr>
        <w:t xml:space="preserve">na </w:t>
      </w:r>
      <w:r w:rsidR="008D5C19">
        <w:rPr>
          <w:rFonts w:ascii="Tahoma" w:hAnsi="Tahoma" w:cs="Tahoma"/>
          <w:lang w:eastAsia="sl-SI"/>
        </w:rPr>
        <w:t xml:space="preserve">uspešno izvajanje elektroinštalacijskih del v </w:t>
      </w:r>
      <w:r w:rsidR="008D5C19" w:rsidRPr="00E506CD">
        <w:rPr>
          <w:rFonts w:ascii="Tahoma" w:eastAsia="Times New Roman" w:hAnsi="Tahoma" w:cs="Tahoma"/>
          <w:lang w:eastAsia="sl-SI"/>
        </w:rPr>
        <w:t>energetskih/industrijskih objektih</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14:paraId="43DEEBE5" w14:textId="7FC1AD7E" w:rsidR="00F03D24" w:rsidRPr="00F03D24" w:rsidRDefault="00F03D24" w:rsidP="00A317BB">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14:paraId="115375E4" w14:textId="77777777" w:rsidTr="00A9443F">
        <w:trPr>
          <w:trHeight w:val="310"/>
        </w:trPr>
        <w:tc>
          <w:tcPr>
            <w:tcW w:w="3544" w:type="dxa"/>
            <w:vAlign w:val="center"/>
          </w:tcPr>
          <w:p w14:paraId="5A0C92F2" w14:textId="77777777" w:rsidR="00F03D24" w:rsidRPr="00CC0466" w:rsidRDefault="00F03D24" w:rsidP="00A317BB">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14:paraId="2F6E3731" w14:textId="77777777" w:rsidR="00F03D24" w:rsidRPr="00F03D24" w:rsidRDefault="00F03D24" w:rsidP="00A317BB">
            <w:pPr>
              <w:keepNext/>
              <w:keepLines/>
              <w:spacing w:after="0" w:line="240" w:lineRule="auto"/>
              <w:rPr>
                <w:rFonts w:ascii="Tahoma" w:eastAsia="Times New Roman" w:hAnsi="Tahoma" w:cs="Tahoma"/>
                <w:b/>
                <w:sz w:val="18"/>
                <w:lang w:eastAsia="sl-SI"/>
              </w:rPr>
            </w:pPr>
          </w:p>
          <w:p w14:paraId="32480E25" w14:textId="77777777" w:rsidR="00F03D24" w:rsidRPr="00F03D24" w:rsidRDefault="00F03D24" w:rsidP="00A317BB">
            <w:pPr>
              <w:keepNext/>
              <w:keepLines/>
              <w:spacing w:after="0" w:line="240" w:lineRule="auto"/>
              <w:rPr>
                <w:rFonts w:ascii="Tahoma" w:eastAsia="Times New Roman" w:hAnsi="Tahoma" w:cs="Tahoma"/>
                <w:b/>
                <w:sz w:val="18"/>
                <w:lang w:eastAsia="sl-SI"/>
              </w:rPr>
            </w:pPr>
          </w:p>
        </w:tc>
      </w:tr>
      <w:tr w:rsidR="00F03D24" w:rsidRPr="00F03D24" w14:paraId="4BD959E9" w14:textId="77777777" w:rsidTr="00A9443F">
        <w:trPr>
          <w:trHeight w:val="375"/>
        </w:trPr>
        <w:tc>
          <w:tcPr>
            <w:tcW w:w="3544" w:type="dxa"/>
            <w:vAlign w:val="center"/>
          </w:tcPr>
          <w:p w14:paraId="49DE5424" w14:textId="77777777" w:rsidR="00F03D24" w:rsidRPr="00CC0466" w:rsidRDefault="00F03D24"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14:paraId="714EB846" w14:textId="77777777" w:rsidR="00F03D24" w:rsidRPr="00F03D24" w:rsidRDefault="00F03D24" w:rsidP="00A317BB">
            <w:pPr>
              <w:keepNext/>
              <w:keepLines/>
              <w:spacing w:after="0" w:line="240" w:lineRule="auto"/>
              <w:rPr>
                <w:rFonts w:ascii="Tahoma" w:eastAsia="Times New Roman" w:hAnsi="Tahoma" w:cs="Tahoma"/>
                <w:b/>
                <w:sz w:val="18"/>
                <w:lang w:eastAsia="sl-SI"/>
              </w:rPr>
            </w:pPr>
          </w:p>
          <w:p w14:paraId="74005568" w14:textId="77777777" w:rsidR="00F03D24" w:rsidRPr="00F03D24" w:rsidRDefault="00F03D24" w:rsidP="00A317BB">
            <w:pPr>
              <w:keepNext/>
              <w:keepLines/>
              <w:spacing w:after="0" w:line="240" w:lineRule="auto"/>
              <w:rPr>
                <w:rFonts w:ascii="Tahoma" w:eastAsia="Times New Roman" w:hAnsi="Tahoma" w:cs="Tahoma"/>
                <w:b/>
                <w:sz w:val="18"/>
                <w:lang w:eastAsia="sl-SI"/>
              </w:rPr>
            </w:pPr>
          </w:p>
        </w:tc>
      </w:tr>
      <w:tr w:rsidR="00F03D24" w:rsidRPr="00F03D24" w14:paraId="06B249E5" w14:textId="77777777" w:rsidTr="00A9443F">
        <w:trPr>
          <w:trHeight w:val="461"/>
        </w:trPr>
        <w:tc>
          <w:tcPr>
            <w:tcW w:w="3544" w:type="dxa"/>
            <w:vAlign w:val="center"/>
          </w:tcPr>
          <w:p w14:paraId="6C5B2578" w14:textId="77777777" w:rsidR="00F03D24" w:rsidRPr="00CC0466" w:rsidRDefault="00F03D24"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14:paraId="7FB96706" w14:textId="77777777" w:rsidR="00F03D24" w:rsidRPr="00F03D24" w:rsidRDefault="00F03D24" w:rsidP="00A317BB">
            <w:pPr>
              <w:keepNext/>
              <w:keepLines/>
              <w:spacing w:after="0" w:line="240" w:lineRule="auto"/>
              <w:rPr>
                <w:rFonts w:ascii="Tahoma" w:eastAsia="Times New Roman" w:hAnsi="Tahoma" w:cs="Tahoma"/>
                <w:sz w:val="18"/>
                <w:lang w:eastAsia="sl-SI"/>
              </w:rPr>
            </w:pPr>
          </w:p>
        </w:tc>
      </w:tr>
      <w:tr w:rsidR="00F03D24" w:rsidRPr="00F03D24" w14:paraId="177A7822" w14:textId="77777777" w:rsidTr="00A9443F">
        <w:trPr>
          <w:trHeight w:val="461"/>
        </w:trPr>
        <w:tc>
          <w:tcPr>
            <w:tcW w:w="3544" w:type="dxa"/>
            <w:vAlign w:val="center"/>
          </w:tcPr>
          <w:p w14:paraId="00C97B49" w14:textId="77777777" w:rsidR="00F03D24" w:rsidRPr="00CC0466" w:rsidRDefault="00F03D24"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14:paraId="4C8B4FA0" w14:textId="77777777" w:rsidR="00F03D24" w:rsidRPr="00F03D24" w:rsidRDefault="00F03D24" w:rsidP="00A317BB">
            <w:pPr>
              <w:keepNext/>
              <w:keepLines/>
              <w:spacing w:after="0" w:line="240" w:lineRule="auto"/>
              <w:rPr>
                <w:rFonts w:ascii="Tahoma" w:eastAsia="Times New Roman" w:hAnsi="Tahoma" w:cs="Tahoma"/>
                <w:sz w:val="18"/>
                <w:lang w:eastAsia="sl-SI"/>
              </w:rPr>
            </w:pPr>
          </w:p>
        </w:tc>
      </w:tr>
      <w:tr w:rsidR="00F03D24" w:rsidRPr="00F03D24" w14:paraId="31A7178D" w14:textId="77777777" w:rsidTr="00A9443F">
        <w:trPr>
          <w:trHeight w:val="601"/>
        </w:trPr>
        <w:tc>
          <w:tcPr>
            <w:tcW w:w="3544" w:type="dxa"/>
            <w:vAlign w:val="center"/>
          </w:tcPr>
          <w:p w14:paraId="505F6879" w14:textId="77777777" w:rsidR="00F03D24" w:rsidRPr="00CC0466" w:rsidRDefault="00F03D24"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14:paraId="7737C5AB" w14:textId="77777777" w:rsidR="00F03D24" w:rsidRPr="00F03D24" w:rsidRDefault="00F03D24" w:rsidP="00A317BB">
            <w:pPr>
              <w:keepNext/>
              <w:keepLines/>
              <w:spacing w:after="0" w:line="240" w:lineRule="auto"/>
              <w:rPr>
                <w:rFonts w:ascii="Tahoma" w:eastAsia="Times New Roman" w:hAnsi="Tahoma" w:cs="Tahoma"/>
                <w:sz w:val="18"/>
                <w:lang w:eastAsia="sl-SI"/>
              </w:rPr>
            </w:pPr>
          </w:p>
        </w:tc>
      </w:tr>
      <w:tr w:rsidR="00F03D24" w:rsidRPr="00F03D24" w14:paraId="781DAE82" w14:textId="77777777" w:rsidTr="00A9443F">
        <w:trPr>
          <w:trHeight w:val="461"/>
        </w:trPr>
        <w:tc>
          <w:tcPr>
            <w:tcW w:w="3544" w:type="dxa"/>
            <w:vAlign w:val="center"/>
          </w:tcPr>
          <w:p w14:paraId="723F3B62" w14:textId="77777777" w:rsidR="00F03D24" w:rsidRPr="00CC0466" w:rsidRDefault="00F03D24"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14:paraId="7ED62385" w14:textId="77777777" w:rsidR="00F03D24" w:rsidRPr="00F03D24" w:rsidRDefault="00F03D24" w:rsidP="00A317BB">
            <w:pPr>
              <w:keepNext/>
              <w:keepLines/>
              <w:spacing w:after="0" w:line="240" w:lineRule="auto"/>
              <w:rPr>
                <w:rFonts w:ascii="Tahoma" w:eastAsia="Times New Roman" w:hAnsi="Tahoma" w:cs="Tahoma"/>
                <w:sz w:val="18"/>
                <w:lang w:eastAsia="sl-SI"/>
              </w:rPr>
            </w:pPr>
          </w:p>
        </w:tc>
      </w:tr>
      <w:tr w:rsidR="00F03D24" w:rsidRPr="00F03D24" w14:paraId="7ABF414A" w14:textId="77777777" w:rsidTr="00A9443F">
        <w:trPr>
          <w:cantSplit/>
          <w:trHeight w:val="461"/>
        </w:trPr>
        <w:tc>
          <w:tcPr>
            <w:tcW w:w="3544" w:type="dxa"/>
            <w:vAlign w:val="center"/>
          </w:tcPr>
          <w:p w14:paraId="25BCA18C" w14:textId="77777777" w:rsidR="00F03D24" w:rsidRPr="00CC0466" w:rsidRDefault="008E7F9B"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w:t>
            </w:r>
            <w:r w:rsidR="00F03D24" w:rsidRPr="00CC0466">
              <w:rPr>
                <w:rFonts w:ascii="Tahoma" w:eastAsia="Times New Roman" w:hAnsi="Tahoma" w:cs="Tahoma"/>
                <w:lang w:eastAsia="sl-SI"/>
              </w:rPr>
              <w:t>raj</w:t>
            </w:r>
            <w:r w:rsidR="00CC0466" w:rsidRPr="00CC0466">
              <w:rPr>
                <w:rFonts w:ascii="Tahoma" w:eastAsia="Times New Roman" w:hAnsi="Tahoma" w:cs="Tahoma"/>
                <w:lang w:eastAsia="sl-SI"/>
              </w:rPr>
              <w:t xml:space="preserve"> in leto</w:t>
            </w:r>
            <w:r w:rsidR="00F03D24" w:rsidRPr="00CC0466">
              <w:rPr>
                <w:rFonts w:ascii="Tahoma" w:eastAsia="Times New Roman" w:hAnsi="Tahoma" w:cs="Tahoma"/>
                <w:lang w:eastAsia="sl-SI"/>
              </w:rPr>
              <w:t xml:space="preserve"> izvedbe:</w:t>
            </w:r>
          </w:p>
        </w:tc>
        <w:tc>
          <w:tcPr>
            <w:tcW w:w="5812" w:type="dxa"/>
            <w:vAlign w:val="bottom"/>
          </w:tcPr>
          <w:p w14:paraId="508E3620" w14:textId="77777777" w:rsidR="00F03D24" w:rsidRPr="00F03D24" w:rsidRDefault="00F03D24" w:rsidP="00A317BB">
            <w:pPr>
              <w:keepNext/>
              <w:keepLines/>
              <w:spacing w:after="0" w:line="240" w:lineRule="auto"/>
              <w:rPr>
                <w:rFonts w:ascii="Tahoma" w:eastAsia="Times New Roman" w:hAnsi="Tahoma" w:cs="Tahoma"/>
                <w:sz w:val="18"/>
                <w:lang w:eastAsia="sl-SI"/>
              </w:rPr>
            </w:pPr>
          </w:p>
        </w:tc>
      </w:tr>
      <w:tr w:rsidR="00F03D24" w:rsidRPr="00F03D24" w14:paraId="4B0D480A" w14:textId="77777777" w:rsidTr="008D5C19">
        <w:trPr>
          <w:trHeight w:val="998"/>
        </w:trPr>
        <w:tc>
          <w:tcPr>
            <w:tcW w:w="3544" w:type="dxa"/>
            <w:tcBorders>
              <w:right w:val="single" w:sz="4" w:space="0" w:color="auto"/>
            </w:tcBorders>
          </w:tcPr>
          <w:p w14:paraId="1638A1A8" w14:textId="77777777" w:rsidR="00F03D24" w:rsidRPr="00CC0466" w:rsidRDefault="00F03D24"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14:paraId="159E618E" w14:textId="77777777" w:rsidR="00F03D24" w:rsidRPr="00CC0466" w:rsidRDefault="00F03D24" w:rsidP="00A317BB">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tcPr>
          <w:p w14:paraId="78114EE9" w14:textId="77777777" w:rsidR="00F03D24" w:rsidRPr="00F03D24" w:rsidRDefault="00F03D24" w:rsidP="00A317BB">
            <w:pPr>
              <w:keepNext/>
              <w:keepLines/>
              <w:spacing w:after="0" w:line="240" w:lineRule="auto"/>
              <w:rPr>
                <w:rFonts w:ascii="Tahoma" w:eastAsia="Times New Roman" w:hAnsi="Tahoma" w:cs="Tahoma"/>
                <w:sz w:val="18"/>
                <w:lang w:eastAsia="sl-SI"/>
              </w:rPr>
            </w:pPr>
          </w:p>
        </w:tc>
      </w:tr>
    </w:tbl>
    <w:p w14:paraId="1A7AA27D" w14:textId="77777777" w:rsidR="00F03D24" w:rsidRPr="00F03D24" w:rsidRDefault="00F03D24" w:rsidP="00A317B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10743E28" w14:textId="77777777" w:rsidTr="00A9443F">
        <w:trPr>
          <w:trHeight w:val="235"/>
        </w:trPr>
        <w:tc>
          <w:tcPr>
            <w:tcW w:w="3402" w:type="dxa"/>
            <w:tcBorders>
              <w:bottom w:val="single" w:sz="4" w:space="0" w:color="auto"/>
            </w:tcBorders>
          </w:tcPr>
          <w:p w14:paraId="6DB84849" w14:textId="77777777" w:rsidR="00F03D24" w:rsidRPr="00F03D24" w:rsidRDefault="00F03D24" w:rsidP="00A317BB">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51B9FF2C" w14:textId="77777777" w:rsidR="00F03D24" w:rsidRPr="00F03D24" w:rsidRDefault="00F03D24" w:rsidP="00A317BB">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77F0F20" w14:textId="77777777" w:rsidR="00F03D24" w:rsidRPr="00F03D24" w:rsidRDefault="00F03D24"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F03D24" w:rsidRPr="00F03D24" w14:paraId="3D5B5375" w14:textId="77777777" w:rsidTr="00A9443F">
        <w:trPr>
          <w:trHeight w:val="235"/>
        </w:trPr>
        <w:tc>
          <w:tcPr>
            <w:tcW w:w="3402" w:type="dxa"/>
            <w:tcBorders>
              <w:top w:val="single" w:sz="4" w:space="0" w:color="auto"/>
            </w:tcBorders>
          </w:tcPr>
          <w:p w14:paraId="56813DDA" w14:textId="77777777" w:rsidR="00F03D24" w:rsidRPr="00F03D24" w:rsidRDefault="00F03D24" w:rsidP="00A317BB">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372EAC50" w14:textId="77777777" w:rsidR="00F03D24" w:rsidRPr="00F03D24" w:rsidRDefault="00F03D24" w:rsidP="00A317BB">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149543EB" w14:textId="77777777" w:rsidR="00F03D24" w:rsidRPr="00F03D24" w:rsidRDefault="00F03D24" w:rsidP="00A317BB">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CC0466" w:rsidRPr="00F03D24">
              <w:rPr>
                <w:rFonts w:ascii="Tahoma" w:eastAsia="Times New Roman" w:hAnsi="Tahoma" w:cs="Tahoma"/>
                <w:snapToGrid w:val="0"/>
                <w:color w:val="000000"/>
                <w:sz w:val="18"/>
                <w:lang w:eastAsia="sl-SI"/>
              </w:rPr>
              <w:t xml:space="preserve">ter podpis </w:t>
            </w:r>
            <w:r w:rsidRPr="00F03D24">
              <w:rPr>
                <w:rFonts w:ascii="Tahoma" w:eastAsia="Times New Roman" w:hAnsi="Tahoma" w:cs="Tahoma"/>
                <w:snapToGrid w:val="0"/>
                <w:color w:val="000000"/>
                <w:sz w:val="18"/>
                <w:lang w:eastAsia="sl-SI"/>
              </w:rPr>
              <w:t>odgovorne osebe gospodarskega subjekta)</w:t>
            </w:r>
          </w:p>
        </w:tc>
      </w:tr>
    </w:tbl>
    <w:p w14:paraId="739D751C" w14:textId="77777777" w:rsidR="004A6BBF" w:rsidRPr="00637345" w:rsidRDefault="004A6BBF" w:rsidP="00A317BB">
      <w:pPr>
        <w:keepNext/>
        <w:keepLines/>
        <w:widowControl w:val="0"/>
        <w:pBdr>
          <w:bottom w:val="single" w:sz="12" w:space="1" w:color="auto"/>
        </w:pBdr>
        <w:spacing w:after="0" w:line="240" w:lineRule="auto"/>
        <w:rPr>
          <w:rFonts w:ascii="Tahoma" w:eastAsia="Times New Roman" w:hAnsi="Tahoma" w:cs="Tahoma"/>
          <w:b/>
          <w:sz w:val="18"/>
          <w:lang w:eastAsia="sl-SI"/>
        </w:rPr>
      </w:pPr>
    </w:p>
    <w:p w14:paraId="7AA2A98E" w14:textId="77777777" w:rsidR="004A6BBF" w:rsidRPr="00637345" w:rsidRDefault="004A6BBF"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4D4FAC7D" w14:textId="77777777" w:rsidR="004A6BBF" w:rsidRPr="00637345" w:rsidRDefault="004A6BBF" w:rsidP="00A317BB">
      <w:pPr>
        <w:keepNext/>
        <w:keepLines/>
        <w:widowControl w:val="0"/>
        <w:spacing w:after="0" w:line="240" w:lineRule="auto"/>
        <w:jc w:val="both"/>
        <w:rPr>
          <w:rFonts w:ascii="Tahoma" w:eastAsia="Times New Roman" w:hAnsi="Tahoma" w:cs="Tahoma"/>
          <w:sz w:val="18"/>
          <w:lang w:eastAsia="sl-SI"/>
        </w:rPr>
      </w:pPr>
    </w:p>
    <w:p w14:paraId="049913A7" w14:textId="77777777" w:rsidR="00CC0466" w:rsidRPr="00637345" w:rsidRDefault="00CC0466"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7F9391C8" w14:textId="77777777" w:rsidR="00CC0466" w:rsidRPr="00637345" w:rsidRDefault="00CC0466" w:rsidP="00A317BB">
      <w:pPr>
        <w:keepNext/>
        <w:keepLines/>
        <w:widowControl w:val="0"/>
        <w:spacing w:after="0" w:line="240" w:lineRule="auto"/>
        <w:jc w:val="both"/>
        <w:rPr>
          <w:rFonts w:ascii="Tahoma" w:eastAsia="Times New Roman" w:hAnsi="Tahoma" w:cs="Tahoma"/>
          <w:sz w:val="18"/>
          <w:lang w:eastAsia="sl-SI"/>
        </w:rPr>
      </w:pPr>
    </w:p>
    <w:p w14:paraId="5B4C94A0" w14:textId="77777777" w:rsidR="00CC0466" w:rsidRPr="00637345" w:rsidRDefault="00CC0466"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3EE986A" w14:textId="77777777" w:rsidR="004A6BBF" w:rsidRPr="00637345" w:rsidRDefault="004A6BBF" w:rsidP="00A317B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359EFA1" w14:textId="77777777" w:rsidR="004A6BBF" w:rsidRPr="00637345" w:rsidRDefault="004A6BBF" w:rsidP="00A317BB">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C4AB426" w14:textId="77777777" w:rsidR="004A6BBF" w:rsidRPr="00637345" w:rsidRDefault="004A6BBF" w:rsidP="00A317BB">
      <w:pPr>
        <w:keepNext/>
        <w:keepLines/>
        <w:widowControl w:val="0"/>
        <w:spacing w:after="0" w:line="240" w:lineRule="auto"/>
        <w:rPr>
          <w:rFonts w:ascii="Tahoma" w:eastAsia="Times New Roman" w:hAnsi="Tahoma" w:cs="Tahoma"/>
          <w:sz w:val="18"/>
          <w:lang w:eastAsia="sl-SI"/>
        </w:rPr>
      </w:pPr>
    </w:p>
    <w:p w14:paraId="58EE0CA4" w14:textId="77777777" w:rsidR="004A6BBF" w:rsidRPr="00637345" w:rsidRDefault="004A6BBF" w:rsidP="00A317B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637345" w14:paraId="40DE8B9D" w14:textId="77777777" w:rsidTr="002150C2">
        <w:trPr>
          <w:trHeight w:val="235"/>
        </w:trPr>
        <w:tc>
          <w:tcPr>
            <w:tcW w:w="3402" w:type="dxa"/>
            <w:tcBorders>
              <w:bottom w:val="single" w:sz="4" w:space="0" w:color="auto"/>
            </w:tcBorders>
          </w:tcPr>
          <w:p w14:paraId="3F67CCB7" w14:textId="77777777" w:rsidR="004A6BBF" w:rsidRPr="00637345" w:rsidRDefault="004A6BBF" w:rsidP="00A317BB">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C2559DB" w14:textId="77777777" w:rsidR="004A6BBF" w:rsidRPr="00637345" w:rsidRDefault="004A6BBF" w:rsidP="00A317BB">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FF4E414" w14:textId="77777777" w:rsidR="004A6BBF" w:rsidRPr="00637345" w:rsidRDefault="004A6BBF" w:rsidP="00A317BB">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637345" w14:paraId="53CD70CD" w14:textId="77777777" w:rsidTr="002150C2">
        <w:trPr>
          <w:trHeight w:val="235"/>
        </w:trPr>
        <w:tc>
          <w:tcPr>
            <w:tcW w:w="3402" w:type="dxa"/>
            <w:tcBorders>
              <w:top w:val="single" w:sz="4" w:space="0" w:color="auto"/>
            </w:tcBorders>
          </w:tcPr>
          <w:p w14:paraId="349ED04A" w14:textId="77777777" w:rsidR="004A6BBF" w:rsidRPr="00637345" w:rsidRDefault="004A6BBF"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BA980F2" w14:textId="77777777" w:rsidR="004A6BBF" w:rsidRPr="00637345" w:rsidRDefault="004A6BBF"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0C4AA7E" w14:textId="77777777" w:rsidR="004A6BBF" w:rsidRPr="00637345" w:rsidRDefault="004A6BBF"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B6D37D3" w14:textId="77777777" w:rsidR="004A6BBF" w:rsidRDefault="004A6BBF" w:rsidP="00A317BB">
      <w:pPr>
        <w:keepNext/>
        <w:keepLines/>
        <w:widowControl w:val="0"/>
        <w:spacing w:after="0" w:line="240" w:lineRule="auto"/>
        <w:jc w:val="both"/>
        <w:rPr>
          <w:rFonts w:ascii="Tahoma" w:eastAsia="Times New Roman" w:hAnsi="Tahoma" w:cs="Tahoma"/>
          <w:b/>
          <w:sz w:val="14"/>
          <w:lang w:eastAsia="sl-SI"/>
        </w:rPr>
      </w:pPr>
    </w:p>
    <w:p w14:paraId="78035AD6" w14:textId="77777777" w:rsidR="004A6BBF" w:rsidRPr="00637345" w:rsidRDefault="004A6BBF" w:rsidP="00A317BB">
      <w:pPr>
        <w:keepNext/>
        <w:keepLines/>
        <w:widowControl w:val="0"/>
        <w:spacing w:after="0" w:line="240" w:lineRule="auto"/>
        <w:jc w:val="both"/>
        <w:rPr>
          <w:rFonts w:ascii="Tahoma" w:eastAsia="Times New Roman" w:hAnsi="Tahoma" w:cs="Tahoma"/>
          <w:b/>
          <w:sz w:val="14"/>
          <w:lang w:eastAsia="sl-SI"/>
        </w:rPr>
      </w:pPr>
    </w:p>
    <w:p w14:paraId="33C0C4FF" w14:textId="77777777" w:rsidR="00CC0466" w:rsidRDefault="00CC0466" w:rsidP="00A317BB">
      <w:pPr>
        <w:keepNext/>
        <w:keepLines/>
        <w:spacing w:after="0" w:line="240" w:lineRule="auto"/>
        <w:rPr>
          <w:rFonts w:ascii="Tahoma" w:eastAsia="Times New Roman" w:hAnsi="Tahoma" w:cs="Tahoma"/>
          <w:b/>
          <w:sz w:val="16"/>
          <w:lang w:eastAsia="sl-SI"/>
        </w:rPr>
      </w:pPr>
    </w:p>
    <w:p w14:paraId="05522ADB" w14:textId="77777777" w:rsidR="00CC0466" w:rsidRDefault="00CC0466" w:rsidP="00A317BB">
      <w:pPr>
        <w:keepNext/>
        <w:keepLines/>
        <w:spacing w:after="0" w:line="240" w:lineRule="auto"/>
        <w:rPr>
          <w:rFonts w:ascii="Tahoma" w:eastAsia="Times New Roman" w:hAnsi="Tahoma" w:cs="Tahoma"/>
          <w:b/>
          <w:sz w:val="16"/>
          <w:lang w:eastAsia="sl-SI"/>
        </w:rPr>
      </w:pPr>
    </w:p>
    <w:p w14:paraId="3C42BA39" w14:textId="77777777" w:rsidR="004A6BBF" w:rsidRDefault="004A6BBF" w:rsidP="00A317BB">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B2E41FA" w14:textId="77777777" w:rsidR="008D5C19" w:rsidRPr="00F03D24" w:rsidRDefault="008D5C19" w:rsidP="00A317B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D5C19" w:rsidRPr="00F03D24" w14:paraId="7CA2EA64" w14:textId="77777777" w:rsidTr="00E8372B">
        <w:tc>
          <w:tcPr>
            <w:tcW w:w="7867" w:type="dxa"/>
            <w:tcBorders>
              <w:top w:val="single" w:sz="4" w:space="0" w:color="auto"/>
              <w:bottom w:val="single" w:sz="4" w:space="0" w:color="auto"/>
            </w:tcBorders>
          </w:tcPr>
          <w:p w14:paraId="48A5EFD5" w14:textId="77777777" w:rsidR="008D5C19" w:rsidRPr="00F03D24" w:rsidRDefault="008D5C19" w:rsidP="00A317BB">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20EE9A51" w14:textId="7DC83C67" w:rsidR="008D5C19" w:rsidRPr="00F03D24" w:rsidRDefault="008D5C19" w:rsidP="00A317BB">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/2</w:t>
            </w:r>
          </w:p>
        </w:tc>
      </w:tr>
    </w:tbl>
    <w:p w14:paraId="1106FDC9" w14:textId="77777777" w:rsidR="008D5C19" w:rsidRPr="00F03D24" w:rsidRDefault="008D5C19" w:rsidP="00A317BB">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5442BA72" w14:textId="7059C390" w:rsidR="008D5C19"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8D5C19">
        <w:rPr>
          <w:rFonts w:ascii="Tahoma" w:eastAsia="Times New Roman" w:hAnsi="Tahoma" w:cs="Tahoma"/>
          <w:b/>
          <w:noProof/>
          <w:lang w:eastAsia="sl-SI"/>
        </w:rPr>
        <w:t xml:space="preserve"> -</w:t>
      </w:r>
      <w:r w:rsidR="008D5C19">
        <w:rPr>
          <w:rFonts w:ascii="Tahoma" w:eastAsia="Times New Roman" w:hAnsi="Tahoma" w:cs="Tahoma"/>
          <w:b/>
          <w:color w:val="000000"/>
          <w:lang w:eastAsia="sl-SI"/>
        </w:rPr>
        <w:t xml:space="preserve"> </w:t>
      </w:r>
      <w:r w:rsidR="008D5C19">
        <w:rPr>
          <w:rFonts w:ascii="Tahoma" w:eastAsia="Times New Roman" w:hAnsi="Tahoma" w:cs="Tahoma"/>
          <w:b/>
          <w:lang w:eastAsia="sl-SI"/>
        </w:rPr>
        <w:t xml:space="preserve">Elektroinštalacijska dela za obdobje dveh let </w:t>
      </w:r>
    </w:p>
    <w:p w14:paraId="1EF78A9F" w14:textId="77777777" w:rsidR="008D5C19" w:rsidRPr="00F03D24" w:rsidRDefault="008D5C19" w:rsidP="00A317BB">
      <w:pPr>
        <w:keepNext/>
        <w:keepLines/>
        <w:spacing w:after="0" w:line="240" w:lineRule="auto"/>
        <w:jc w:val="both"/>
        <w:rPr>
          <w:rFonts w:ascii="Tahoma" w:eastAsia="Times New Roman" w:hAnsi="Tahoma" w:cs="Tahoma"/>
          <w:b/>
          <w:lang w:eastAsia="sl-SI"/>
        </w:rPr>
      </w:pPr>
    </w:p>
    <w:p w14:paraId="198DBC1F" w14:textId="77777777" w:rsidR="008D5C19" w:rsidRPr="00F03D24" w:rsidRDefault="008D5C19" w:rsidP="00A317BB">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D76BA3D" w14:textId="77777777" w:rsidR="008D5C19" w:rsidRPr="00F03D24" w:rsidRDefault="008D5C19" w:rsidP="00A317BB">
      <w:pPr>
        <w:keepNext/>
        <w:keepLines/>
        <w:spacing w:after="0" w:line="240" w:lineRule="auto"/>
        <w:jc w:val="both"/>
        <w:rPr>
          <w:rFonts w:ascii="Tahoma" w:eastAsia="Times New Roman" w:hAnsi="Tahoma" w:cs="Tahoma"/>
          <w:b/>
          <w:i/>
          <w:lang w:eastAsia="sl-SI"/>
        </w:rPr>
      </w:pPr>
    </w:p>
    <w:p w14:paraId="7ED3B336" w14:textId="4E4A9517" w:rsidR="008D5C19" w:rsidRPr="00CC0466" w:rsidRDefault="008D5C19" w:rsidP="00A317BB">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 xml:space="preserve">Pod kazensko in materialno odgovornostjo izjavljamo, da so spodaj navedeni podatki o referenčnih delih/storitvah resnični in da se nanašajo </w:t>
      </w:r>
      <w:r w:rsidRPr="00CC0466">
        <w:rPr>
          <w:rFonts w:ascii="Tahoma" w:hAnsi="Tahoma" w:cs="Tahoma"/>
          <w:lang w:eastAsia="sl-SI"/>
        </w:rPr>
        <w:t xml:space="preserve">na </w:t>
      </w:r>
      <w:r>
        <w:rPr>
          <w:rFonts w:ascii="Tahoma" w:hAnsi="Tahoma" w:cs="Tahoma"/>
          <w:lang w:eastAsia="sl-SI"/>
        </w:rPr>
        <w:t>uspešno izv</w:t>
      </w:r>
      <w:r w:rsidR="00D176C9">
        <w:rPr>
          <w:rFonts w:ascii="Tahoma" w:hAnsi="Tahoma" w:cs="Tahoma"/>
          <w:lang w:eastAsia="sl-SI"/>
        </w:rPr>
        <w:t>edbo</w:t>
      </w:r>
      <w:r>
        <w:rPr>
          <w:rFonts w:ascii="Tahoma" w:hAnsi="Tahoma" w:cs="Tahoma"/>
          <w:lang w:eastAsia="sl-SI"/>
        </w:rPr>
        <w:t xml:space="preserve"> </w:t>
      </w:r>
      <w:r w:rsidRPr="00A71680">
        <w:rPr>
          <w:rFonts w:ascii="Tahoma" w:eastAsia="Times New Roman" w:hAnsi="Tahoma" w:cs="Tahoma"/>
        </w:rPr>
        <w:t>montaž</w:t>
      </w:r>
      <w:r w:rsidR="00D176C9">
        <w:rPr>
          <w:rFonts w:ascii="Tahoma" w:eastAsia="Times New Roman" w:hAnsi="Tahoma" w:cs="Tahoma"/>
        </w:rPr>
        <w:t>e</w:t>
      </w:r>
      <w:r w:rsidRPr="00A71680">
        <w:rPr>
          <w:rFonts w:ascii="Tahoma" w:eastAsia="Times New Roman" w:hAnsi="Tahoma" w:cs="Tahoma"/>
        </w:rPr>
        <w:t xml:space="preserve"> elektroinštalacijske opreme v Ex območju</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14:paraId="0089E56F" w14:textId="689414E6" w:rsidR="008D5C19" w:rsidRPr="00F03D24" w:rsidRDefault="008D5C19" w:rsidP="00A317BB">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8D5C19" w:rsidRPr="00F03D24" w14:paraId="0C53C755" w14:textId="77777777" w:rsidTr="00E8372B">
        <w:trPr>
          <w:trHeight w:val="310"/>
        </w:trPr>
        <w:tc>
          <w:tcPr>
            <w:tcW w:w="3544" w:type="dxa"/>
            <w:vAlign w:val="center"/>
          </w:tcPr>
          <w:p w14:paraId="453394A9" w14:textId="77777777" w:rsidR="008D5C19" w:rsidRPr="00CC0466" w:rsidRDefault="008D5C19" w:rsidP="00A317BB">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14:paraId="66DB0038" w14:textId="77777777" w:rsidR="008D5C19" w:rsidRPr="00F03D24" w:rsidRDefault="008D5C19" w:rsidP="00A317BB">
            <w:pPr>
              <w:keepNext/>
              <w:keepLines/>
              <w:spacing w:after="0" w:line="240" w:lineRule="auto"/>
              <w:rPr>
                <w:rFonts w:ascii="Tahoma" w:eastAsia="Times New Roman" w:hAnsi="Tahoma" w:cs="Tahoma"/>
                <w:b/>
                <w:sz w:val="18"/>
                <w:lang w:eastAsia="sl-SI"/>
              </w:rPr>
            </w:pPr>
          </w:p>
          <w:p w14:paraId="7AA44E10" w14:textId="77777777" w:rsidR="008D5C19" w:rsidRPr="00F03D24" w:rsidRDefault="008D5C19" w:rsidP="00A317BB">
            <w:pPr>
              <w:keepNext/>
              <w:keepLines/>
              <w:spacing w:after="0" w:line="240" w:lineRule="auto"/>
              <w:rPr>
                <w:rFonts w:ascii="Tahoma" w:eastAsia="Times New Roman" w:hAnsi="Tahoma" w:cs="Tahoma"/>
                <w:b/>
                <w:sz w:val="18"/>
                <w:lang w:eastAsia="sl-SI"/>
              </w:rPr>
            </w:pPr>
          </w:p>
        </w:tc>
      </w:tr>
      <w:tr w:rsidR="008D5C19" w:rsidRPr="00F03D24" w14:paraId="334E1317" w14:textId="77777777" w:rsidTr="00E8372B">
        <w:trPr>
          <w:trHeight w:val="375"/>
        </w:trPr>
        <w:tc>
          <w:tcPr>
            <w:tcW w:w="3544" w:type="dxa"/>
            <w:vAlign w:val="center"/>
          </w:tcPr>
          <w:p w14:paraId="0512C3C0"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14:paraId="3BEC553F" w14:textId="77777777" w:rsidR="008D5C19" w:rsidRPr="00F03D24" w:rsidRDefault="008D5C19" w:rsidP="00A317BB">
            <w:pPr>
              <w:keepNext/>
              <w:keepLines/>
              <w:spacing w:after="0" w:line="240" w:lineRule="auto"/>
              <w:rPr>
                <w:rFonts w:ascii="Tahoma" w:eastAsia="Times New Roman" w:hAnsi="Tahoma" w:cs="Tahoma"/>
                <w:b/>
                <w:sz w:val="18"/>
                <w:lang w:eastAsia="sl-SI"/>
              </w:rPr>
            </w:pPr>
          </w:p>
          <w:p w14:paraId="748F2A13" w14:textId="77777777" w:rsidR="008D5C19" w:rsidRPr="00F03D24" w:rsidRDefault="008D5C19" w:rsidP="00A317BB">
            <w:pPr>
              <w:keepNext/>
              <w:keepLines/>
              <w:spacing w:after="0" w:line="240" w:lineRule="auto"/>
              <w:rPr>
                <w:rFonts w:ascii="Tahoma" w:eastAsia="Times New Roman" w:hAnsi="Tahoma" w:cs="Tahoma"/>
                <w:b/>
                <w:sz w:val="18"/>
                <w:lang w:eastAsia="sl-SI"/>
              </w:rPr>
            </w:pPr>
          </w:p>
        </w:tc>
      </w:tr>
      <w:tr w:rsidR="008D5C19" w:rsidRPr="00F03D24" w14:paraId="163C556F" w14:textId="77777777" w:rsidTr="00E8372B">
        <w:trPr>
          <w:trHeight w:val="461"/>
        </w:trPr>
        <w:tc>
          <w:tcPr>
            <w:tcW w:w="3544" w:type="dxa"/>
            <w:vAlign w:val="center"/>
          </w:tcPr>
          <w:p w14:paraId="553F1A51"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14:paraId="70E181C5"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3A1AB73F" w14:textId="77777777" w:rsidTr="00E8372B">
        <w:trPr>
          <w:trHeight w:val="461"/>
        </w:trPr>
        <w:tc>
          <w:tcPr>
            <w:tcW w:w="3544" w:type="dxa"/>
            <w:vAlign w:val="center"/>
          </w:tcPr>
          <w:p w14:paraId="23A64856"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14:paraId="3D31C9E2"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684A64E5" w14:textId="77777777" w:rsidTr="00E8372B">
        <w:trPr>
          <w:trHeight w:val="601"/>
        </w:trPr>
        <w:tc>
          <w:tcPr>
            <w:tcW w:w="3544" w:type="dxa"/>
            <w:vAlign w:val="center"/>
          </w:tcPr>
          <w:p w14:paraId="2DF4C50E"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14:paraId="22386369"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3CFF400B" w14:textId="77777777" w:rsidTr="00E8372B">
        <w:trPr>
          <w:trHeight w:val="461"/>
        </w:trPr>
        <w:tc>
          <w:tcPr>
            <w:tcW w:w="3544" w:type="dxa"/>
            <w:vAlign w:val="center"/>
          </w:tcPr>
          <w:p w14:paraId="090D9669"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14:paraId="694FFF3A"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4435FA38" w14:textId="77777777" w:rsidTr="00E8372B">
        <w:trPr>
          <w:cantSplit/>
          <w:trHeight w:val="461"/>
        </w:trPr>
        <w:tc>
          <w:tcPr>
            <w:tcW w:w="3544" w:type="dxa"/>
            <w:vAlign w:val="center"/>
          </w:tcPr>
          <w:p w14:paraId="2748B605"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Kraj in leto izvedbe:</w:t>
            </w:r>
          </w:p>
        </w:tc>
        <w:tc>
          <w:tcPr>
            <w:tcW w:w="5812" w:type="dxa"/>
            <w:vAlign w:val="bottom"/>
          </w:tcPr>
          <w:p w14:paraId="2B7BB75B"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545B4FE9" w14:textId="77777777" w:rsidTr="00E8372B">
        <w:trPr>
          <w:trHeight w:val="663"/>
        </w:trPr>
        <w:tc>
          <w:tcPr>
            <w:tcW w:w="3544" w:type="dxa"/>
            <w:tcBorders>
              <w:right w:val="single" w:sz="4" w:space="0" w:color="auto"/>
            </w:tcBorders>
          </w:tcPr>
          <w:p w14:paraId="65CD2037"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14:paraId="0959D113" w14:textId="77777777" w:rsidR="008D5C19" w:rsidRPr="00CC0466" w:rsidRDefault="008D5C19" w:rsidP="00A317BB">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55B67961"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32375F62" w14:textId="77777777" w:rsidTr="008D5C19">
        <w:trPr>
          <w:trHeight w:val="469"/>
        </w:trPr>
        <w:tc>
          <w:tcPr>
            <w:tcW w:w="3544" w:type="dxa"/>
            <w:tcBorders>
              <w:right w:val="single" w:sz="4" w:space="0" w:color="auto"/>
            </w:tcBorders>
            <w:vAlign w:val="center"/>
          </w:tcPr>
          <w:p w14:paraId="27DCDE11" w14:textId="738DAA9E" w:rsidR="008D5C19" w:rsidRPr="00CC0466" w:rsidRDefault="008D5C19" w:rsidP="00A317BB">
            <w:pPr>
              <w:keepNext/>
              <w:keepLines/>
              <w:spacing w:after="0" w:line="240" w:lineRule="auto"/>
              <w:rPr>
                <w:rFonts w:ascii="Tahoma" w:eastAsia="Times New Roman" w:hAnsi="Tahoma" w:cs="Tahoma"/>
                <w:lang w:eastAsia="sl-SI"/>
              </w:rPr>
            </w:pPr>
            <w:r>
              <w:rPr>
                <w:rFonts w:ascii="Tahoma" w:eastAsia="Times New Roman" w:hAnsi="Tahoma" w:cs="Tahoma"/>
                <w:lang w:eastAsia="sl-SI"/>
              </w:rPr>
              <w:t>Montaža v Ex območju:</w:t>
            </w:r>
          </w:p>
        </w:tc>
        <w:tc>
          <w:tcPr>
            <w:tcW w:w="5812" w:type="dxa"/>
            <w:tcBorders>
              <w:top w:val="single" w:sz="4" w:space="0" w:color="auto"/>
              <w:left w:val="single" w:sz="4" w:space="0" w:color="auto"/>
              <w:bottom w:val="single" w:sz="4" w:space="0" w:color="auto"/>
              <w:right w:val="single" w:sz="4" w:space="0" w:color="auto"/>
            </w:tcBorders>
            <w:vAlign w:val="center"/>
          </w:tcPr>
          <w:p w14:paraId="5F3FEB6B" w14:textId="6D8E5172" w:rsidR="008D5C19" w:rsidRPr="00F03D24" w:rsidRDefault="008D5C19" w:rsidP="00A317BB">
            <w:pPr>
              <w:keepNext/>
              <w:keepLines/>
              <w:spacing w:after="0" w:line="240" w:lineRule="auto"/>
              <w:jc w:val="center"/>
              <w:rPr>
                <w:rFonts w:ascii="Tahoma" w:eastAsia="Times New Roman" w:hAnsi="Tahoma" w:cs="Tahoma"/>
                <w:sz w:val="18"/>
                <w:lang w:eastAsia="sl-SI"/>
              </w:rPr>
            </w:pPr>
            <w:r>
              <w:rPr>
                <w:rFonts w:ascii="Tahoma" w:eastAsia="Times New Roman" w:hAnsi="Tahoma" w:cs="Tahoma"/>
                <w:lang w:eastAsia="sl-SI"/>
              </w:rPr>
              <w:t>DA      /             NE          (ustrezno obkroži)</w:t>
            </w:r>
          </w:p>
        </w:tc>
      </w:tr>
    </w:tbl>
    <w:p w14:paraId="4E157709" w14:textId="77777777" w:rsidR="008D5C19" w:rsidRPr="00F03D24" w:rsidRDefault="008D5C19" w:rsidP="00A317B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D5C19" w:rsidRPr="00F03D24" w14:paraId="28A8B2DF" w14:textId="77777777" w:rsidTr="00E8372B">
        <w:trPr>
          <w:trHeight w:val="235"/>
        </w:trPr>
        <w:tc>
          <w:tcPr>
            <w:tcW w:w="3402" w:type="dxa"/>
            <w:tcBorders>
              <w:bottom w:val="single" w:sz="4" w:space="0" w:color="auto"/>
            </w:tcBorders>
          </w:tcPr>
          <w:p w14:paraId="2884627F"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9C36DE3"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95B8FCE" w14:textId="77777777" w:rsidR="008D5C19" w:rsidRPr="00F03D24" w:rsidRDefault="008D5C19"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D5C19" w:rsidRPr="00F03D24" w14:paraId="2F8EB53B" w14:textId="77777777" w:rsidTr="00E8372B">
        <w:trPr>
          <w:trHeight w:val="235"/>
        </w:trPr>
        <w:tc>
          <w:tcPr>
            <w:tcW w:w="3402" w:type="dxa"/>
            <w:tcBorders>
              <w:top w:val="single" w:sz="4" w:space="0" w:color="auto"/>
            </w:tcBorders>
          </w:tcPr>
          <w:p w14:paraId="6AE2D11A"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1A7CC636" w14:textId="77777777" w:rsidR="008D5C19" w:rsidRPr="00F03D24" w:rsidRDefault="008D5C19" w:rsidP="00A317BB">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FCCD185"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10CB7114" w14:textId="77777777" w:rsidR="008D5C19" w:rsidRPr="00637345" w:rsidRDefault="008D5C19" w:rsidP="00A317BB">
      <w:pPr>
        <w:keepNext/>
        <w:keepLines/>
        <w:widowControl w:val="0"/>
        <w:pBdr>
          <w:bottom w:val="single" w:sz="12" w:space="1" w:color="auto"/>
        </w:pBdr>
        <w:spacing w:after="0" w:line="240" w:lineRule="auto"/>
        <w:rPr>
          <w:rFonts w:ascii="Tahoma" w:eastAsia="Times New Roman" w:hAnsi="Tahoma" w:cs="Tahoma"/>
          <w:b/>
          <w:sz w:val="18"/>
          <w:lang w:eastAsia="sl-SI"/>
        </w:rPr>
      </w:pPr>
    </w:p>
    <w:p w14:paraId="67BDBB2B"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74C25595"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p>
    <w:p w14:paraId="5E5A23B9"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43194DF1"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p>
    <w:p w14:paraId="3CCFF94F"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19C0E9D" w14:textId="77777777" w:rsidR="008D5C19" w:rsidRPr="00637345" w:rsidRDefault="008D5C19" w:rsidP="00A317B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AE95861" w14:textId="77777777" w:rsidR="008D5C19" w:rsidRPr="00637345" w:rsidRDefault="008D5C19" w:rsidP="00A317BB">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4F055AE" w14:textId="77777777" w:rsidR="008D5C19" w:rsidRPr="00637345" w:rsidRDefault="008D5C19" w:rsidP="00A317BB">
      <w:pPr>
        <w:keepNext/>
        <w:keepLines/>
        <w:widowControl w:val="0"/>
        <w:spacing w:after="0" w:line="240" w:lineRule="auto"/>
        <w:rPr>
          <w:rFonts w:ascii="Tahoma" w:eastAsia="Times New Roman" w:hAnsi="Tahoma" w:cs="Tahoma"/>
          <w:sz w:val="18"/>
          <w:lang w:eastAsia="sl-SI"/>
        </w:rPr>
      </w:pPr>
    </w:p>
    <w:p w14:paraId="2313E940" w14:textId="77777777" w:rsidR="008D5C19" w:rsidRPr="00637345" w:rsidRDefault="008D5C19" w:rsidP="00A317B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D5C19" w:rsidRPr="00637345" w14:paraId="21982542" w14:textId="77777777" w:rsidTr="00E8372B">
        <w:trPr>
          <w:trHeight w:val="235"/>
        </w:trPr>
        <w:tc>
          <w:tcPr>
            <w:tcW w:w="3402" w:type="dxa"/>
            <w:tcBorders>
              <w:bottom w:val="single" w:sz="4" w:space="0" w:color="auto"/>
            </w:tcBorders>
          </w:tcPr>
          <w:p w14:paraId="4DE80B73" w14:textId="77777777" w:rsidR="008D5C19" w:rsidRPr="00637345" w:rsidRDefault="008D5C19" w:rsidP="00A317BB">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A0C1464"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C772376" w14:textId="77777777" w:rsidR="008D5C19" w:rsidRPr="00637345" w:rsidRDefault="008D5C19" w:rsidP="00A317BB">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D5C19" w:rsidRPr="00637345" w14:paraId="74992B36" w14:textId="77777777" w:rsidTr="00E8372B">
        <w:trPr>
          <w:trHeight w:val="235"/>
        </w:trPr>
        <w:tc>
          <w:tcPr>
            <w:tcW w:w="3402" w:type="dxa"/>
            <w:tcBorders>
              <w:top w:val="single" w:sz="4" w:space="0" w:color="auto"/>
            </w:tcBorders>
          </w:tcPr>
          <w:p w14:paraId="64DA2213"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F5A2F96"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1E04A8F"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31B9999" w14:textId="77777777" w:rsidR="008D5C19" w:rsidRDefault="008D5C19" w:rsidP="00A317BB">
      <w:pPr>
        <w:keepNext/>
        <w:keepLines/>
        <w:widowControl w:val="0"/>
        <w:spacing w:after="0" w:line="240" w:lineRule="auto"/>
        <w:jc w:val="both"/>
        <w:rPr>
          <w:rFonts w:ascii="Tahoma" w:eastAsia="Times New Roman" w:hAnsi="Tahoma" w:cs="Tahoma"/>
          <w:b/>
          <w:sz w:val="14"/>
          <w:lang w:eastAsia="sl-SI"/>
        </w:rPr>
      </w:pPr>
    </w:p>
    <w:p w14:paraId="44E05A79" w14:textId="77777777" w:rsidR="008D5C19" w:rsidRPr="00637345" w:rsidRDefault="008D5C19" w:rsidP="00A317BB">
      <w:pPr>
        <w:keepNext/>
        <w:keepLines/>
        <w:widowControl w:val="0"/>
        <w:spacing w:after="0" w:line="240" w:lineRule="auto"/>
        <w:jc w:val="both"/>
        <w:rPr>
          <w:rFonts w:ascii="Tahoma" w:eastAsia="Times New Roman" w:hAnsi="Tahoma" w:cs="Tahoma"/>
          <w:b/>
          <w:sz w:val="14"/>
          <w:lang w:eastAsia="sl-SI"/>
        </w:rPr>
      </w:pPr>
    </w:p>
    <w:p w14:paraId="6DFBB044" w14:textId="77777777" w:rsidR="008D5C19" w:rsidRDefault="008D5C19" w:rsidP="00A317BB">
      <w:pPr>
        <w:keepNext/>
        <w:keepLines/>
        <w:spacing w:after="0" w:line="240" w:lineRule="auto"/>
        <w:rPr>
          <w:rFonts w:ascii="Tahoma" w:eastAsia="Times New Roman" w:hAnsi="Tahoma" w:cs="Tahoma"/>
          <w:b/>
          <w:sz w:val="16"/>
          <w:lang w:eastAsia="sl-SI"/>
        </w:rPr>
      </w:pPr>
    </w:p>
    <w:p w14:paraId="6BA61883" w14:textId="77777777" w:rsidR="008D5C19" w:rsidRDefault="008D5C19" w:rsidP="00A317BB">
      <w:pPr>
        <w:keepNext/>
        <w:keepLines/>
        <w:spacing w:after="0" w:line="240" w:lineRule="auto"/>
        <w:rPr>
          <w:rFonts w:ascii="Tahoma" w:eastAsia="Times New Roman" w:hAnsi="Tahoma" w:cs="Tahoma"/>
          <w:b/>
          <w:sz w:val="16"/>
          <w:lang w:eastAsia="sl-SI"/>
        </w:rPr>
      </w:pPr>
    </w:p>
    <w:p w14:paraId="5E074483" w14:textId="77777777" w:rsidR="008D5C19" w:rsidRDefault="008D5C19" w:rsidP="00A317BB">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604DEC9C" w14:textId="77777777" w:rsidR="008D5C19" w:rsidRPr="00F03D24" w:rsidRDefault="008D5C19" w:rsidP="00A317B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D5C19" w:rsidRPr="00F03D24" w14:paraId="721AB832" w14:textId="77777777" w:rsidTr="00E8372B">
        <w:tc>
          <w:tcPr>
            <w:tcW w:w="7867" w:type="dxa"/>
            <w:tcBorders>
              <w:top w:val="single" w:sz="4" w:space="0" w:color="auto"/>
              <w:bottom w:val="single" w:sz="4" w:space="0" w:color="auto"/>
            </w:tcBorders>
          </w:tcPr>
          <w:p w14:paraId="287B13A9" w14:textId="77777777" w:rsidR="008D5C19" w:rsidRPr="00F03D24" w:rsidRDefault="008D5C19" w:rsidP="00A317BB">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14ADFEF5" w14:textId="6F5070BC" w:rsidR="008D5C19" w:rsidRPr="00F03D24" w:rsidRDefault="008D5C19" w:rsidP="00A317BB">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/3</w:t>
            </w:r>
          </w:p>
        </w:tc>
      </w:tr>
    </w:tbl>
    <w:p w14:paraId="0619430A" w14:textId="77777777" w:rsidR="008D5C19" w:rsidRPr="00F03D24" w:rsidRDefault="008D5C19" w:rsidP="00A317BB">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22D8744" w14:textId="116CD4E1" w:rsidR="008D5C19"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8D5C19">
        <w:rPr>
          <w:rFonts w:ascii="Tahoma" w:eastAsia="Times New Roman" w:hAnsi="Tahoma" w:cs="Tahoma"/>
          <w:b/>
          <w:noProof/>
          <w:lang w:eastAsia="sl-SI"/>
        </w:rPr>
        <w:t xml:space="preserve"> -</w:t>
      </w:r>
      <w:r w:rsidR="008D5C19">
        <w:rPr>
          <w:rFonts w:ascii="Tahoma" w:eastAsia="Times New Roman" w:hAnsi="Tahoma" w:cs="Tahoma"/>
          <w:b/>
          <w:color w:val="000000"/>
          <w:lang w:eastAsia="sl-SI"/>
        </w:rPr>
        <w:t xml:space="preserve"> </w:t>
      </w:r>
      <w:r w:rsidR="008D5C19">
        <w:rPr>
          <w:rFonts w:ascii="Tahoma" w:eastAsia="Times New Roman" w:hAnsi="Tahoma" w:cs="Tahoma"/>
          <w:b/>
          <w:lang w:eastAsia="sl-SI"/>
        </w:rPr>
        <w:t xml:space="preserve">Elektroinštalacijska dela za obdobje dveh let </w:t>
      </w:r>
    </w:p>
    <w:p w14:paraId="77AAEAC1" w14:textId="77777777" w:rsidR="008D5C19" w:rsidRPr="00F03D24" w:rsidRDefault="008D5C19" w:rsidP="00A317BB">
      <w:pPr>
        <w:keepNext/>
        <w:keepLines/>
        <w:spacing w:after="0" w:line="240" w:lineRule="auto"/>
        <w:jc w:val="both"/>
        <w:rPr>
          <w:rFonts w:ascii="Tahoma" w:eastAsia="Times New Roman" w:hAnsi="Tahoma" w:cs="Tahoma"/>
          <w:b/>
          <w:lang w:eastAsia="sl-SI"/>
        </w:rPr>
      </w:pPr>
    </w:p>
    <w:p w14:paraId="72FCF103" w14:textId="77777777" w:rsidR="008D5C19" w:rsidRPr="00F03D24" w:rsidRDefault="008D5C19" w:rsidP="00A317BB">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CB6E684" w14:textId="77777777" w:rsidR="008D5C19" w:rsidRPr="00F03D24" w:rsidRDefault="008D5C19" w:rsidP="00A317BB">
      <w:pPr>
        <w:keepNext/>
        <w:keepLines/>
        <w:spacing w:after="0" w:line="240" w:lineRule="auto"/>
        <w:jc w:val="both"/>
        <w:rPr>
          <w:rFonts w:ascii="Tahoma" w:eastAsia="Times New Roman" w:hAnsi="Tahoma" w:cs="Tahoma"/>
          <w:b/>
          <w:i/>
          <w:lang w:eastAsia="sl-SI"/>
        </w:rPr>
      </w:pPr>
    </w:p>
    <w:p w14:paraId="3FB63B7B" w14:textId="6DA83457" w:rsidR="008D5C19" w:rsidRPr="00CC0466" w:rsidRDefault="008D5C19" w:rsidP="00A317BB">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 xml:space="preserve">Pod kazensko in materialno odgovornostjo izjavljamo, da so spodaj navedeni podatki o referenčnih delih/storitvah resnični in da se nanašajo </w:t>
      </w:r>
      <w:r w:rsidRPr="00CC0466">
        <w:rPr>
          <w:rFonts w:ascii="Tahoma" w:hAnsi="Tahoma" w:cs="Tahoma"/>
          <w:lang w:eastAsia="sl-SI"/>
        </w:rPr>
        <w:t xml:space="preserve">na </w:t>
      </w:r>
      <w:r>
        <w:rPr>
          <w:rFonts w:ascii="Tahoma" w:hAnsi="Tahoma" w:cs="Tahoma"/>
          <w:lang w:eastAsia="sl-SI"/>
        </w:rPr>
        <w:t>uspešno izv</w:t>
      </w:r>
      <w:r w:rsidR="00D176C9">
        <w:rPr>
          <w:rFonts w:ascii="Tahoma" w:hAnsi="Tahoma" w:cs="Tahoma"/>
          <w:lang w:eastAsia="sl-SI"/>
        </w:rPr>
        <w:t>edbo</w:t>
      </w:r>
      <w:r>
        <w:rPr>
          <w:rFonts w:ascii="Tahoma" w:hAnsi="Tahoma" w:cs="Tahoma"/>
          <w:lang w:eastAsia="sl-SI"/>
        </w:rPr>
        <w:t xml:space="preserve"> </w:t>
      </w:r>
      <w:r w:rsidR="00D176C9" w:rsidRPr="00A71680">
        <w:rPr>
          <w:rFonts w:ascii="Tahoma" w:eastAsia="Times New Roman" w:hAnsi="Tahoma" w:cs="Tahoma"/>
          <w:lang w:eastAsia="sl-SI"/>
        </w:rPr>
        <w:t>tesnjenja kabelskih prehodov</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14:paraId="3F3F22CA" w14:textId="77777777" w:rsidR="00D176C9" w:rsidRPr="00F03D24" w:rsidRDefault="00D176C9" w:rsidP="00A317BB">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8D5C19" w:rsidRPr="00F03D24" w14:paraId="4CF4FE12" w14:textId="77777777" w:rsidTr="00E8372B">
        <w:trPr>
          <w:trHeight w:val="310"/>
        </w:trPr>
        <w:tc>
          <w:tcPr>
            <w:tcW w:w="3544" w:type="dxa"/>
            <w:vAlign w:val="center"/>
          </w:tcPr>
          <w:p w14:paraId="432B0C16" w14:textId="77777777" w:rsidR="008D5C19" w:rsidRPr="00CC0466" w:rsidRDefault="008D5C19" w:rsidP="00A317BB">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14:paraId="657B8E31" w14:textId="77777777" w:rsidR="008D5C19" w:rsidRPr="00F03D24" w:rsidRDefault="008D5C19" w:rsidP="00A317BB">
            <w:pPr>
              <w:keepNext/>
              <w:keepLines/>
              <w:spacing w:after="0" w:line="240" w:lineRule="auto"/>
              <w:rPr>
                <w:rFonts w:ascii="Tahoma" w:eastAsia="Times New Roman" w:hAnsi="Tahoma" w:cs="Tahoma"/>
                <w:b/>
                <w:sz w:val="18"/>
                <w:lang w:eastAsia="sl-SI"/>
              </w:rPr>
            </w:pPr>
          </w:p>
          <w:p w14:paraId="500AE4B6" w14:textId="77777777" w:rsidR="008D5C19" w:rsidRPr="00F03D24" w:rsidRDefault="008D5C19" w:rsidP="00A317BB">
            <w:pPr>
              <w:keepNext/>
              <w:keepLines/>
              <w:spacing w:after="0" w:line="240" w:lineRule="auto"/>
              <w:rPr>
                <w:rFonts w:ascii="Tahoma" w:eastAsia="Times New Roman" w:hAnsi="Tahoma" w:cs="Tahoma"/>
                <w:b/>
                <w:sz w:val="18"/>
                <w:lang w:eastAsia="sl-SI"/>
              </w:rPr>
            </w:pPr>
          </w:p>
        </w:tc>
      </w:tr>
      <w:tr w:rsidR="008D5C19" w:rsidRPr="00F03D24" w14:paraId="72689F87" w14:textId="77777777" w:rsidTr="00E8372B">
        <w:trPr>
          <w:trHeight w:val="375"/>
        </w:trPr>
        <w:tc>
          <w:tcPr>
            <w:tcW w:w="3544" w:type="dxa"/>
            <w:vAlign w:val="center"/>
          </w:tcPr>
          <w:p w14:paraId="6DC3DE37"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14:paraId="0E30D07B" w14:textId="77777777" w:rsidR="008D5C19" w:rsidRPr="00F03D24" w:rsidRDefault="008D5C19" w:rsidP="00A317BB">
            <w:pPr>
              <w:keepNext/>
              <w:keepLines/>
              <w:spacing w:after="0" w:line="240" w:lineRule="auto"/>
              <w:rPr>
                <w:rFonts w:ascii="Tahoma" w:eastAsia="Times New Roman" w:hAnsi="Tahoma" w:cs="Tahoma"/>
                <w:b/>
                <w:sz w:val="18"/>
                <w:lang w:eastAsia="sl-SI"/>
              </w:rPr>
            </w:pPr>
          </w:p>
          <w:p w14:paraId="01BAB2C3" w14:textId="77777777" w:rsidR="008D5C19" w:rsidRPr="00F03D24" w:rsidRDefault="008D5C19" w:rsidP="00A317BB">
            <w:pPr>
              <w:keepNext/>
              <w:keepLines/>
              <w:spacing w:after="0" w:line="240" w:lineRule="auto"/>
              <w:rPr>
                <w:rFonts w:ascii="Tahoma" w:eastAsia="Times New Roman" w:hAnsi="Tahoma" w:cs="Tahoma"/>
                <w:b/>
                <w:sz w:val="18"/>
                <w:lang w:eastAsia="sl-SI"/>
              </w:rPr>
            </w:pPr>
          </w:p>
        </w:tc>
      </w:tr>
      <w:tr w:rsidR="008D5C19" w:rsidRPr="00F03D24" w14:paraId="1187746C" w14:textId="77777777" w:rsidTr="00E8372B">
        <w:trPr>
          <w:trHeight w:val="461"/>
        </w:trPr>
        <w:tc>
          <w:tcPr>
            <w:tcW w:w="3544" w:type="dxa"/>
            <w:vAlign w:val="center"/>
          </w:tcPr>
          <w:p w14:paraId="32BD0332"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14:paraId="18305707"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0C1B1F70" w14:textId="77777777" w:rsidTr="00E8372B">
        <w:trPr>
          <w:trHeight w:val="461"/>
        </w:trPr>
        <w:tc>
          <w:tcPr>
            <w:tcW w:w="3544" w:type="dxa"/>
            <w:vAlign w:val="center"/>
          </w:tcPr>
          <w:p w14:paraId="148A14A6"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14:paraId="1046EDBD"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1E127019" w14:textId="77777777" w:rsidTr="00E8372B">
        <w:trPr>
          <w:trHeight w:val="601"/>
        </w:trPr>
        <w:tc>
          <w:tcPr>
            <w:tcW w:w="3544" w:type="dxa"/>
            <w:vAlign w:val="center"/>
          </w:tcPr>
          <w:p w14:paraId="0791D2E0"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14:paraId="00537DEC"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636F6A73" w14:textId="77777777" w:rsidTr="00E8372B">
        <w:trPr>
          <w:trHeight w:val="461"/>
        </w:trPr>
        <w:tc>
          <w:tcPr>
            <w:tcW w:w="3544" w:type="dxa"/>
            <w:vAlign w:val="center"/>
          </w:tcPr>
          <w:p w14:paraId="44632CC0"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14:paraId="2BB8966C"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35AB0984" w14:textId="77777777" w:rsidTr="00E8372B">
        <w:trPr>
          <w:cantSplit/>
          <w:trHeight w:val="461"/>
        </w:trPr>
        <w:tc>
          <w:tcPr>
            <w:tcW w:w="3544" w:type="dxa"/>
            <w:vAlign w:val="center"/>
          </w:tcPr>
          <w:p w14:paraId="4453A6FA"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Kraj in leto izvedbe:</w:t>
            </w:r>
          </w:p>
        </w:tc>
        <w:tc>
          <w:tcPr>
            <w:tcW w:w="5812" w:type="dxa"/>
            <w:vAlign w:val="bottom"/>
          </w:tcPr>
          <w:p w14:paraId="58399F8F"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r w:rsidR="008D5C19" w:rsidRPr="00F03D24" w14:paraId="7FE11669" w14:textId="77777777" w:rsidTr="00E8372B">
        <w:trPr>
          <w:trHeight w:val="663"/>
        </w:trPr>
        <w:tc>
          <w:tcPr>
            <w:tcW w:w="3544" w:type="dxa"/>
            <w:tcBorders>
              <w:right w:val="single" w:sz="4" w:space="0" w:color="auto"/>
            </w:tcBorders>
          </w:tcPr>
          <w:p w14:paraId="7D98DB40" w14:textId="77777777" w:rsidR="008D5C19" w:rsidRPr="00CC0466" w:rsidRDefault="008D5C19" w:rsidP="00A317BB">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14:paraId="6C201F55" w14:textId="77777777" w:rsidR="008D5C19" w:rsidRPr="00CC0466" w:rsidRDefault="008D5C19" w:rsidP="00A317BB">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75EEE1A" w14:textId="77777777" w:rsidR="008D5C19" w:rsidRPr="00F03D24" w:rsidRDefault="008D5C19" w:rsidP="00A317BB">
            <w:pPr>
              <w:keepNext/>
              <w:keepLines/>
              <w:spacing w:after="0" w:line="240" w:lineRule="auto"/>
              <w:rPr>
                <w:rFonts w:ascii="Tahoma" w:eastAsia="Times New Roman" w:hAnsi="Tahoma" w:cs="Tahoma"/>
                <w:sz w:val="18"/>
                <w:lang w:eastAsia="sl-SI"/>
              </w:rPr>
            </w:pPr>
          </w:p>
        </w:tc>
      </w:tr>
    </w:tbl>
    <w:p w14:paraId="7925B878" w14:textId="77777777" w:rsidR="008D5C19" w:rsidRPr="00F03D24" w:rsidRDefault="008D5C19" w:rsidP="00A317B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D5C19" w:rsidRPr="00F03D24" w14:paraId="54E5426E" w14:textId="77777777" w:rsidTr="00E8372B">
        <w:trPr>
          <w:trHeight w:val="235"/>
        </w:trPr>
        <w:tc>
          <w:tcPr>
            <w:tcW w:w="3402" w:type="dxa"/>
            <w:tcBorders>
              <w:bottom w:val="single" w:sz="4" w:space="0" w:color="auto"/>
            </w:tcBorders>
          </w:tcPr>
          <w:p w14:paraId="3722DD63"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F93FA4D"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AF645EB" w14:textId="77777777" w:rsidR="008D5C19" w:rsidRPr="00F03D24" w:rsidRDefault="008D5C19"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D5C19" w:rsidRPr="00F03D24" w14:paraId="375F07BB" w14:textId="77777777" w:rsidTr="00E8372B">
        <w:trPr>
          <w:trHeight w:val="235"/>
        </w:trPr>
        <w:tc>
          <w:tcPr>
            <w:tcW w:w="3402" w:type="dxa"/>
            <w:tcBorders>
              <w:top w:val="single" w:sz="4" w:space="0" w:color="auto"/>
            </w:tcBorders>
          </w:tcPr>
          <w:p w14:paraId="7A324BC0"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6910420" w14:textId="77777777" w:rsidR="008D5C19" w:rsidRPr="00F03D24" w:rsidRDefault="008D5C19" w:rsidP="00A317BB">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45837BC" w14:textId="77777777" w:rsidR="008D5C19" w:rsidRPr="00F03D24" w:rsidRDefault="008D5C19" w:rsidP="00A317BB">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53B86201" w14:textId="77777777" w:rsidR="008D5C19" w:rsidRPr="00637345" w:rsidRDefault="008D5C19" w:rsidP="00A317BB">
      <w:pPr>
        <w:keepNext/>
        <w:keepLines/>
        <w:widowControl w:val="0"/>
        <w:pBdr>
          <w:bottom w:val="single" w:sz="12" w:space="1" w:color="auto"/>
        </w:pBdr>
        <w:spacing w:after="0" w:line="240" w:lineRule="auto"/>
        <w:rPr>
          <w:rFonts w:ascii="Tahoma" w:eastAsia="Times New Roman" w:hAnsi="Tahoma" w:cs="Tahoma"/>
          <w:b/>
          <w:sz w:val="18"/>
          <w:lang w:eastAsia="sl-SI"/>
        </w:rPr>
      </w:pPr>
    </w:p>
    <w:p w14:paraId="6394AEBB"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5A002B20"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p>
    <w:p w14:paraId="538359BE"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7116B62C"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p>
    <w:p w14:paraId="0F57A242" w14:textId="77777777" w:rsidR="008D5C19" w:rsidRPr="00637345" w:rsidRDefault="008D5C19" w:rsidP="00A317B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FF88396" w14:textId="77777777" w:rsidR="008D5C19" w:rsidRPr="00637345" w:rsidRDefault="008D5C19" w:rsidP="00A317B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BDCE183" w14:textId="77777777" w:rsidR="008D5C19" w:rsidRPr="00637345" w:rsidRDefault="008D5C19" w:rsidP="00A317BB">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3C45E7F" w14:textId="77777777" w:rsidR="008D5C19" w:rsidRPr="00637345" w:rsidRDefault="008D5C19" w:rsidP="00A317BB">
      <w:pPr>
        <w:keepNext/>
        <w:keepLines/>
        <w:widowControl w:val="0"/>
        <w:spacing w:after="0" w:line="240" w:lineRule="auto"/>
        <w:rPr>
          <w:rFonts w:ascii="Tahoma" w:eastAsia="Times New Roman" w:hAnsi="Tahoma" w:cs="Tahoma"/>
          <w:sz w:val="18"/>
          <w:lang w:eastAsia="sl-SI"/>
        </w:rPr>
      </w:pPr>
    </w:p>
    <w:p w14:paraId="6F69E402" w14:textId="77777777" w:rsidR="008D5C19" w:rsidRPr="00637345" w:rsidRDefault="008D5C19" w:rsidP="00A317B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D5C19" w:rsidRPr="00637345" w14:paraId="1A536A77" w14:textId="77777777" w:rsidTr="00E8372B">
        <w:trPr>
          <w:trHeight w:val="235"/>
        </w:trPr>
        <w:tc>
          <w:tcPr>
            <w:tcW w:w="3402" w:type="dxa"/>
            <w:tcBorders>
              <w:bottom w:val="single" w:sz="4" w:space="0" w:color="auto"/>
            </w:tcBorders>
          </w:tcPr>
          <w:p w14:paraId="4C5D1191" w14:textId="77777777" w:rsidR="008D5C19" w:rsidRPr="00637345" w:rsidRDefault="008D5C19" w:rsidP="00A317BB">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977D6CC"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57811E5" w14:textId="77777777" w:rsidR="008D5C19" w:rsidRPr="00637345" w:rsidRDefault="008D5C19" w:rsidP="00A317BB">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D5C19" w:rsidRPr="00637345" w14:paraId="4DA5AA34" w14:textId="77777777" w:rsidTr="00E8372B">
        <w:trPr>
          <w:trHeight w:val="235"/>
        </w:trPr>
        <w:tc>
          <w:tcPr>
            <w:tcW w:w="3402" w:type="dxa"/>
            <w:tcBorders>
              <w:top w:val="single" w:sz="4" w:space="0" w:color="auto"/>
            </w:tcBorders>
          </w:tcPr>
          <w:p w14:paraId="0D281CD8"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6E73421"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EC7AF86" w14:textId="77777777" w:rsidR="008D5C19" w:rsidRPr="00637345" w:rsidRDefault="008D5C19" w:rsidP="00A317B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77F76E9" w14:textId="77777777" w:rsidR="008D5C19" w:rsidRDefault="008D5C19" w:rsidP="00A317BB">
      <w:pPr>
        <w:keepNext/>
        <w:keepLines/>
        <w:widowControl w:val="0"/>
        <w:spacing w:after="0" w:line="240" w:lineRule="auto"/>
        <w:jc w:val="both"/>
        <w:rPr>
          <w:rFonts w:ascii="Tahoma" w:eastAsia="Times New Roman" w:hAnsi="Tahoma" w:cs="Tahoma"/>
          <w:b/>
          <w:sz w:val="14"/>
          <w:lang w:eastAsia="sl-SI"/>
        </w:rPr>
      </w:pPr>
    </w:p>
    <w:p w14:paraId="2001C9AC" w14:textId="77777777" w:rsidR="008D5C19" w:rsidRPr="00637345" w:rsidRDefault="008D5C19" w:rsidP="00A317BB">
      <w:pPr>
        <w:keepNext/>
        <w:keepLines/>
        <w:widowControl w:val="0"/>
        <w:spacing w:after="0" w:line="240" w:lineRule="auto"/>
        <w:jc w:val="both"/>
        <w:rPr>
          <w:rFonts w:ascii="Tahoma" w:eastAsia="Times New Roman" w:hAnsi="Tahoma" w:cs="Tahoma"/>
          <w:b/>
          <w:sz w:val="14"/>
          <w:lang w:eastAsia="sl-SI"/>
        </w:rPr>
      </w:pPr>
    </w:p>
    <w:p w14:paraId="7FA29D14" w14:textId="77777777" w:rsidR="008D5C19" w:rsidRDefault="008D5C19" w:rsidP="00A317BB">
      <w:pPr>
        <w:keepNext/>
        <w:keepLines/>
        <w:spacing w:after="0" w:line="240" w:lineRule="auto"/>
        <w:rPr>
          <w:rFonts w:ascii="Tahoma" w:eastAsia="Times New Roman" w:hAnsi="Tahoma" w:cs="Tahoma"/>
          <w:b/>
          <w:sz w:val="16"/>
          <w:lang w:eastAsia="sl-SI"/>
        </w:rPr>
      </w:pPr>
    </w:p>
    <w:p w14:paraId="1C71010D" w14:textId="77777777" w:rsidR="008D5C19" w:rsidRDefault="008D5C19" w:rsidP="00A317BB">
      <w:pPr>
        <w:keepNext/>
        <w:keepLines/>
        <w:spacing w:after="0" w:line="240" w:lineRule="auto"/>
        <w:rPr>
          <w:rFonts w:ascii="Tahoma" w:eastAsia="Times New Roman" w:hAnsi="Tahoma" w:cs="Tahoma"/>
          <w:b/>
          <w:sz w:val="16"/>
          <w:lang w:eastAsia="sl-SI"/>
        </w:rPr>
      </w:pPr>
    </w:p>
    <w:p w14:paraId="36422212" w14:textId="77777777" w:rsidR="008D5C19" w:rsidRDefault="008D5C19" w:rsidP="00A317BB">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6D07664" w14:textId="77777777" w:rsidR="007D0874" w:rsidRPr="00F03D24" w:rsidRDefault="007D0874" w:rsidP="007D087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D0874" w:rsidRPr="00F03D24" w14:paraId="3F5810C3" w14:textId="77777777" w:rsidTr="008905B1">
        <w:tc>
          <w:tcPr>
            <w:tcW w:w="7867" w:type="dxa"/>
            <w:tcBorders>
              <w:top w:val="single" w:sz="4" w:space="0" w:color="auto"/>
              <w:bottom w:val="single" w:sz="4" w:space="0" w:color="auto"/>
            </w:tcBorders>
          </w:tcPr>
          <w:p w14:paraId="465AB4C4" w14:textId="77777777" w:rsidR="007D0874" w:rsidRPr="00F03D24" w:rsidRDefault="007D0874" w:rsidP="008905B1">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20D5A643" w14:textId="60FD70E9" w:rsidR="007D0874" w:rsidRPr="00F03D24" w:rsidRDefault="007D0874" w:rsidP="00B25D04">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w:t>
            </w:r>
            <w:r w:rsidR="00B25D04">
              <w:rPr>
                <w:rFonts w:ascii="Tahoma" w:hAnsi="Tahoma" w:cs="Tahoma"/>
                <w:b/>
                <w:i/>
              </w:rPr>
              <w:t>4</w:t>
            </w:r>
          </w:p>
        </w:tc>
      </w:tr>
    </w:tbl>
    <w:p w14:paraId="3087DA10" w14:textId="77777777" w:rsidR="007D0874" w:rsidRPr="00F03D24" w:rsidRDefault="007D0874" w:rsidP="007D087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66C56DC1" w14:textId="110F8B10" w:rsidR="007D0874" w:rsidRDefault="007E5EC8" w:rsidP="007D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7D0874">
        <w:rPr>
          <w:rFonts w:ascii="Tahoma" w:eastAsia="Times New Roman" w:hAnsi="Tahoma" w:cs="Tahoma"/>
          <w:b/>
          <w:noProof/>
          <w:lang w:eastAsia="sl-SI"/>
        </w:rPr>
        <w:t xml:space="preserve"> -</w:t>
      </w:r>
      <w:r w:rsidR="007D0874">
        <w:rPr>
          <w:rFonts w:ascii="Tahoma" w:eastAsia="Times New Roman" w:hAnsi="Tahoma" w:cs="Tahoma"/>
          <w:b/>
          <w:color w:val="000000"/>
          <w:lang w:eastAsia="sl-SI"/>
        </w:rPr>
        <w:t xml:space="preserve"> </w:t>
      </w:r>
      <w:r w:rsidR="007D0874">
        <w:rPr>
          <w:rFonts w:ascii="Tahoma" w:eastAsia="Times New Roman" w:hAnsi="Tahoma" w:cs="Tahoma"/>
          <w:b/>
          <w:lang w:eastAsia="sl-SI"/>
        </w:rPr>
        <w:t xml:space="preserve">Elektroinštalacijska dela za obdobje dveh let </w:t>
      </w:r>
    </w:p>
    <w:p w14:paraId="3F106C11" w14:textId="77777777" w:rsidR="007D0874" w:rsidRPr="00F03D24" w:rsidRDefault="007D0874" w:rsidP="007D0874">
      <w:pPr>
        <w:keepNext/>
        <w:keepLines/>
        <w:spacing w:after="0" w:line="240" w:lineRule="auto"/>
        <w:jc w:val="both"/>
        <w:rPr>
          <w:rFonts w:ascii="Tahoma" w:eastAsia="Times New Roman" w:hAnsi="Tahoma" w:cs="Tahoma"/>
          <w:b/>
          <w:lang w:eastAsia="sl-SI"/>
        </w:rPr>
      </w:pPr>
    </w:p>
    <w:p w14:paraId="740E91AD" w14:textId="77777777" w:rsidR="007D0874" w:rsidRPr="00F03D24" w:rsidRDefault="007D0874" w:rsidP="007D087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DF7A151" w14:textId="77777777" w:rsidR="007D0874" w:rsidRPr="00F03D24" w:rsidRDefault="007D0874" w:rsidP="007D0874">
      <w:pPr>
        <w:keepNext/>
        <w:keepLines/>
        <w:spacing w:after="0" w:line="240" w:lineRule="auto"/>
        <w:jc w:val="both"/>
        <w:rPr>
          <w:rFonts w:ascii="Tahoma" w:eastAsia="Times New Roman" w:hAnsi="Tahoma" w:cs="Tahoma"/>
          <w:b/>
          <w:i/>
          <w:lang w:eastAsia="sl-SI"/>
        </w:rPr>
      </w:pPr>
    </w:p>
    <w:p w14:paraId="4FF489D9" w14:textId="0C37C0E5" w:rsidR="007D0874" w:rsidRPr="00CC0466" w:rsidRDefault="007D0874" w:rsidP="007D0874">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 xml:space="preserve">Pod kazensko in materialno odgovornostjo izjavljamo, da so spodaj navedeni podatki o referenčnih delih/storitvah resnični in da se nanašajo </w:t>
      </w:r>
      <w:r w:rsidRPr="00CC0466">
        <w:rPr>
          <w:rFonts w:ascii="Tahoma" w:hAnsi="Tahoma" w:cs="Tahoma"/>
          <w:lang w:eastAsia="sl-SI"/>
        </w:rPr>
        <w:t xml:space="preserve">na </w:t>
      </w:r>
      <w:r>
        <w:rPr>
          <w:rFonts w:ascii="Tahoma" w:hAnsi="Tahoma" w:cs="Tahoma"/>
          <w:lang w:eastAsia="sl-SI"/>
        </w:rPr>
        <w:t xml:space="preserve">uspešno izvedbo </w:t>
      </w:r>
      <w:r w:rsidR="00B25D04" w:rsidRPr="00B25D04">
        <w:rPr>
          <w:rFonts w:ascii="Tahoma" w:eastAsia="Times New Roman" w:hAnsi="Tahoma" w:cs="Tahoma"/>
          <w:lang w:eastAsia="sl-SI"/>
        </w:rPr>
        <w:t>del pod električno napetostjo (DPN)</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14:paraId="7359398C" w14:textId="77777777" w:rsidR="007D0874" w:rsidRPr="00F03D24" w:rsidRDefault="007D0874" w:rsidP="007D087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7D0874" w:rsidRPr="00F03D24" w14:paraId="00F71DCD" w14:textId="77777777" w:rsidTr="008905B1">
        <w:trPr>
          <w:trHeight w:val="310"/>
        </w:trPr>
        <w:tc>
          <w:tcPr>
            <w:tcW w:w="3544" w:type="dxa"/>
            <w:vAlign w:val="center"/>
          </w:tcPr>
          <w:p w14:paraId="4101A965" w14:textId="77777777" w:rsidR="007D0874" w:rsidRPr="00CC0466" w:rsidRDefault="007D0874" w:rsidP="008905B1">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14:paraId="77CC5324" w14:textId="77777777" w:rsidR="007D0874" w:rsidRPr="00F03D24" w:rsidRDefault="007D0874" w:rsidP="008905B1">
            <w:pPr>
              <w:keepNext/>
              <w:keepLines/>
              <w:spacing w:after="0" w:line="240" w:lineRule="auto"/>
              <w:rPr>
                <w:rFonts w:ascii="Tahoma" w:eastAsia="Times New Roman" w:hAnsi="Tahoma" w:cs="Tahoma"/>
                <w:b/>
                <w:sz w:val="18"/>
                <w:lang w:eastAsia="sl-SI"/>
              </w:rPr>
            </w:pPr>
          </w:p>
          <w:p w14:paraId="749E88E8" w14:textId="77777777" w:rsidR="007D0874" w:rsidRPr="00F03D24" w:rsidRDefault="007D0874" w:rsidP="008905B1">
            <w:pPr>
              <w:keepNext/>
              <w:keepLines/>
              <w:spacing w:after="0" w:line="240" w:lineRule="auto"/>
              <w:rPr>
                <w:rFonts w:ascii="Tahoma" w:eastAsia="Times New Roman" w:hAnsi="Tahoma" w:cs="Tahoma"/>
                <w:b/>
                <w:sz w:val="18"/>
                <w:lang w:eastAsia="sl-SI"/>
              </w:rPr>
            </w:pPr>
          </w:p>
        </w:tc>
      </w:tr>
      <w:tr w:rsidR="007D0874" w:rsidRPr="00F03D24" w14:paraId="3C662C00" w14:textId="77777777" w:rsidTr="008905B1">
        <w:trPr>
          <w:trHeight w:val="375"/>
        </w:trPr>
        <w:tc>
          <w:tcPr>
            <w:tcW w:w="3544" w:type="dxa"/>
            <w:vAlign w:val="center"/>
          </w:tcPr>
          <w:p w14:paraId="233EFC25"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14:paraId="425BD389" w14:textId="77777777" w:rsidR="007D0874" w:rsidRPr="00F03D24" w:rsidRDefault="007D0874" w:rsidP="008905B1">
            <w:pPr>
              <w:keepNext/>
              <w:keepLines/>
              <w:spacing w:after="0" w:line="240" w:lineRule="auto"/>
              <w:rPr>
                <w:rFonts w:ascii="Tahoma" w:eastAsia="Times New Roman" w:hAnsi="Tahoma" w:cs="Tahoma"/>
                <w:b/>
                <w:sz w:val="18"/>
                <w:lang w:eastAsia="sl-SI"/>
              </w:rPr>
            </w:pPr>
          </w:p>
          <w:p w14:paraId="57CF07AC" w14:textId="77777777" w:rsidR="007D0874" w:rsidRPr="00F03D24" w:rsidRDefault="007D0874" w:rsidP="008905B1">
            <w:pPr>
              <w:keepNext/>
              <w:keepLines/>
              <w:spacing w:after="0" w:line="240" w:lineRule="auto"/>
              <w:rPr>
                <w:rFonts w:ascii="Tahoma" w:eastAsia="Times New Roman" w:hAnsi="Tahoma" w:cs="Tahoma"/>
                <w:b/>
                <w:sz w:val="18"/>
                <w:lang w:eastAsia="sl-SI"/>
              </w:rPr>
            </w:pPr>
          </w:p>
        </w:tc>
      </w:tr>
      <w:tr w:rsidR="007D0874" w:rsidRPr="00F03D24" w14:paraId="0D1CBE0D" w14:textId="77777777" w:rsidTr="008905B1">
        <w:trPr>
          <w:trHeight w:val="461"/>
        </w:trPr>
        <w:tc>
          <w:tcPr>
            <w:tcW w:w="3544" w:type="dxa"/>
            <w:vAlign w:val="center"/>
          </w:tcPr>
          <w:p w14:paraId="36B2BFA9"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14:paraId="026F9110" w14:textId="77777777" w:rsidR="007D0874" w:rsidRPr="00F03D24" w:rsidRDefault="007D0874" w:rsidP="008905B1">
            <w:pPr>
              <w:keepNext/>
              <w:keepLines/>
              <w:spacing w:after="0" w:line="240" w:lineRule="auto"/>
              <w:rPr>
                <w:rFonts w:ascii="Tahoma" w:eastAsia="Times New Roman" w:hAnsi="Tahoma" w:cs="Tahoma"/>
                <w:sz w:val="18"/>
                <w:lang w:eastAsia="sl-SI"/>
              </w:rPr>
            </w:pPr>
          </w:p>
        </w:tc>
      </w:tr>
      <w:tr w:rsidR="007D0874" w:rsidRPr="00F03D24" w14:paraId="124C9111" w14:textId="77777777" w:rsidTr="008905B1">
        <w:trPr>
          <w:trHeight w:val="461"/>
        </w:trPr>
        <w:tc>
          <w:tcPr>
            <w:tcW w:w="3544" w:type="dxa"/>
            <w:vAlign w:val="center"/>
          </w:tcPr>
          <w:p w14:paraId="22B3A4C9"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14:paraId="60C575FF" w14:textId="77777777" w:rsidR="007D0874" w:rsidRPr="00F03D24" w:rsidRDefault="007D0874" w:rsidP="008905B1">
            <w:pPr>
              <w:keepNext/>
              <w:keepLines/>
              <w:spacing w:after="0" w:line="240" w:lineRule="auto"/>
              <w:rPr>
                <w:rFonts w:ascii="Tahoma" w:eastAsia="Times New Roman" w:hAnsi="Tahoma" w:cs="Tahoma"/>
                <w:sz w:val="18"/>
                <w:lang w:eastAsia="sl-SI"/>
              </w:rPr>
            </w:pPr>
          </w:p>
        </w:tc>
      </w:tr>
      <w:tr w:rsidR="007D0874" w:rsidRPr="00F03D24" w14:paraId="199A74ED" w14:textId="77777777" w:rsidTr="008905B1">
        <w:trPr>
          <w:trHeight w:val="601"/>
        </w:trPr>
        <w:tc>
          <w:tcPr>
            <w:tcW w:w="3544" w:type="dxa"/>
            <w:vAlign w:val="center"/>
          </w:tcPr>
          <w:p w14:paraId="1E65F7AB"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14:paraId="48DB2154" w14:textId="77777777" w:rsidR="007D0874" w:rsidRPr="00F03D24" w:rsidRDefault="007D0874" w:rsidP="008905B1">
            <w:pPr>
              <w:keepNext/>
              <w:keepLines/>
              <w:spacing w:after="0" w:line="240" w:lineRule="auto"/>
              <w:rPr>
                <w:rFonts w:ascii="Tahoma" w:eastAsia="Times New Roman" w:hAnsi="Tahoma" w:cs="Tahoma"/>
                <w:sz w:val="18"/>
                <w:lang w:eastAsia="sl-SI"/>
              </w:rPr>
            </w:pPr>
          </w:p>
        </w:tc>
      </w:tr>
      <w:tr w:rsidR="007D0874" w:rsidRPr="00F03D24" w14:paraId="2EBD1ADC" w14:textId="77777777" w:rsidTr="008905B1">
        <w:trPr>
          <w:trHeight w:val="461"/>
        </w:trPr>
        <w:tc>
          <w:tcPr>
            <w:tcW w:w="3544" w:type="dxa"/>
            <w:vAlign w:val="center"/>
          </w:tcPr>
          <w:p w14:paraId="558460AB"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14:paraId="527D5F47" w14:textId="77777777" w:rsidR="007D0874" w:rsidRPr="00F03D24" w:rsidRDefault="007D0874" w:rsidP="008905B1">
            <w:pPr>
              <w:keepNext/>
              <w:keepLines/>
              <w:spacing w:after="0" w:line="240" w:lineRule="auto"/>
              <w:rPr>
                <w:rFonts w:ascii="Tahoma" w:eastAsia="Times New Roman" w:hAnsi="Tahoma" w:cs="Tahoma"/>
                <w:sz w:val="18"/>
                <w:lang w:eastAsia="sl-SI"/>
              </w:rPr>
            </w:pPr>
          </w:p>
        </w:tc>
      </w:tr>
      <w:tr w:rsidR="007D0874" w:rsidRPr="00F03D24" w14:paraId="083875BC" w14:textId="77777777" w:rsidTr="008905B1">
        <w:trPr>
          <w:cantSplit/>
          <w:trHeight w:val="461"/>
        </w:trPr>
        <w:tc>
          <w:tcPr>
            <w:tcW w:w="3544" w:type="dxa"/>
            <w:vAlign w:val="center"/>
          </w:tcPr>
          <w:p w14:paraId="27BC2B43"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Kraj in leto izvedbe:</w:t>
            </w:r>
          </w:p>
        </w:tc>
        <w:tc>
          <w:tcPr>
            <w:tcW w:w="5812" w:type="dxa"/>
            <w:vAlign w:val="bottom"/>
          </w:tcPr>
          <w:p w14:paraId="78D46BCC" w14:textId="77777777" w:rsidR="007D0874" w:rsidRPr="00F03D24" w:rsidRDefault="007D0874" w:rsidP="008905B1">
            <w:pPr>
              <w:keepNext/>
              <w:keepLines/>
              <w:spacing w:after="0" w:line="240" w:lineRule="auto"/>
              <w:rPr>
                <w:rFonts w:ascii="Tahoma" w:eastAsia="Times New Roman" w:hAnsi="Tahoma" w:cs="Tahoma"/>
                <w:sz w:val="18"/>
                <w:lang w:eastAsia="sl-SI"/>
              </w:rPr>
            </w:pPr>
          </w:p>
        </w:tc>
      </w:tr>
      <w:tr w:rsidR="007D0874" w:rsidRPr="00F03D24" w14:paraId="6BB00400" w14:textId="77777777" w:rsidTr="008905B1">
        <w:trPr>
          <w:trHeight w:val="663"/>
        </w:trPr>
        <w:tc>
          <w:tcPr>
            <w:tcW w:w="3544" w:type="dxa"/>
            <w:tcBorders>
              <w:right w:val="single" w:sz="4" w:space="0" w:color="auto"/>
            </w:tcBorders>
          </w:tcPr>
          <w:p w14:paraId="79097440" w14:textId="77777777" w:rsidR="007D0874" w:rsidRPr="00CC0466" w:rsidRDefault="007D0874" w:rsidP="008905B1">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14:paraId="7ABDBBF9" w14:textId="77777777" w:rsidR="007D0874" w:rsidRPr="00CC0466" w:rsidRDefault="007D0874" w:rsidP="008905B1">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5BE1420E" w14:textId="77777777" w:rsidR="007D0874" w:rsidRPr="00F03D24" w:rsidRDefault="007D0874" w:rsidP="008905B1">
            <w:pPr>
              <w:keepNext/>
              <w:keepLines/>
              <w:spacing w:after="0" w:line="240" w:lineRule="auto"/>
              <w:rPr>
                <w:rFonts w:ascii="Tahoma" w:eastAsia="Times New Roman" w:hAnsi="Tahoma" w:cs="Tahoma"/>
                <w:sz w:val="18"/>
                <w:lang w:eastAsia="sl-SI"/>
              </w:rPr>
            </w:pPr>
          </w:p>
        </w:tc>
      </w:tr>
      <w:tr w:rsidR="00B25D04" w:rsidRPr="00F03D24" w14:paraId="7932B5D1" w14:textId="77777777" w:rsidTr="008905B1">
        <w:trPr>
          <w:trHeight w:val="663"/>
        </w:trPr>
        <w:tc>
          <w:tcPr>
            <w:tcW w:w="3544" w:type="dxa"/>
            <w:tcBorders>
              <w:right w:val="single" w:sz="4" w:space="0" w:color="auto"/>
            </w:tcBorders>
          </w:tcPr>
          <w:p w14:paraId="28FE7688" w14:textId="4309D69C" w:rsidR="00B25D04" w:rsidRPr="00CC0466" w:rsidRDefault="00B25D04" w:rsidP="00B25D04">
            <w:pPr>
              <w:keepNext/>
              <w:keepLines/>
              <w:spacing w:after="0" w:line="240" w:lineRule="auto"/>
              <w:rPr>
                <w:rFonts w:ascii="Tahoma" w:eastAsia="Times New Roman" w:hAnsi="Tahoma" w:cs="Tahoma"/>
                <w:lang w:eastAsia="sl-SI"/>
              </w:rPr>
            </w:pPr>
            <w:r>
              <w:rPr>
                <w:rFonts w:ascii="Tahoma" w:eastAsia="Times New Roman" w:hAnsi="Tahoma" w:cs="Tahoma"/>
                <w:lang w:eastAsia="sl-SI"/>
              </w:rPr>
              <w:t>Dela izvedena pod električno napetostjo:</w:t>
            </w:r>
          </w:p>
        </w:tc>
        <w:tc>
          <w:tcPr>
            <w:tcW w:w="5812" w:type="dxa"/>
            <w:tcBorders>
              <w:top w:val="single" w:sz="4" w:space="0" w:color="auto"/>
              <w:left w:val="single" w:sz="4" w:space="0" w:color="auto"/>
              <w:bottom w:val="single" w:sz="4" w:space="0" w:color="auto"/>
              <w:right w:val="single" w:sz="4" w:space="0" w:color="auto"/>
            </w:tcBorders>
            <w:vAlign w:val="center"/>
          </w:tcPr>
          <w:p w14:paraId="451607B6" w14:textId="1F2B15E5" w:rsidR="00B25D04" w:rsidRPr="00F03D24" w:rsidRDefault="00B25D04" w:rsidP="00B25D04">
            <w:pPr>
              <w:keepNext/>
              <w:keepLines/>
              <w:spacing w:after="0" w:line="240" w:lineRule="auto"/>
              <w:jc w:val="center"/>
              <w:rPr>
                <w:rFonts w:ascii="Tahoma" w:eastAsia="Times New Roman" w:hAnsi="Tahoma" w:cs="Tahoma"/>
                <w:sz w:val="18"/>
                <w:lang w:eastAsia="sl-SI"/>
              </w:rPr>
            </w:pPr>
            <w:r>
              <w:rPr>
                <w:rFonts w:ascii="Tahoma" w:eastAsia="Times New Roman" w:hAnsi="Tahoma" w:cs="Tahoma"/>
                <w:lang w:eastAsia="sl-SI"/>
              </w:rPr>
              <w:t>DA      /             NE          (ustrezno obkroži)</w:t>
            </w:r>
          </w:p>
        </w:tc>
      </w:tr>
    </w:tbl>
    <w:p w14:paraId="5A9669F0" w14:textId="77777777" w:rsidR="007D0874" w:rsidRPr="00F03D24" w:rsidRDefault="007D0874" w:rsidP="007D087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D0874" w:rsidRPr="00F03D24" w14:paraId="18EF7802" w14:textId="77777777" w:rsidTr="008905B1">
        <w:trPr>
          <w:trHeight w:val="235"/>
        </w:trPr>
        <w:tc>
          <w:tcPr>
            <w:tcW w:w="3402" w:type="dxa"/>
            <w:tcBorders>
              <w:bottom w:val="single" w:sz="4" w:space="0" w:color="auto"/>
            </w:tcBorders>
          </w:tcPr>
          <w:p w14:paraId="576AF26E" w14:textId="77777777" w:rsidR="007D0874" w:rsidRPr="00F03D24" w:rsidRDefault="007D0874" w:rsidP="008905B1">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CE3426C" w14:textId="77777777" w:rsidR="007D0874" w:rsidRPr="00F03D24" w:rsidRDefault="007D0874" w:rsidP="008905B1">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578089D" w14:textId="77777777" w:rsidR="007D0874" w:rsidRPr="00F03D24" w:rsidRDefault="007D0874" w:rsidP="008905B1">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D0874" w:rsidRPr="00F03D24" w14:paraId="173218AD" w14:textId="77777777" w:rsidTr="008905B1">
        <w:trPr>
          <w:trHeight w:val="235"/>
        </w:trPr>
        <w:tc>
          <w:tcPr>
            <w:tcW w:w="3402" w:type="dxa"/>
            <w:tcBorders>
              <w:top w:val="single" w:sz="4" w:space="0" w:color="auto"/>
            </w:tcBorders>
          </w:tcPr>
          <w:p w14:paraId="35DB99B4" w14:textId="77777777" w:rsidR="007D0874" w:rsidRPr="00F03D24" w:rsidRDefault="007D0874" w:rsidP="008905B1">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4A451FA" w14:textId="77777777" w:rsidR="007D0874" w:rsidRPr="00F03D24" w:rsidRDefault="007D0874" w:rsidP="008905B1">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6EE9B783" w14:textId="77777777" w:rsidR="007D0874" w:rsidRPr="00F03D24" w:rsidRDefault="007D0874" w:rsidP="008905B1">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77E95087" w14:textId="77777777" w:rsidR="007D0874" w:rsidRPr="00637345" w:rsidRDefault="007D0874" w:rsidP="007D0874">
      <w:pPr>
        <w:keepNext/>
        <w:keepLines/>
        <w:widowControl w:val="0"/>
        <w:pBdr>
          <w:bottom w:val="single" w:sz="12" w:space="1" w:color="auto"/>
        </w:pBdr>
        <w:spacing w:after="0" w:line="240" w:lineRule="auto"/>
        <w:rPr>
          <w:rFonts w:ascii="Tahoma" w:eastAsia="Times New Roman" w:hAnsi="Tahoma" w:cs="Tahoma"/>
          <w:b/>
          <w:sz w:val="18"/>
          <w:lang w:eastAsia="sl-SI"/>
        </w:rPr>
      </w:pPr>
    </w:p>
    <w:p w14:paraId="4CC34746" w14:textId="77777777" w:rsidR="007D0874" w:rsidRPr="00637345" w:rsidRDefault="007D0874" w:rsidP="007D087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7A92288F" w14:textId="77777777" w:rsidR="007D0874" w:rsidRPr="00637345" w:rsidRDefault="007D0874" w:rsidP="007D0874">
      <w:pPr>
        <w:keepNext/>
        <w:keepLines/>
        <w:widowControl w:val="0"/>
        <w:spacing w:after="0" w:line="240" w:lineRule="auto"/>
        <w:jc w:val="both"/>
        <w:rPr>
          <w:rFonts w:ascii="Tahoma" w:eastAsia="Times New Roman" w:hAnsi="Tahoma" w:cs="Tahoma"/>
          <w:sz w:val="18"/>
          <w:lang w:eastAsia="sl-SI"/>
        </w:rPr>
      </w:pPr>
    </w:p>
    <w:p w14:paraId="542AF7E0" w14:textId="77777777" w:rsidR="007D0874" w:rsidRPr="00637345" w:rsidRDefault="007D0874" w:rsidP="007D087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F742505" w14:textId="77777777" w:rsidR="007D0874" w:rsidRPr="00637345" w:rsidRDefault="007D0874" w:rsidP="007D0874">
      <w:pPr>
        <w:keepNext/>
        <w:keepLines/>
        <w:widowControl w:val="0"/>
        <w:spacing w:after="0" w:line="240" w:lineRule="auto"/>
        <w:jc w:val="both"/>
        <w:rPr>
          <w:rFonts w:ascii="Tahoma" w:eastAsia="Times New Roman" w:hAnsi="Tahoma" w:cs="Tahoma"/>
          <w:sz w:val="18"/>
          <w:lang w:eastAsia="sl-SI"/>
        </w:rPr>
      </w:pPr>
    </w:p>
    <w:p w14:paraId="75BCDFB8" w14:textId="77777777" w:rsidR="007D0874" w:rsidRPr="00637345" w:rsidRDefault="007D0874" w:rsidP="007D087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9DF8ACE" w14:textId="77777777" w:rsidR="007D0874" w:rsidRPr="00637345" w:rsidRDefault="007D0874" w:rsidP="007D087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FDCEF81" w14:textId="77777777" w:rsidR="007D0874" w:rsidRPr="00637345" w:rsidRDefault="007D0874" w:rsidP="007D087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9DD0C92" w14:textId="77777777" w:rsidR="007D0874" w:rsidRPr="00637345" w:rsidRDefault="007D0874" w:rsidP="007D0874">
      <w:pPr>
        <w:keepNext/>
        <w:keepLines/>
        <w:widowControl w:val="0"/>
        <w:spacing w:after="0" w:line="240" w:lineRule="auto"/>
        <w:rPr>
          <w:rFonts w:ascii="Tahoma" w:eastAsia="Times New Roman" w:hAnsi="Tahoma" w:cs="Tahoma"/>
          <w:sz w:val="18"/>
          <w:lang w:eastAsia="sl-SI"/>
        </w:rPr>
      </w:pPr>
    </w:p>
    <w:p w14:paraId="5037F54F" w14:textId="77777777" w:rsidR="007D0874" w:rsidRPr="00637345" w:rsidRDefault="007D0874" w:rsidP="007D087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D0874" w:rsidRPr="00637345" w14:paraId="7A7A9E13" w14:textId="77777777" w:rsidTr="008905B1">
        <w:trPr>
          <w:trHeight w:val="235"/>
        </w:trPr>
        <w:tc>
          <w:tcPr>
            <w:tcW w:w="3402" w:type="dxa"/>
            <w:tcBorders>
              <w:bottom w:val="single" w:sz="4" w:space="0" w:color="auto"/>
            </w:tcBorders>
          </w:tcPr>
          <w:p w14:paraId="0DCAC15A" w14:textId="77777777" w:rsidR="007D0874" w:rsidRPr="00637345" w:rsidRDefault="007D0874" w:rsidP="008905B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6685185" w14:textId="77777777" w:rsidR="007D0874" w:rsidRPr="00637345" w:rsidRDefault="007D0874" w:rsidP="008905B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B0C1B27" w14:textId="77777777" w:rsidR="007D0874" w:rsidRPr="00637345" w:rsidRDefault="007D0874" w:rsidP="008905B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7D0874" w:rsidRPr="00637345" w14:paraId="21D2AE49" w14:textId="77777777" w:rsidTr="008905B1">
        <w:trPr>
          <w:trHeight w:val="235"/>
        </w:trPr>
        <w:tc>
          <w:tcPr>
            <w:tcW w:w="3402" w:type="dxa"/>
            <w:tcBorders>
              <w:top w:val="single" w:sz="4" w:space="0" w:color="auto"/>
            </w:tcBorders>
          </w:tcPr>
          <w:p w14:paraId="4D0F4938" w14:textId="77777777" w:rsidR="007D0874" w:rsidRPr="00637345" w:rsidRDefault="007D0874" w:rsidP="008905B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E78CF2B" w14:textId="77777777" w:rsidR="007D0874" w:rsidRPr="00637345" w:rsidRDefault="007D0874" w:rsidP="008905B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BB09F0D" w14:textId="77777777" w:rsidR="007D0874" w:rsidRPr="00637345" w:rsidRDefault="007D0874" w:rsidP="008905B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A74E3F6" w14:textId="77777777" w:rsidR="007D0874" w:rsidRDefault="007D0874" w:rsidP="007D0874">
      <w:pPr>
        <w:keepNext/>
        <w:keepLines/>
        <w:widowControl w:val="0"/>
        <w:spacing w:after="0" w:line="240" w:lineRule="auto"/>
        <w:jc w:val="both"/>
        <w:rPr>
          <w:rFonts w:ascii="Tahoma" w:eastAsia="Times New Roman" w:hAnsi="Tahoma" w:cs="Tahoma"/>
          <w:b/>
          <w:sz w:val="14"/>
          <w:lang w:eastAsia="sl-SI"/>
        </w:rPr>
      </w:pPr>
    </w:p>
    <w:p w14:paraId="615A2C1B" w14:textId="77777777" w:rsidR="007D0874" w:rsidRPr="00637345" w:rsidRDefault="007D0874" w:rsidP="007D0874">
      <w:pPr>
        <w:keepNext/>
        <w:keepLines/>
        <w:widowControl w:val="0"/>
        <w:spacing w:after="0" w:line="240" w:lineRule="auto"/>
        <w:jc w:val="both"/>
        <w:rPr>
          <w:rFonts w:ascii="Tahoma" w:eastAsia="Times New Roman" w:hAnsi="Tahoma" w:cs="Tahoma"/>
          <w:b/>
          <w:sz w:val="14"/>
          <w:lang w:eastAsia="sl-SI"/>
        </w:rPr>
      </w:pPr>
    </w:p>
    <w:p w14:paraId="5B5AFC8C" w14:textId="77777777" w:rsidR="007D0874" w:rsidRDefault="007D0874" w:rsidP="007D0874">
      <w:pPr>
        <w:keepNext/>
        <w:keepLines/>
        <w:spacing w:after="0" w:line="240" w:lineRule="auto"/>
        <w:rPr>
          <w:rFonts w:ascii="Tahoma" w:eastAsia="Times New Roman" w:hAnsi="Tahoma" w:cs="Tahoma"/>
          <w:b/>
          <w:sz w:val="16"/>
          <w:lang w:eastAsia="sl-SI"/>
        </w:rPr>
      </w:pPr>
    </w:p>
    <w:p w14:paraId="4C97608C" w14:textId="77777777" w:rsidR="007D0874" w:rsidRDefault="007D0874" w:rsidP="007D0874">
      <w:pPr>
        <w:keepNext/>
        <w:keepLines/>
        <w:spacing w:after="0" w:line="240" w:lineRule="auto"/>
        <w:rPr>
          <w:rFonts w:ascii="Tahoma" w:eastAsia="Times New Roman" w:hAnsi="Tahoma" w:cs="Tahoma"/>
          <w:b/>
          <w:sz w:val="16"/>
          <w:lang w:eastAsia="sl-SI"/>
        </w:rPr>
      </w:pPr>
    </w:p>
    <w:p w14:paraId="665FC4F5" w14:textId="77777777" w:rsidR="007D0874" w:rsidRDefault="007D0874" w:rsidP="007D087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66EEEC0E" w14:textId="77777777" w:rsidR="005D0701" w:rsidRPr="005D0701" w:rsidRDefault="005D0701" w:rsidP="00A317BB">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011D9007" w14:textId="77777777" w:rsidTr="006D62CE">
        <w:tc>
          <w:tcPr>
            <w:tcW w:w="8150" w:type="dxa"/>
            <w:tcBorders>
              <w:top w:val="single" w:sz="4" w:space="0" w:color="auto"/>
              <w:bottom w:val="single" w:sz="4" w:space="0" w:color="auto"/>
            </w:tcBorders>
          </w:tcPr>
          <w:p w14:paraId="76E2BCA2" w14:textId="77777777" w:rsidR="00100B17" w:rsidRPr="00C71712" w:rsidRDefault="00100B17" w:rsidP="00A317BB">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r>
            <w:r w:rsidRPr="00C71712">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736B941A" w14:textId="77777777" w:rsidR="00100B17" w:rsidRPr="004D2511" w:rsidRDefault="00100B17" w:rsidP="00A317BB">
            <w:pPr>
              <w:keepNext/>
              <w:keepLines/>
              <w:spacing w:after="0" w:line="240" w:lineRule="auto"/>
              <w:jc w:val="both"/>
              <w:rPr>
                <w:rFonts w:ascii="Tahoma" w:eastAsia="Times New Roman" w:hAnsi="Tahoma" w:cs="Tahoma"/>
                <w:b/>
                <w:i/>
                <w:lang w:eastAsia="sl-SI"/>
              </w:rPr>
            </w:pPr>
            <w:r w:rsidRPr="00C71712">
              <w:rPr>
                <w:rFonts w:ascii="Tahoma" w:eastAsia="Times New Roman" w:hAnsi="Tahoma" w:cs="Tahoma"/>
                <w:b/>
                <w:i/>
                <w:lang w:eastAsia="sl-SI"/>
              </w:rPr>
              <w:t xml:space="preserve">Priloga </w:t>
            </w:r>
            <w:r w:rsidR="005D0701" w:rsidRPr="00C71712">
              <w:rPr>
                <w:rFonts w:ascii="Tahoma" w:eastAsia="Times New Roman" w:hAnsi="Tahoma" w:cs="Tahoma"/>
                <w:b/>
                <w:i/>
                <w:lang w:eastAsia="sl-SI"/>
              </w:rPr>
              <w:t>6</w:t>
            </w:r>
          </w:p>
        </w:tc>
      </w:tr>
    </w:tbl>
    <w:p w14:paraId="662B0347" w14:textId="77777777" w:rsidR="00100B17" w:rsidRDefault="00100B17" w:rsidP="00A317B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B29B77A" w14:textId="40F2027F" w:rsidR="00100B17"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100B17">
        <w:rPr>
          <w:rFonts w:ascii="Tahoma" w:eastAsia="Times New Roman" w:hAnsi="Tahoma" w:cs="Tahoma"/>
          <w:b/>
          <w:lang w:eastAsia="sl-SI"/>
        </w:rPr>
        <w:t xml:space="preserve"> </w:t>
      </w:r>
    </w:p>
    <w:p w14:paraId="2A708BDA" w14:textId="77777777" w:rsidR="00100B17" w:rsidRPr="004D2511" w:rsidRDefault="00100B17" w:rsidP="00A317BB">
      <w:pPr>
        <w:keepNext/>
        <w:keepLines/>
        <w:spacing w:after="0" w:line="240" w:lineRule="auto"/>
        <w:jc w:val="both"/>
        <w:rPr>
          <w:rFonts w:ascii="Tahoma" w:eastAsia="Times New Roman" w:hAnsi="Tahoma" w:cs="Tahoma"/>
          <w:lang w:eastAsia="sl-SI"/>
        </w:rPr>
      </w:pPr>
    </w:p>
    <w:p w14:paraId="3AB1FD71" w14:textId="77777777" w:rsidR="00100B17" w:rsidRPr="003D154C" w:rsidRDefault="00100B17" w:rsidP="00A317BB">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5954AA52" w14:textId="77777777" w:rsidR="00100B17" w:rsidRPr="003D154C" w:rsidRDefault="00100B17" w:rsidP="00A317BB">
      <w:pPr>
        <w:keepNext/>
        <w:keepLines/>
        <w:spacing w:after="0" w:line="240" w:lineRule="auto"/>
        <w:jc w:val="both"/>
        <w:rPr>
          <w:rFonts w:ascii="Tahoma" w:eastAsia="Times New Roman" w:hAnsi="Tahoma" w:cs="Tahoma"/>
          <w:sz w:val="20"/>
          <w:lang w:eastAsia="sl-SI"/>
        </w:rPr>
      </w:pPr>
    </w:p>
    <w:p w14:paraId="2016F690" w14:textId="77777777" w:rsidR="00100B17" w:rsidRPr="003D154C" w:rsidRDefault="00100B17" w:rsidP="00A317BB">
      <w:pPr>
        <w:keepNext/>
        <w:keepLines/>
        <w:spacing w:after="0" w:line="240" w:lineRule="auto"/>
        <w:jc w:val="both"/>
        <w:rPr>
          <w:rFonts w:ascii="Tahoma" w:hAnsi="Tahoma" w:cs="Tahoma"/>
          <w:sz w:val="20"/>
        </w:rPr>
      </w:pPr>
      <w:r w:rsidRPr="003D154C">
        <w:rPr>
          <w:rFonts w:ascii="Tahoma" w:hAnsi="Tahoma" w:cs="Tahoma"/>
          <w:sz w:val="20"/>
        </w:rPr>
        <w:t xml:space="preserve">Poimenski seznam ljudi, </w:t>
      </w:r>
      <w:r w:rsidRPr="00794A5E">
        <w:rPr>
          <w:rFonts w:ascii="Tahoma" w:hAnsi="Tahoma" w:cs="Tahoma"/>
          <w:sz w:val="20"/>
        </w:rPr>
        <w:t>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985"/>
        <w:gridCol w:w="2055"/>
        <w:gridCol w:w="2056"/>
      </w:tblGrid>
      <w:tr w:rsidR="00D176C9" w:rsidRPr="003D154C" w14:paraId="41E5D7E9" w14:textId="77777777" w:rsidTr="00E8372B">
        <w:tc>
          <w:tcPr>
            <w:tcW w:w="675" w:type="dxa"/>
          </w:tcPr>
          <w:p w14:paraId="2BFDC5EF" w14:textId="77777777" w:rsidR="00D176C9" w:rsidRPr="003D154C" w:rsidRDefault="00D176C9" w:rsidP="00A317BB">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2722" w:type="dxa"/>
          </w:tcPr>
          <w:p w14:paraId="419F3093" w14:textId="77777777" w:rsidR="00D176C9" w:rsidRPr="003D154C" w:rsidRDefault="00D176C9" w:rsidP="00A317BB">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1985" w:type="dxa"/>
          </w:tcPr>
          <w:p w14:paraId="13174D93" w14:textId="77777777" w:rsidR="00D176C9" w:rsidRPr="003D154C" w:rsidRDefault="00D176C9" w:rsidP="00794A5E">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055" w:type="dxa"/>
          </w:tcPr>
          <w:p w14:paraId="43788EE9" w14:textId="38969FD1" w:rsidR="00D176C9" w:rsidRPr="00B25D04" w:rsidRDefault="00B25D04" w:rsidP="00794A5E">
            <w:pPr>
              <w:keepNext/>
              <w:keepLines/>
              <w:spacing w:after="0" w:line="240" w:lineRule="auto"/>
              <w:jc w:val="center"/>
              <w:rPr>
                <w:rFonts w:ascii="Tahoma" w:eastAsia="Times New Roman" w:hAnsi="Tahoma" w:cs="Tahoma"/>
                <w:sz w:val="20"/>
                <w:lang w:eastAsia="sl-SI"/>
              </w:rPr>
            </w:pPr>
            <w:r w:rsidRPr="00B25D04">
              <w:rPr>
                <w:rFonts w:ascii="Tahoma" w:eastAsia="Times New Roman" w:hAnsi="Tahoma" w:cs="Tahoma"/>
                <w:sz w:val="20"/>
                <w:lang w:eastAsia="sl-SI"/>
              </w:rPr>
              <w:t>Zadolžitev</w:t>
            </w:r>
          </w:p>
        </w:tc>
        <w:tc>
          <w:tcPr>
            <w:tcW w:w="2056" w:type="dxa"/>
          </w:tcPr>
          <w:p w14:paraId="0007AF89" w14:textId="4BC8C510" w:rsidR="00D176C9" w:rsidRPr="00B25D04" w:rsidRDefault="00B25D04" w:rsidP="00794A5E">
            <w:pPr>
              <w:keepNext/>
              <w:keepLines/>
              <w:spacing w:after="0" w:line="240" w:lineRule="auto"/>
              <w:jc w:val="center"/>
              <w:rPr>
                <w:rFonts w:ascii="Tahoma" w:eastAsia="Times New Roman" w:hAnsi="Tahoma" w:cs="Tahoma"/>
                <w:sz w:val="20"/>
                <w:lang w:eastAsia="sl-SI"/>
              </w:rPr>
            </w:pPr>
            <w:r w:rsidRPr="00B25D04">
              <w:rPr>
                <w:rFonts w:ascii="Tahoma" w:eastAsia="Times New Roman" w:hAnsi="Tahoma" w:cs="Tahoma"/>
                <w:sz w:val="20"/>
                <w:lang w:eastAsia="sl-SI"/>
              </w:rPr>
              <w:t>Naziv potrdila</w:t>
            </w:r>
          </w:p>
        </w:tc>
      </w:tr>
      <w:tr w:rsidR="00D176C9" w:rsidRPr="003D154C" w14:paraId="242CE52A" w14:textId="77777777" w:rsidTr="00E8372B">
        <w:trPr>
          <w:trHeight w:val="344"/>
        </w:trPr>
        <w:tc>
          <w:tcPr>
            <w:tcW w:w="675" w:type="dxa"/>
            <w:vAlign w:val="center"/>
          </w:tcPr>
          <w:p w14:paraId="2998E7E1"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6A0468DE"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46380D73"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2CDD33AB"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6F68D7D4" w14:textId="354B8294"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1E9EC00B" w14:textId="77777777" w:rsidTr="00E8372B">
        <w:trPr>
          <w:trHeight w:val="344"/>
        </w:trPr>
        <w:tc>
          <w:tcPr>
            <w:tcW w:w="675" w:type="dxa"/>
            <w:vAlign w:val="center"/>
          </w:tcPr>
          <w:p w14:paraId="69604D8E"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2E8C1D80"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505473F7"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37222E00"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52F1BAF9" w14:textId="35F5F0C3"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343928B0" w14:textId="77777777" w:rsidTr="00E8372B">
        <w:trPr>
          <w:trHeight w:val="344"/>
        </w:trPr>
        <w:tc>
          <w:tcPr>
            <w:tcW w:w="675" w:type="dxa"/>
            <w:vAlign w:val="center"/>
          </w:tcPr>
          <w:p w14:paraId="4B3A3AD1"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13EF2F15"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59EDF339"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6C989E18"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1898AD32" w14:textId="1A16827C"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61A20C50" w14:textId="77777777" w:rsidTr="00E8372B">
        <w:trPr>
          <w:trHeight w:val="344"/>
        </w:trPr>
        <w:tc>
          <w:tcPr>
            <w:tcW w:w="675" w:type="dxa"/>
            <w:vAlign w:val="center"/>
          </w:tcPr>
          <w:p w14:paraId="0FDAB365"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5420D9CB"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0B50321E"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541DE63D"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1E9F558F" w14:textId="53B7FAD0"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61F0BF90" w14:textId="77777777" w:rsidTr="00E8372B">
        <w:trPr>
          <w:trHeight w:val="344"/>
        </w:trPr>
        <w:tc>
          <w:tcPr>
            <w:tcW w:w="675" w:type="dxa"/>
            <w:vAlign w:val="center"/>
          </w:tcPr>
          <w:p w14:paraId="20BF5033"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66748705"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1F6CCA7F"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586271E3"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2BA13165" w14:textId="057E467A"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4295A55B" w14:textId="77777777" w:rsidTr="00E8372B">
        <w:trPr>
          <w:trHeight w:val="344"/>
        </w:trPr>
        <w:tc>
          <w:tcPr>
            <w:tcW w:w="675" w:type="dxa"/>
            <w:vAlign w:val="center"/>
          </w:tcPr>
          <w:p w14:paraId="6BF1E947"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3A8F2D33"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21C5C04A"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751A1AAD"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3A6EAAA7" w14:textId="766AAA74"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1E37461A" w14:textId="77777777" w:rsidTr="00E8372B">
        <w:trPr>
          <w:trHeight w:val="344"/>
        </w:trPr>
        <w:tc>
          <w:tcPr>
            <w:tcW w:w="675" w:type="dxa"/>
            <w:vAlign w:val="center"/>
          </w:tcPr>
          <w:p w14:paraId="01F561FD"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3DBCD6CA"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1088DFDA"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43783A8A"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6E0057DA" w14:textId="1877B570"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1296D52E" w14:textId="77777777" w:rsidTr="00E8372B">
        <w:trPr>
          <w:trHeight w:val="344"/>
        </w:trPr>
        <w:tc>
          <w:tcPr>
            <w:tcW w:w="675" w:type="dxa"/>
            <w:vAlign w:val="center"/>
          </w:tcPr>
          <w:p w14:paraId="49890952"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29375945"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4B6874AC"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398E058D"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0150C4B4" w14:textId="7B885E13"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6825B131" w14:textId="77777777" w:rsidTr="00E8372B">
        <w:trPr>
          <w:trHeight w:val="344"/>
        </w:trPr>
        <w:tc>
          <w:tcPr>
            <w:tcW w:w="675" w:type="dxa"/>
            <w:vAlign w:val="center"/>
          </w:tcPr>
          <w:p w14:paraId="3F7D0A7F"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3B0885BD"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50FF6C7D"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40EDBD6A"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71F1E687" w14:textId="37D9FDE3" w:rsidR="00D176C9" w:rsidRPr="003D154C" w:rsidRDefault="00D176C9" w:rsidP="00A317BB">
            <w:pPr>
              <w:keepNext/>
              <w:keepLines/>
              <w:spacing w:after="0" w:line="240" w:lineRule="auto"/>
              <w:rPr>
                <w:rFonts w:ascii="Tahoma" w:eastAsia="Times New Roman" w:hAnsi="Tahoma" w:cs="Tahoma"/>
                <w:sz w:val="20"/>
                <w:lang w:eastAsia="sl-SI"/>
              </w:rPr>
            </w:pPr>
          </w:p>
        </w:tc>
      </w:tr>
      <w:tr w:rsidR="00D176C9" w:rsidRPr="003D154C" w14:paraId="14FB521A" w14:textId="77777777" w:rsidTr="00E8372B">
        <w:trPr>
          <w:trHeight w:val="344"/>
        </w:trPr>
        <w:tc>
          <w:tcPr>
            <w:tcW w:w="675" w:type="dxa"/>
            <w:vAlign w:val="center"/>
          </w:tcPr>
          <w:p w14:paraId="090B913A" w14:textId="77777777" w:rsidR="00D176C9" w:rsidRPr="003D154C" w:rsidRDefault="00D176C9" w:rsidP="00375056">
            <w:pPr>
              <w:keepNext/>
              <w:keepLines/>
              <w:numPr>
                <w:ilvl w:val="0"/>
                <w:numId w:val="29"/>
              </w:numPr>
              <w:spacing w:after="0" w:line="240" w:lineRule="auto"/>
              <w:rPr>
                <w:rFonts w:ascii="Tahoma" w:eastAsia="Times New Roman" w:hAnsi="Tahoma" w:cs="Tahoma"/>
                <w:sz w:val="20"/>
                <w:lang w:eastAsia="sl-SI"/>
              </w:rPr>
            </w:pPr>
          </w:p>
        </w:tc>
        <w:tc>
          <w:tcPr>
            <w:tcW w:w="2722" w:type="dxa"/>
            <w:vAlign w:val="center"/>
          </w:tcPr>
          <w:p w14:paraId="1BCF0B2E"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1985" w:type="dxa"/>
            <w:vAlign w:val="center"/>
          </w:tcPr>
          <w:p w14:paraId="70ECA485"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5" w:type="dxa"/>
          </w:tcPr>
          <w:p w14:paraId="6F0F4514" w14:textId="77777777" w:rsidR="00D176C9" w:rsidRPr="003D154C" w:rsidRDefault="00D176C9" w:rsidP="00A317BB">
            <w:pPr>
              <w:keepNext/>
              <w:keepLines/>
              <w:spacing w:after="0" w:line="240" w:lineRule="auto"/>
              <w:rPr>
                <w:rFonts w:ascii="Tahoma" w:eastAsia="Times New Roman" w:hAnsi="Tahoma" w:cs="Tahoma"/>
                <w:sz w:val="20"/>
                <w:lang w:eastAsia="sl-SI"/>
              </w:rPr>
            </w:pPr>
          </w:p>
        </w:tc>
        <w:tc>
          <w:tcPr>
            <w:tcW w:w="2056" w:type="dxa"/>
          </w:tcPr>
          <w:p w14:paraId="41708717" w14:textId="409D5694" w:rsidR="00D176C9" w:rsidRPr="003D154C" w:rsidRDefault="00D176C9" w:rsidP="00A317BB">
            <w:pPr>
              <w:keepNext/>
              <w:keepLines/>
              <w:spacing w:after="0" w:line="240" w:lineRule="auto"/>
              <w:rPr>
                <w:rFonts w:ascii="Tahoma" w:eastAsia="Times New Roman" w:hAnsi="Tahoma" w:cs="Tahoma"/>
                <w:sz w:val="20"/>
                <w:lang w:eastAsia="sl-SI"/>
              </w:rPr>
            </w:pPr>
          </w:p>
        </w:tc>
      </w:tr>
    </w:tbl>
    <w:p w14:paraId="62B1017F" w14:textId="77777777" w:rsidR="00100B17" w:rsidRPr="005D0701" w:rsidRDefault="00100B17" w:rsidP="00A317BB">
      <w:pPr>
        <w:keepNext/>
        <w:keepLines/>
        <w:spacing w:after="0" w:line="240" w:lineRule="auto"/>
        <w:jc w:val="both"/>
        <w:rPr>
          <w:rFonts w:ascii="Tahoma" w:eastAsia="Times New Roman" w:hAnsi="Tahoma" w:cs="Tahoma"/>
          <w:b/>
          <w:sz w:val="20"/>
          <w:szCs w:val="20"/>
          <w:lang w:eastAsia="sl-SI"/>
        </w:rPr>
      </w:pPr>
    </w:p>
    <w:p w14:paraId="381AC64E" w14:textId="77777777" w:rsidR="00B25D04" w:rsidRPr="00B25D04" w:rsidRDefault="00B25D04" w:rsidP="00B25D04">
      <w:pPr>
        <w:keepNext/>
        <w:keepLines/>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Vsi zgoraj zahtevani delavci morajo imeti:</w:t>
      </w:r>
    </w:p>
    <w:p w14:paraId="7636795F" w14:textId="4300DD34" w:rsidR="00B25D04" w:rsidRPr="00B25D04" w:rsidRDefault="00B25D04" w:rsidP="00BE0AE6">
      <w:pPr>
        <w:keepNext/>
        <w:keepLines/>
        <w:numPr>
          <w:ilvl w:val="0"/>
          <w:numId w:val="24"/>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 xml:space="preserve">opravljen zdravniški pregled za delo na višini ter da so sposobni za dela v ozkih in zaprtih prostorih, </w:t>
      </w:r>
      <w:r w:rsidR="00BE0AE6" w:rsidRPr="00BE0AE6">
        <w:rPr>
          <w:rFonts w:ascii="Tahoma" w:eastAsia="Times New Roman" w:hAnsi="Tahoma" w:cs="Tahoma"/>
          <w:sz w:val="20"/>
          <w:szCs w:val="20"/>
          <w:lang w:eastAsia="sl-SI"/>
        </w:rPr>
        <w:t>dela v okolju zaprašenem s premogovim in lesnim pra</w:t>
      </w:r>
      <w:r w:rsidR="00C71712">
        <w:rPr>
          <w:rFonts w:ascii="Tahoma" w:eastAsia="Times New Roman" w:hAnsi="Tahoma" w:cs="Tahoma"/>
          <w:sz w:val="20"/>
          <w:szCs w:val="20"/>
          <w:lang w:eastAsia="sl-SI"/>
        </w:rPr>
        <w:t>hom</w:t>
      </w:r>
      <w:r w:rsidR="009979CA">
        <w:rPr>
          <w:rFonts w:ascii="Tahoma" w:eastAsia="Times New Roman" w:hAnsi="Tahoma" w:cs="Tahoma"/>
          <w:sz w:val="20"/>
          <w:szCs w:val="20"/>
          <w:lang w:eastAsia="sl-SI"/>
        </w:rPr>
        <w:t>,</w:t>
      </w:r>
      <w:r w:rsidR="00C71712">
        <w:rPr>
          <w:rFonts w:ascii="Tahoma" w:eastAsia="Times New Roman" w:hAnsi="Tahoma" w:cs="Tahoma"/>
          <w:sz w:val="20"/>
          <w:szCs w:val="20"/>
          <w:lang w:eastAsia="sl-SI"/>
        </w:rPr>
        <w:t xml:space="preserve"> ter delo v povišanem ropotu</w:t>
      </w:r>
      <w:r w:rsidRPr="00B25D04">
        <w:rPr>
          <w:rFonts w:ascii="Tahoma" w:eastAsia="Times New Roman" w:hAnsi="Tahoma" w:cs="Tahoma"/>
          <w:sz w:val="20"/>
          <w:szCs w:val="20"/>
          <w:lang w:eastAsia="sl-SI"/>
        </w:rPr>
        <w:t xml:space="preserve">, </w:t>
      </w:r>
    </w:p>
    <w:p w14:paraId="22DB25F4" w14:textId="77777777" w:rsidR="00B25D04" w:rsidRPr="00B25D04" w:rsidRDefault="00B25D04" w:rsidP="00B25D04">
      <w:pPr>
        <w:keepNext/>
        <w:keepLines/>
        <w:numPr>
          <w:ilvl w:val="0"/>
          <w:numId w:val="24"/>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opravljen izpit iz varstva pri delu in požarnega varstva.</w:t>
      </w:r>
    </w:p>
    <w:p w14:paraId="4C4BBF9B" w14:textId="77777777" w:rsidR="00B25D04" w:rsidRPr="00B25D04" w:rsidRDefault="00B25D04" w:rsidP="00B25D04">
      <w:pPr>
        <w:keepNext/>
        <w:keepLines/>
        <w:spacing w:after="0" w:line="240" w:lineRule="auto"/>
        <w:jc w:val="both"/>
        <w:rPr>
          <w:rFonts w:ascii="Tahoma" w:eastAsia="Times New Roman" w:hAnsi="Tahoma" w:cs="Tahoma"/>
          <w:b/>
          <w:sz w:val="20"/>
          <w:szCs w:val="20"/>
          <w:lang w:eastAsia="sl-SI"/>
        </w:rPr>
      </w:pPr>
    </w:p>
    <w:p w14:paraId="11027F78" w14:textId="54A143C7" w:rsidR="00B25D04" w:rsidRPr="00B25D04" w:rsidRDefault="00794A5E" w:rsidP="00B25D0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00B25D04" w:rsidRPr="00B25D04">
        <w:rPr>
          <w:rFonts w:ascii="Tahoma" w:eastAsia="Times New Roman" w:hAnsi="Tahoma" w:cs="Tahoma"/>
          <w:sz w:val="20"/>
          <w:szCs w:val="20"/>
          <w:lang w:eastAsia="sl-SI"/>
        </w:rPr>
        <w:t xml:space="preserve"> </w:t>
      </w:r>
      <w:r>
        <w:rPr>
          <w:rFonts w:ascii="Tahoma" w:eastAsia="Times New Roman" w:hAnsi="Tahoma" w:cs="Tahoma"/>
          <w:sz w:val="20"/>
          <w:szCs w:val="20"/>
          <w:lang w:eastAsia="sl-SI"/>
        </w:rPr>
        <w:t xml:space="preserve">za to stranjo </w:t>
      </w:r>
      <w:r w:rsidR="00B25D04" w:rsidRPr="00B25D04">
        <w:rPr>
          <w:rFonts w:ascii="Tahoma" w:eastAsia="Times New Roman" w:hAnsi="Tahoma" w:cs="Tahoma"/>
          <w:sz w:val="20"/>
          <w:szCs w:val="20"/>
          <w:lang w:eastAsia="sl-SI"/>
        </w:rPr>
        <w:t>predloži:</w:t>
      </w:r>
    </w:p>
    <w:p w14:paraId="02B805DA" w14:textId="22F64D2A" w:rsidR="00B25D04" w:rsidRPr="00B25D04" w:rsidRDefault="00B25D04" w:rsidP="00B25D04">
      <w:pPr>
        <w:keepNext/>
        <w:keepLines/>
        <w:numPr>
          <w:ilvl w:val="0"/>
          <w:numId w:val="23"/>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za 2 (dva) navedena delavca potrdilo o opravljenem izpitu za delo v Ex</w:t>
      </w:r>
      <w:r w:rsidR="00C71712">
        <w:rPr>
          <w:rFonts w:ascii="Tahoma" w:eastAsia="Times New Roman" w:hAnsi="Tahoma" w:cs="Tahoma"/>
          <w:sz w:val="20"/>
          <w:szCs w:val="20"/>
          <w:lang w:eastAsia="sl-SI"/>
        </w:rPr>
        <w:t xml:space="preserve"> </w:t>
      </w:r>
      <w:r w:rsidRPr="00B25D04">
        <w:rPr>
          <w:rFonts w:ascii="Tahoma" w:eastAsia="Times New Roman" w:hAnsi="Tahoma" w:cs="Tahoma"/>
          <w:sz w:val="20"/>
          <w:szCs w:val="20"/>
          <w:lang w:eastAsia="sl-SI"/>
        </w:rPr>
        <w:t>- nevarnih conah (priloga 6/1),</w:t>
      </w:r>
    </w:p>
    <w:p w14:paraId="68C540C1" w14:textId="3630BE92" w:rsidR="00B25D04" w:rsidRPr="00B25D04" w:rsidRDefault="00B25D04" w:rsidP="00B25D04">
      <w:pPr>
        <w:keepNext/>
        <w:keepLines/>
        <w:numPr>
          <w:ilvl w:val="0"/>
          <w:numId w:val="23"/>
        </w:numPr>
        <w:spacing w:after="0" w:line="240" w:lineRule="auto"/>
        <w:jc w:val="both"/>
        <w:rPr>
          <w:rFonts w:ascii="Tahoma" w:eastAsia="Times New Roman" w:hAnsi="Tahoma" w:cs="Tahoma"/>
          <w:sz w:val="20"/>
          <w:szCs w:val="20"/>
          <w:lang w:eastAsia="sl-SI"/>
        </w:rPr>
      </w:pPr>
      <w:r w:rsidRPr="00B25D04">
        <w:rPr>
          <w:rFonts w:ascii="Tahoma" w:eastAsia="Times New Roman" w:hAnsi="Tahoma" w:cs="Tahoma"/>
          <w:sz w:val="20"/>
          <w:szCs w:val="20"/>
          <w:lang w:eastAsia="sl-SI"/>
        </w:rPr>
        <w:t>za vse delavce navedeni v skupini</w:t>
      </w:r>
      <w:r w:rsidR="00A150CF">
        <w:rPr>
          <w:rFonts w:ascii="Tahoma" w:eastAsia="Times New Roman" w:hAnsi="Tahoma" w:cs="Tahoma"/>
          <w:sz w:val="20"/>
          <w:szCs w:val="20"/>
          <w:lang w:eastAsia="sl-SI"/>
        </w:rPr>
        <w:t xml:space="preserve"> (najmanj 3)</w:t>
      </w:r>
      <w:r w:rsidRPr="00B25D04">
        <w:rPr>
          <w:rFonts w:ascii="Tahoma" w:eastAsia="Times New Roman" w:hAnsi="Tahoma" w:cs="Tahoma"/>
          <w:sz w:val="20"/>
          <w:szCs w:val="20"/>
          <w:lang w:eastAsia="sl-SI"/>
        </w:rPr>
        <w:t xml:space="preserve"> za dela pod napetostjo (DPN) potrdilo o opravljenem izpitu oz. potrdilo za delo pod električno napetostjo (priloga 6/2).</w:t>
      </w:r>
    </w:p>
    <w:p w14:paraId="72520DAB" w14:textId="77777777" w:rsidR="00B25D04" w:rsidRPr="00B25D04" w:rsidRDefault="00B25D04" w:rsidP="00B25D04">
      <w:pPr>
        <w:keepNext/>
        <w:keepLines/>
        <w:spacing w:after="0" w:line="240" w:lineRule="auto"/>
        <w:jc w:val="both"/>
        <w:rPr>
          <w:rFonts w:ascii="Tahoma" w:eastAsia="Times New Roman" w:hAnsi="Tahoma" w:cs="Tahoma"/>
          <w:b/>
          <w:sz w:val="20"/>
          <w:szCs w:val="20"/>
          <w:lang w:eastAsia="sl-SI"/>
        </w:rPr>
      </w:pPr>
    </w:p>
    <w:p w14:paraId="50E35CFF" w14:textId="1F33AEF1" w:rsidR="00B25D04" w:rsidRPr="00B25D04" w:rsidRDefault="00B25D04" w:rsidP="00B25D04">
      <w:pPr>
        <w:keepNext/>
        <w:keepLines/>
        <w:spacing w:after="0" w:line="240" w:lineRule="auto"/>
        <w:jc w:val="both"/>
        <w:rPr>
          <w:rFonts w:ascii="Tahoma" w:eastAsia="Times New Roman" w:hAnsi="Tahoma" w:cs="Tahoma"/>
          <w:b/>
          <w:sz w:val="20"/>
          <w:szCs w:val="20"/>
          <w:lang w:eastAsia="sl-SI"/>
        </w:rPr>
      </w:pPr>
      <w:r w:rsidRPr="00B25D04">
        <w:rPr>
          <w:rFonts w:ascii="Tahoma" w:eastAsia="Times New Roman" w:hAnsi="Tahoma" w:cs="Tahoma"/>
          <w:b/>
          <w:bCs/>
          <w:sz w:val="20"/>
          <w:szCs w:val="20"/>
          <w:lang w:eastAsia="sl-SI"/>
        </w:rPr>
        <w:t xml:space="preserve">Ponudnik se z oddajo ponudbe zavezuje, da bodo navedeni delavci, </w:t>
      </w:r>
      <w:r w:rsidRPr="00B25D04">
        <w:rPr>
          <w:rFonts w:ascii="Tahoma" w:eastAsia="Times New Roman" w:hAnsi="Tahoma" w:cs="Tahoma"/>
          <w:b/>
          <w:sz w:val="20"/>
          <w:szCs w:val="20"/>
          <w:lang w:eastAsia="sl-SI"/>
        </w:rPr>
        <w:t>za katere je predložil dokazila,</w:t>
      </w:r>
      <w:r w:rsidRPr="00B25D04">
        <w:rPr>
          <w:rFonts w:ascii="Tahoma" w:eastAsia="Times New Roman" w:hAnsi="Tahoma" w:cs="Tahoma"/>
          <w:b/>
          <w:bCs/>
          <w:sz w:val="20"/>
          <w:szCs w:val="20"/>
          <w:lang w:eastAsia="sl-SI"/>
        </w:rPr>
        <w:t xml:space="preserve">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3D73707D" w14:textId="77777777" w:rsidR="00B25D04" w:rsidRPr="00B25D04" w:rsidRDefault="00B25D04" w:rsidP="00B25D04">
      <w:pPr>
        <w:keepNext/>
        <w:keepLines/>
        <w:spacing w:after="0" w:line="240" w:lineRule="auto"/>
        <w:jc w:val="both"/>
        <w:rPr>
          <w:rFonts w:ascii="Tahoma" w:eastAsia="Times New Roman" w:hAnsi="Tahoma" w:cs="Tahoma"/>
          <w:b/>
          <w:sz w:val="20"/>
          <w:szCs w:val="20"/>
          <w:lang w:eastAsia="sl-SI"/>
        </w:rPr>
      </w:pPr>
    </w:p>
    <w:p w14:paraId="10AF3AB0" w14:textId="5697123F" w:rsidR="00B25D04" w:rsidRPr="00B25D04" w:rsidRDefault="00B25D04" w:rsidP="00B25D04">
      <w:pPr>
        <w:keepNext/>
        <w:keepLines/>
        <w:spacing w:after="0" w:line="240" w:lineRule="auto"/>
        <w:jc w:val="both"/>
        <w:rPr>
          <w:rFonts w:ascii="Tahoma" w:eastAsia="Times New Roman" w:hAnsi="Tahoma" w:cs="Tahoma"/>
          <w:b/>
          <w:sz w:val="20"/>
          <w:szCs w:val="20"/>
          <w:lang w:eastAsia="sl-SI"/>
        </w:rPr>
      </w:pPr>
      <w:r w:rsidRPr="00B25D04">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56D22A4E" w14:textId="77777777" w:rsidR="002C68AD" w:rsidRDefault="002C68AD" w:rsidP="00A317BB">
      <w:pPr>
        <w:keepNext/>
        <w:keepLines/>
        <w:spacing w:after="0" w:line="240" w:lineRule="auto"/>
        <w:jc w:val="both"/>
        <w:rPr>
          <w:rFonts w:ascii="Tahoma" w:eastAsia="Times New Roman" w:hAnsi="Tahoma" w:cs="Tahoma"/>
          <w:sz w:val="20"/>
          <w:szCs w:val="20"/>
          <w:lang w:eastAsia="sl-SI"/>
        </w:rPr>
      </w:pPr>
    </w:p>
    <w:p w14:paraId="5E9F815E" w14:textId="77777777" w:rsidR="00CC0466" w:rsidRDefault="00CC0466" w:rsidP="00A317BB">
      <w:pPr>
        <w:keepNext/>
        <w:keepLines/>
        <w:spacing w:after="0" w:line="240" w:lineRule="auto"/>
        <w:jc w:val="both"/>
        <w:rPr>
          <w:rFonts w:ascii="Tahoma" w:hAnsi="Tahoma" w:cs="Tahoma"/>
          <w:b/>
          <w:bCs/>
          <w:sz w:val="20"/>
        </w:rPr>
      </w:pPr>
    </w:p>
    <w:p w14:paraId="2832EE7B" w14:textId="77777777" w:rsidR="0012566C" w:rsidRPr="00D7367A" w:rsidRDefault="0012566C" w:rsidP="00A317BB">
      <w:pPr>
        <w:keepNext/>
        <w:keepLines/>
        <w:spacing w:after="0" w:line="240" w:lineRule="auto"/>
        <w:jc w:val="both"/>
        <w:rPr>
          <w:rFonts w:ascii="Tahoma" w:eastAsia="Times New Roman" w:hAnsi="Tahoma" w:cs="Tahoma"/>
          <w:b/>
          <w:sz w:val="18"/>
          <w:lang w:eastAsia="sl-SI"/>
        </w:rPr>
      </w:pPr>
    </w:p>
    <w:p w14:paraId="44F3BDC6" w14:textId="77777777" w:rsidR="00100B17" w:rsidRPr="003D154C" w:rsidRDefault="00100B17" w:rsidP="00A317BB">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55C42DA5" w14:textId="514D5B5B" w:rsidR="00D83977" w:rsidRDefault="00D83977" w:rsidP="00A317BB">
      <w:pPr>
        <w:keepNext/>
        <w:keepLines/>
        <w:spacing w:after="0" w:line="240" w:lineRule="auto"/>
        <w:jc w:val="both"/>
        <w:rPr>
          <w:rFonts w:ascii="Tahoma" w:eastAsia="Times New Roman" w:hAnsi="Tahoma" w:cs="Tahoma"/>
          <w:lang w:eastAsia="sl-SI"/>
        </w:rPr>
      </w:pPr>
    </w:p>
    <w:p w14:paraId="1FB698F0" w14:textId="77777777" w:rsidR="00794A5E" w:rsidRPr="00712BC8" w:rsidRDefault="00794A5E" w:rsidP="00A317B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640321FE" w14:textId="77777777" w:rsidTr="000B64AD">
        <w:trPr>
          <w:trHeight w:val="235"/>
        </w:trPr>
        <w:tc>
          <w:tcPr>
            <w:tcW w:w="2977" w:type="dxa"/>
            <w:tcBorders>
              <w:bottom w:val="single" w:sz="4" w:space="0" w:color="auto"/>
            </w:tcBorders>
          </w:tcPr>
          <w:p w14:paraId="6217EF2D" w14:textId="77777777" w:rsidR="00D83977" w:rsidRPr="00712BC8" w:rsidRDefault="00D83977" w:rsidP="00A317BB">
            <w:pPr>
              <w:keepNext/>
              <w:keepLines/>
              <w:spacing w:after="0" w:line="240" w:lineRule="auto"/>
              <w:jc w:val="both"/>
              <w:rPr>
                <w:rFonts w:ascii="Tahoma" w:eastAsia="Times New Roman" w:hAnsi="Tahoma" w:cs="Tahoma"/>
                <w:snapToGrid w:val="0"/>
                <w:color w:val="000000"/>
                <w:lang w:eastAsia="sl-SI"/>
              </w:rPr>
            </w:pPr>
          </w:p>
        </w:tc>
        <w:tc>
          <w:tcPr>
            <w:tcW w:w="2552" w:type="dxa"/>
          </w:tcPr>
          <w:p w14:paraId="4B3F8230" w14:textId="77777777" w:rsidR="00D83977" w:rsidRPr="00712BC8" w:rsidRDefault="00D83977" w:rsidP="00A317BB">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5E725A68" w14:textId="77777777" w:rsidR="00D83977" w:rsidRPr="00712BC8" w:rsidRDefault="00D83977"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15EDEF5B" w14:textId="77777777" w:rsidTr="000B64AD">
        <w:trPr>
          <w:trHeight w:val="235"/>
        </w:trPr>
        <w:tc>
          <w:tcPr>
            <w:tcW w:w="2977" w:type="dxa"/>
            <w:tcBorders>
              <w:top w:val="single" w:sz="4" w:space="0" w:color="auto"/>
            </w:tcBorders>
          </w:tcPr>
          <w:p w14:paraId="673C01C9" w14:textId="77777777" w:rsidR="00D83977" w:rsidRPr="00712BC8" w:rsidRDefault="00D83977"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lastRenderedPageBreak/>
              <w:t>(kraj, datum)</w:t>
            </w:r>
          </w:p>
        </w:tc>
        <w:tc>
          <w:tcPr>
            <w:tcW w:w="2552" w:type="dxa"/>
          </w:tcPr>
          <w:p w14:paraId="041D672C" w14:textId="77777777" w:rsidR="00D83977" w:rsidRPr="00712BC8" w:rsidRDefault="00D83977" w:rsidP="00A317B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770BACB7" w14:textId="77777777" w:rsidR="00D83977" w:rsidRPr="00712BC8" w:rsidRDefault="00D83977"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640427BC" w14:textId="77777777" w:rsidR="004D5A5D" w:rsidRDefault="00100B17" w:rsidP="00A317BB">
      <w:pPr>
        <w:keepNext/>
        <w:keepLines/>
        <w:spacing w:after="0" w:line="240" w:lineRule="auto"/>
      </w:pPr>
      <w:r>
        <w:br w:type="page"/>
      </w:r>
    </w:p>
    <w:p w14:paraId="47F0B754" w14:textId="296FBF06" w:rsidR="00D83977" w:rsidRDefault="00D83977" w:rsidP="00A317BB">
      <w:pPr>
        <w:keepNext/>
        <w:keepLines/>
        <w:autoSpaceDE w:val="0"/>
        <w:autoSpaceDN w:val="0"/>
        <w:adjustRightInd w:val="0"/>
        <w:spacing w:after="0" w:line="240" w:lineRule="auto"/>
        <w:jc w:val="center"/>
        <w:rPr>
          <w:rFonts w:ascii="Tahoma" w:eastAsia="Times New Roman" w:hAnsi="Tahoma" w:cs="Tahoma"/>
          <w:noProof/>
          <w:lang w:eastAsia="sl-SI"/>
        </w:rPr>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78C39B49"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78B5E535" w14:textId="77777777" w:rsidR="00D83977" w:rsidRPr="00A06AB5" w:rsidRDefault="00D83977" w:rsidP="00A317BB">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75271E55" w14:textId="50938568" w:rsidR="00D83977" w:rsidRDefault="00D83977" w:rsidP="00A317BB">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8D5C19">
              <w:rPr>
                <w:rFonts w:ascii="Tahoma" w:eastAsia="Times New Roman" w:hAnsi="Tahoma" w:cs="Tahoma"/>
                <w:b/>
                <w:i/>
                <w:lang w:eastAsia="sl-SI"/>
              </w:rPr>
              <w:t>7</w:t>
            </w:r>
          </w:p>
        </w:tc>
      </w:tr>
    </w:tbl>
    <w:p w14:paraId="03293BD4" w14:textId="77777777" w:rsidR="00D83977" w:rsidRDefault="00D83977" w:rsidP="00A317BB">
      <w:pPr>
        <w:keepNext/>
        <w:keepLines/>
        <w:spacing w:after="0" w:line="240" w:lineRule="auto"/>
        <w:rPr>
          <w:rFonts w:ascii="Tahoma" w:eastAsia="Times New Roman" w:hAnsi="Tahoma" w:cs="Tahoma"/>
          <w:lang w:eastAsia="sl-SI"/>
        </w:rPr>
      </w:pPr>
    </w:p>
    <w:p w14:paraId="5FE8F4AD" w14:textId="77777777" w:rsidR="00D83977" w:rsidRDefault="00D83977" w:rsidP="00A317BB">
      <w:pPr>
        <w:keepNext/>
        <w:keepLines/>
        <w:spacing w:after="0" w:line="240" w:lineRule="auto"/>
        <w:rPr>
          <w:rFonts w:ascii="Tahoma" w:eastAsia="Times New Roman" w:hAnsi="Tahoma" w:cs="Tahoma"/>
          <w:lang w:eastAsia="sl-SI"/>
        </w:rPr>
      </w:pPr>
    </w:p>
    <w:p w14:paraId="06FF87B1" w14:textId="77777777" w:rsidR="00D83977" w:rsidRPr="00D83977" w:rsidRDefault="00D83977" w:rsidP="00A317BB">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14053891" w14:textId="77777777" w:rsidR="00D83977" w:rsidRPr="00D83977" w:rsidRDefault="00D83977" w:rsidP="00A317BB">
      <w:pPr>
        <w:keepNext/>
        <w:keepLines/>
        <w:spacing w:after="0" w:line="240" w:lineRule="auto"/>
        <w:rPr>
          <w:rFonts w:ascii="Tahoma" w:eastAsia="Times New Roman" w:hAnsi="Tahoma" w:cs="Tahoma"/>
          <w:lang w:eastAsia="sl-SI"/>
        </w:rPr>
      </w:pPr>
    </w:p>
    <w:p w14:paraId="2757CD0C" w14:textId="77777777" w:rsidR="00D83977" w:rsidRDefault="00D83977" w:rsidP="00A317BB">
      <w:pPr>
        <w:keepNext/>
        <w:keepLines/>
        <w:spacing w:after="0" w:line="240" w:lineRule="auto"/>
        <w:rPr>
          <w:rFonts w:ascii="Tahoma" w:eastAsia="Times New Roman" w:hAnsi="Tahoma" w:cs="Tahoma"/>
          <w:lang w:eastAsia="sl-SI"/>
        </w:rPr>
      </w:pPr>
    </w:p>
    <w:p w14:paraId="6E620BF0" w14:textId="565D5201" w:rsidR="00D83977"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D83977">
        <w:rPr>
          <w:rFonts w:ascii="Tahoma" w:eastAsia="Times New Roman" w:hAnsi="Tahoma" w:cs="Tahoma"/>
          <w:b/>
          <w:lang w:eastAsia="sl-SI"/>
        </w:rPr>
        <w:t xml:space="preserve"> </w:t>
      </w:r>
    </w:p>
    <w:p w14:paraId="4270FA70" w14:textId="77777777" w:rsidR="00D83977" w:rsidRDefault="00D83977" w:rsidP="00A317BB">
      <w:pPr>
        <w:keepNext/>
        <w:keepLines/>
        <w:spacing w:after="0" w:line="240" w:lineRule="auto"/>
        <w:rPr>
          <w:rFonts w:ascii="Tahoma" w:eastAsia="Times New Roman" w:hAnsi="Tahoma" w:cs="Tahoma"/>
          <w:b/>
          <w:lang w:eastAsia="sl-SI"/>
        </w:rPr>
      </w:pPr>
    </w:p>
    <w:p w14:paraId="03446518" w14:textId="77777777" w:rsidR="005D0701" w:rsidRDefault="005D0701" w:rsidP="00A317BB">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71E70B5A" w14:textId="77777777" w:rsidR="005D0701" w:rsidRDefault="005D0701" w:rsidP="00A317BB">
      <w:pPr>
        <w:keepNext/>
        <w:keepLines/>
        <w:spacing w:after="0" w:line="240" w:lineRule="auto"/>
        <w:jc w:val="both"/>
        <w:rPr>
          <w:rFonts w:ascii="Tahoma" w:eastAsia="Times New Roman" w:hAnsi="Tahoma" w:cs="Tahoma"/>
          <w:lang w:eastAsia="sl-SI"/>
        </w:rPr>
      </w:pPr>
    </w:p>
    <w:p w14:paraId="47AB8065" w14:textId="77777777" w:rsidR="005D0701" w:rsidRDefault="005D0701" w:rsidP="00A317BB">
      <w:pPr>
        <w:keepNext/>
        <w:keepLines/>
        <w:spacing w:after="0" w:line="240" w:lineRule="auto"/>
        <w:jc w:val="both"/>
        <w:rPr>
          <w:rFonts w:ascii="Tahoma" w:eastAsia="Times New Roman" w:hAnsi="Tahoma" w:cs="Tahoma"/>
          <w:lang w:eastAsia="sl-SI"/>
        </w:rPr>
      </w:pPr>
    </w:p>
    <w:p w14:paraId="3DF8EEB4" w14:textId="77777777" w:rsidR="00AC386E" w:rsidRPr="004C157F" w:rsidRDefault="00CC0466" w:rsidP="00AC386E">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7E5EC8">
        <w:rPr>
          <w:rFonts w:ascii="Tahoma" w:eastAsia="Times New Roman" w:hAnsi="Tahoma" w:cs="Tahoma"/>
          <w:lang w:eastAsia="sl-SI"/>
        </w:rPr>
        <w:t>JPE-SPV-299/23</w:t>
      </w:r>
      <w:r>
        <w:rPr>
          <w:rFonts w:ascii="Tahoma" w:eastAsia="Times New Roman" w:hAnsi="Tahoma" w:cs="Tahoma"/>
          <w:lang w:eastAsia="sl-SI"/>
        </w:rPr>
        <w:t xml:space="preserve"> </w:t>
      </w:r>
      <w:r w:rsidR="00AC386E">
        <w:rPr>
          <w:rFonts w:ascii="Tahoma" w:eastAsia="Times New Roman" w:hAnsi="Tahoma" w:cs="Tahoma"/>
          <w:lang w:eastAsia="sl-SI"/>
        </w:rPr>
        <w:t xml:space="preserve">potrjujemo, da se je </w:t>
      </w:r>
      <w:r w:rsidR="00AC386E" w:rsidRPr="00EF49F8">
        <w:rPr>
          <w:rFonts w:ascii="Tahoma" w:eastAsia="Times New Roman" w:hAnsi="Tahoma" w:cs="Tahoma"/>
          <w:lang w:eastAsia="sl-SI"/>
        </w:rPr>
        <w:t xml:space="preserve">predstavnik(ca) gospodarskega subjekta ____________________________________________ </w:t>
      </w:r>
      <w:r w:rsidR="00AC386E" w:rsidRPr="00EF49F8">
        <w:rPr>
          <w:rFonts w:ascii="Tahoma" w:eastAsia="Times New Roman" w:hAnsi="Tahoma" w:cs="Tahoma"/>
          <w:sz w:val="18"/>
          <w:lang w:eastAsia="sl-SI"/>
        </w:rPr>
        <w:t>(ime, priimek)</w:t>
      </w:r>
      <w:r w:rsidR="00AC386E" w:rsidRPr="00EF49F8">
        <w:rPr>
          <w:rFonts w:ascii="Tahoma" w:eastAsia="Times New Roman" w:hAnsi="Tahoma" w:cs="Tahoma"/>
          <w:lang w:eastAsia="sl-SI"/>
        </w:rPr>
        <w:t>, ki je na sestanku predložil(a) ustrezno pooblastilo dne …………………………… ob ……… uri udeležil(a) sestanka in terenskega ogleda na lokacij</w:t>
      </w:r>
      <w:r w:rsidR="00AC386E">
        <w:rPr>
          <w:rFonts w:ascii="Tahoma" w:eastAsia="Times New Roman" w:hAnsi="Tahoma" w:cs="Tahoma"/>
          <w:lang w:eastAsia="sl-SI"/>
        </w:rPr>
        <w:t>i</w:t>
      </w:r>
      <w:r w:rsidR="00AC386E" w:rsidRPr="00EF49F8">
        <w:rPr>
          <w:rFonts w:ascii="Tahoma" w:eastAsia="Times New Roman" w:hAnsi="Tahoma" w:cs="Tahoma"/>
          <w:lang w:eastAsia="sl-SI"/>
        </w:rPr>
        <w:t xml:space="preserve"> naročnika </w:t>
      </w:r>
      <w:r w:rsidR="00AC386E" w:rsidRPr="004C157F">
        <w:rPr>
          <w:rFonts w:ascii="Tahoma" w:eastAsia="Times New Roman" w:hAnsi="Tahoma" w:cs="Tahoma"/>
          <w:lang w:eastAsia="sl-SI"/>
        </w:rPr>
        <w:t xml:space="preserve">Toplarniška </w:t>
      </w:r>
      <w:r w:rsidR="00AC386E">
        <w:rPr>
          <w:rFonts w:ascii="Tahoma" w:eastAsia="Times New Roman" w:hAnsi="Tahoma" w:cs="Tahoma"/>
          <w:lang w:eastAsia="sl-SI"/>
        </w:rPr>
        <w:t xml:space="preserve">ulica </w:t>
      </w:r>
      <w:r w:rsidR="00AC386E" w:rsidRPr="004C157F">
        <w:rPr>
          <w:rFonts w:ascii="Tahoma" w:eastAsia="Times New Roman" w:hAnsi="Tahoma" w:cs="Tahoma"/>
          <w:lang w:eastAsia="sl-SI"/>
        </w:rPr>
        <w:t>19</w:t>
      </w:r>
      <w:r w:rsidR="00AC386E">
        <w:rPr>
          <w:rFonts w:ascii="Tahoma" w:eastAsia="Times New Roman" w:hAnsi="Tahoma" w:cs="Tahoma"/>
          <w:lang w:eastAsia="sl-SI"/>
        </w:rPr>
        <w:t xml:space="preserve"> v </w:t>
      </w:r>
      <w:r w:rsidR="00AC386E" w:rsidRPr="004C157F">
        <w:rPr>
          <w:rFonts w:ascii="Tahoma" w:eastAsia="Times New Roman" w:hAnsi="Tahoma" w:cs="Tahoma"/>
          <w:lang w:eastAsia="sl-SI"/>
        </w:rPr>
        <w:t>Ljubljan</w:t>
      </w:r>
      <w:r w:rsidR="00AC386E">
        <w:rPr>
          <w:rFonts w:ascii="Tahoma" w:eastAsia="Times New Roman" w:hAnsi="Tahoma" w:cs="Tahoma"/>
          <w:lang w:eastAsia="sl-SI"/>
        </w:rPr>
        <w:t>i.</w:t>
      </w:r>
    </w:p>
    <w:p w14:paraId="11EA4689" w14:textId="77777777" w:rsidR="00AC386E" w:rsidRDefault="00AC386E" w:rsidP="00AC386E">
      <w:pPr>
        <w:keepNext/>
        <w:keepLines/>
        <w:spacing w:after="0" w:line="360" w:lineRule="auto"/>
        <w:jc w:val="both"/>
        <w:rPr>
          <w:rFonts w:ascii="Tahoma" w:eastAsia="Times New Roman" w:hAnsi="Tahoma" w:cs="Tahoma"/>
          <w:snapToGrid w:val="0"/>
          <w:color w:val="000000"/>
          <w:lang w:eastAsia="sl-SI"/>
        </w:rPr>
      </w:pPr>
    </w:p>
    <w:p w14:paraId="63A0B2C2" w14:textId="77777777" w:rsidR="00AC386E" w:rsidRPr="004C157F" w:rsidRDefault="00AC386E" w:rsidP="00AC386E">
      <w:pPr>
        <w:keepNext/>
        <w:keepLines/>
        <w:spacing w:after="0" w:line="360" w:lineRule="auto"/>
        <w:jc w:val="both"/>
        <w:rPr>
          <w:rFonts w:ascii="Tahoma" w:eastAsia="Times New Roman" w:hAnsi="Tahoma" w:cs="Tahoma"/>
          <w:snapToGrid w:val="0"/>
          <w:color w:val="000000"/>
          <w:lang w:eastAsia="sl-SI"/>
        </w:rPr>
      </w:pPr>
    </w:p>
    <w:p w14:paraId="26F6B723" w14:textId="77777777" w:rsidR="00AC386E" w:rsidRDefault="00AC386E" w:rsidP="00AC386E">
      <w:pPr>
        <w:keepNext/>
        <w:keepLines/>
      </w:pPr>
    </w:p>
    <w:p w14:paraId="61DC7A73" w14:textId="77777777" w:rsidR="00AC386E" w:rsidRDefault="00AC386E" w:rsidP="00AC386E">
      <w:pPr>
        <w:keepNext/>
        <w:keepLines/>
      </w:pPr>
    </w:p>
    <w:p w14:paraId="62528B95" w14:textId="77777777" w:rsidR="00AC386E" w:rsidRDefault="00AC386E" w:rsidP="00AC386E">
      <w:pPr>
        <w:keepNext/>
        <w:keepLines/>
      </w:pPr>
    </w:p>
    <w:p w14:paraId="13C1ABFF" w14:textId="77777777" w:rsidR="00AC386E" w:rsidRDefault="00AC386E" w:rsidP="00AC386E">
      <w:pPr>
        <w:keepNext/>
        <w:keepLines/>
      </w:pPr>
    </w:p>
    <w:p w14:paraId="07F01973" w14:textId="77777777" w:rsidR="00AC386E" w:rsidRDefault="00AC386E" w:rsidP="00AC386E">
      <w:pPr>
        <w:keepNext/>
        <w:keepLines/>
        <w:spacing w:after="0" w:line="360" w:lineRule="auto"/>
        <w:jc w:val="both"/>
        <w:rPr>
          <w:rFonts w:ascii="Tahoma" w:eastAsia="Times New Roman" w:hAnsi="Tahoma" w:cs="Tahoma"/>
          <w:snapToGrid w:val="0"/>
          <w:color w:val="000000"/>
          <w:lang w:eastAsia="sl-SI"/>
        </w:rPr>
      </w:pPr>
    </w:p>
    <w:p w14:paraId="210D1304" w14:textId="77777777" w:rsidR="00AC386E" w:rsidRPr="004C157F" w:rsidRDefault="00AC386E" w:rsidP="00AC386E">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AC386E" w:rsidRPr="004708A0" w14:paraId="3310AA75" w14:textId="77777777" w:rsidTr="00AB691C">
        <w:trPr>
          <w:trHeight w:val="235"/>
        </w:trPr>
        <w:tc>
          <w:tcPr>
            <w:tcW w:w="3401" w:type="dxa"/>
            <w:tcBorders>
              <w:top w:val="single" w:sz="4" w:space="0" w:color="auto"/>
              <w:left w:val="nil"/>
              <w:right w:val="nil"/>
            </w:tcBorders>
            <w:hideMark/>
          </w:tcPr>
          <w:p w14:paraId="0D9F49D0" w14:textId="77777777" w:rsidR="00AC386E" w:rsidRPr="004708A0" w:rsidRDefault="00AC386E" w:rsidP="00AB691C">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14:paraId="32DF5D5F" w14:textId="77777777" w:rsidR="00AC386E" w:rsidRPr="004708A0" w:rsidRDefault="00AC386E" w:rsidP="00AB691C">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14:paraId="3E0DD0D1" w14:textId="77777777" w:rsidR="00AC386E" w:rsidRPr="004708A0" w:rsidRDefault="00AC386E" w:rsidP="00AB691C">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p>
        </w:tc>
      </w:tr>
    </w:tbl>
    <w:p w14:paraId="21681DC0" w14:textId="77777777" w:rsidR="00AC386E" w:rsidRDefault="00AC386E" w:rsidP="00AC386E">
      <w:pPr>
        <w:keepNext/>
        <w:keepLines/>
        <w:spacing w:after="0" w:line="240" w:lineRule="auto"/>
        <w:rPr>
          <w:rFonts w:ascii="Tahoma" w:eastAsia="Times New Roman" w:hAnsi="Tahoma" w:cs="Tahoma"/>
          <w:sz w:val="18"/>
          <w:lang w:eastAsia="sl-SI"/>
        </w:rPr>
      </w:pPr>
    </w:p>
    <w:p w14:paraId="324A2106" w14:textId="77777777" w:rsidR="00AC386E" w:rsidRDefault="00AC386E" w:rsidP="00AC386E">
      <w:pPr>
        <w:keepNext/>
        <w:keepLines/>
        <w:spacing w:after="0" w:line="240" w:lineRule="auto"/>
        <w:rPr>
          <w:rFonts w:ascii="Tahoma" w:eastAsia="Times New Roman" w:hAnsi="Tahoma" w:cs="Tahoma"/>
          <w:sz w:val="18"/>
          <w:lang w:eastAsia="sl-SI"/>
        </w:rPr>
      </w:pPr>
    </w:p>
    <w:p w14:paraId="60E1A796" w14:textId="77777777" w:rsidR="00AC386E" w:rsidRDefault="00AC386E" w:rsidP="00AC386E">
      <w:pPr>
        <w:keepNext/>
        <w:keepLines/>
        <w:spacing w:after="0" w:line="240" w:lineRule="auto"/>
        <w:rPr>
          <w:rFonts w:ascii="Tahoma" w:eastAsia="Times New Roman" w:hAnsi="Tahoma" w:cs="Tahoma"/>
          <w:sz w:val="18"/>
          <w:lang w:eastAsia="sl-SI"/>
        </w:rPr>
      </w:pPr>
    </w:p>
    <w:p w14:paraId="423A31C1" w14:textId="3E2574A7" w:rsidR="00E963A1" w:rsidRDefault="00E963A1" w:rsidP="00AC386E">
      <w:pPr>
        <w:keepNext/>
        <w:keepLines/>
        <w:spacing w:after="0" w:line="360" w:lineRule="auto"/>
        <w:jc w:val="both"/>
      </w:pPr>
    </w:p>
    <w:p w14:paraId="0939504A" w14:textId="77777777" w:rsidR="00AC386E" w:rsidRDefault="00AC386E">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F010805" w14:textId="77777777" w:rsidTr="006D62CE">
        <w:tc>
          <w:tcPr>
            <w:tcW w:w="8008" w:type="dxa"/>
            <w:tcBorders>
              <w:top w:val="single" w:sz="4" w:space="0" w:color="auto"/>
              <w:bottom w:val="single" w:sz="4" w:space="0" w:color="auto"/>
            </w:tcBorders>
          </w:tcPr>
          <w:p w14:paraId="4D93858A" w14:textId="2924F0DE" w:rsidR="00100B17" w:rsidRPr="00D172C0" w:rsidRDefault="00100B17" w:rsidP="00A317BB">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2F76E377" w14:textId="09AE4268" w:rsidR="00100B17" w:rsidRPr="00D172C0" w:rsidRDefault="00100B17" w:rsidP="00A317BB">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8D5C19">
              <w:rPr>
                <w:rFonts w:ascii="Tahoma" w:eastAsia="Times New Roman" w:hAnsi="Tahoma" w:cs="Tahoma"/>
                <w:b/>
                <w:i/>
                <w:lang w:eastAsia="sl-SI"/>
              </w:rPr>
              <w:t>8</w:t>
            </w:r>
          </w:p>
        </w:tc>
      </w:tr>
    </w:tbl>
    <w:p w14:paraId="659DA612" w14:textId="77777777" w:rsidR="00100B17" w:rsidRPr="00D172C0" w:rsidRDefault="00100B17" w:rsidP="00A317BB">
      <w:pPr>
        <w:keepNext/>
        <w:keepLines/>
        <w:tabs>
          <w:tab w:val="left" w:pos="993"/>
        </w:tabs>
        <w:spacing w:after="0" w:line="240" w:lineRule="auto"/>
        <w:ind w:left="993" w:hanging="993"/>
        <w:jc w:val="both"/>
        <w:rPr>
          <w:rFonts w:ascii="Tahoma" w:eastAsia="Times New Roman" w:hAnsi="Tahoma" w:cs="Tahoma"/>
          <w:sz w:val="18"/>
          <w:lang w:eastAsia="sl-SI"/>
        </w:rPr>
      </w:pPr>
    </w:p>
    <w:p w14:paraId="6BF8DCEC" w14:textId="77777777" w:rsidR="00100B17" w:rsidRPr="00D172C0" w:rsidRDefault="00100B17" w:rsidP="00A317BB">
      <w:pPr>
        <w:keepNext/>
        <w:keepLines/>
        <w:spacing w:after="0" w:line="240" w:lineRule="auto"/>
        <w:jc w:val="both"/>
        <w:rPr>
          <w:rFonts w:ascii="Tahoma" w:eastAsia="Times New Roman" w:hAnsi="Tahoma" w:cs="Tahoma"/>
          <w:lang w:eastAsia="sl-SI"/>
        </w:rPr>
      </w:pPr>
    </w:p>
    <w:p w14:paraId="45404883" w14:textId="77777777" w:rsidR="00100B17" w:rsidRPr="0089420A" w:rsidRDefault="00100B17" w:rsidP="00A317BB">
      <w:pPr>
        <w:keepNext/>
        <w:keepLines/>
        <w:spacing w:after="0" w:line="240" w:lineRule="auto"/>
        <w:jc w:val="both"/>
        <w:rPr>
          <w:rFonts w:ascii="Tahoma" w:eastAsia="Times New Roman" w:hAnsi="Tahoma" w:cs="Tahoma"/>
          <w:sz w:val="18"/>
          <w:szCs w:val="16"/>
          <w:lang w:eastAsia="sl-SI"/>
        </w:rPr>
      </w:pPr>
    </w:p>
    <w:p w14:paraId="4E2AB051" w14:textId="77777777" w:rsidR="00100B17" w:rsidRPr="0089420A" w:rsidRDefault="00100B17" w:rsidP="00A317BB">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6BAEE63" w14:textId="77777777" w:rsidR="00100B17" w:rsidRPr="0089420A" w:rsidRDefault="00100B17" w:rsidP="00A317BB">
      <w:pPr>
        <w:keepNext/>
        <w:keepLines/>
        <w:spacing w:after="0" w:line="240" w:lineRule="auto"/>
        <w:jc w:val="both"/>
        <w:rPr>
          <w:rFonts w:ascii="Tahoma" w:eastAsia="Times New Roman" w:hAnsi="Tahoma" w:cs="Tahoma"/>
          <w:szCs w:val="20"/>
          <w:lang w:eastAsia="sl-SI"/>
        </w:rPr>
      </w:pPr>
    </w:p>
    <w:p w14:paraId="5C58396F" w14:textId="7F1E5FA0" w:rsidR="00100B17" w:rsidRDefault="007E5EC8" w:rsidP="00A317B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JPE-SPV-299/23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AF0E73">
        <w:rPr>
          <w:rFonts w:ascii="Tahoma" w:eastAsia="Times New Roman" w:hAnsi="Tahoma" w:cs="Tahoma"/>
          <w:b/>
          <w:lang w:eastAsia="sl-SI"/>
        </w:rPr>
        <w:t>Elektroinštalacijska dela za obdobje dveh let</w:t>
      </w:r>
      <w:r w:rsidR="00100B17">
        <w:rPr>
          <w:rFonts w:ascii="Tahoma" w:eastAsia="Times New Roman" w:hAnsi="Tahoma" w:cs="Tahoma"/>
          <w:b/>
          <w:lang w:eastAsia="sl-SI"/>
        </w:rPr>
        <w:t xml:space="preserve"> </w:t>
      </w:r>
    </w:p>
    <w:p w14:paraId="3FA03FA0" w14:textId="77777777" w:rsidR="00100B17" w:rsidRPr="0089420A" w:rsidRDefault="00100B17" w:rsidP="00A317BB">
      <w:pPr>
        <w:keepNext/>
        <w:keepLines/>
        <w:spacing w:after="0" w:line="240" w:lineRule="auto"/>
        <w:jc w:val="both"/>
        <w:rPr>
          <w:rFonts w:ascii="Tahoma" w:eastAsia="Times New Roman" w:hAnsi="Tahoma" w:cs="Tahoma"/>
          <w:szCs w:val="20"/>
          <w:lang w:eastAsia="sl-SI"/>
        </w:rPr>
      </w:pPr>
    </w:p>
    <w:p w14:paraId="01B5B0F9" w14:textId="77777777" w:rsidR="00100B17" w:rsidRPr="0034751C" w:rsidRDefault="00100B17" w:rsidP="00A317BB">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252FDC0" w14:textId="77777777" w:rsidR="00100B17" w:rsidRPr="0089420A" w:rsidRDefault="00100B17" w:rsidP="00A317BB">
      <w:pPr>
        <w:keepNext/>
        <w:keepLines/>
        <w:spacing w:after="0" w:line="240" w:lineRule="auto"/>
        <w:jc w:val="both"/>
        <w:rPr>
          <w:rFonts w:ascii="Tahoma" w:eastAsia="Times New Roman" w:hAnsi="Tahoma" w:cs="Tahoma"/>
          <w:szCs w:val="20"/>
          <w:lang w:eastAsia="sl-SI"/>
        </w:rPr>
      </w:pPr>
    </w:p>
    <w:p w14:paraId="34DD788F" w14:textId="77777777" w:rsidR="00100B17" w:rsidRPr="0089420A" w:rsidRDefault="00100B17" w:rsidP="00A317BB">
      <w:pPr>
        <w:keepNext/>
        <w:keepLines/>
        <w:spacing w:after="0" w:line="240" w:lineRule="auto"/>
        <w:jc w:val="both"/>
        <w:rPr>
          <w:rFonts w:ascii="Tahoma" w:eastAsia="Times New Roman" w:hAnsi="Tahoma" w:cs="Tahoma"/>
          <w:sz w:val="24"/>
          <w:szCs w:val="20"/>
          <w:lang w:eastAsia="sl-SI"/>
        </w:rPr>
      </w:pPr>
    </w:p>
    <w:p w14:paraId="6E51F627" w14:textId="77777777" w:rsidR="00AC386E" w:rsidRPr="0089420A" w:rsidRDefault="00AC386E" w:rsidP="00AC386E">
      <w:pPr>
        <w:keepNext/>
        <w:keepLines/>
        <w:spacing w:after="0" w:line="240" w:lineRule="auto"/>
        <w:jc w:val="both"/>
        <w:rPr>
          <w:rFonts w:ascii="Tahoma" w:eastAsia="Times New Roman" w:hAnsi="Tahoma" w:cs="Tahoma"/>
          <w:sz w:val="24"/>
          <w:szCs w:val="20"/>
          <w:lang w:eastAsia="sl-SI"/>
        </w:rPr>
      </w:pPr>
    </w:p>
    <w:p w14:paraId="595D359F" w14:textId="77777777" w:rsidR="00AC386E" w:rsidRPr="005D0701" w:rsidRDefault="00AC386E" w:rsidP="00AC386E">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67DEED8D" w14:textId="77777777" w:rsidR="00AC386E" w:rsidRPr="005D0701" w:rsidRDefault="00AC386E" w:rsidP="00AC386E">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6E4C1D6D" w14:textId="77777777" w:rsidR="00AC386E" w:rsidRPr="005D0701" w:rsidRDefault="00AC386E" w:rsidP="00AC386E">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7911CB51" w14:textId="77777777" w:rsidR="00AC386E" w:rsidRPr="005D0701" w:rsidRDefault="00AC386E" w:rsidP="00AC386E">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3AB1D1D8" w14:textId="77777777" w:rsidR="00AC386E" w:rsidRPr="005D0701" w:rsidRDefault="00AC386E" w:rsidP="00AC386E">
      <w:pPr>
        <w:keepNext/>
        <w:keepLines/>
        <w:numPr>
          <w:ilvl w:val="0"/>
          <w:numId w:val="31"/>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52CC2934" w14:textId="77777777" w:rsidR="00AC386E" w:rsidRPr="005D0701" w:rsidRDefault="00AC386E" w:rsidP="00AC386E">
      <w:pPr>
        <w:keepNext/>
        <w:keepLines/>
        <w:spacing w:after="0" w:line="240" w:lineRule="auto"/>
        <w:jc w:val="both"/>
        <w:rPr>
          <w:rFonts w:ascii="Tahoma" w:eastAsia="Times New Roman" w:hAnsi="Tahoma" w:cs="Tahoma"/>
          <w:color w:val="0070C0"/>
          <w:lang w:eastAsia="sl-SI"/>
        </w:rPr>
      </w:pPr>
    </w:p>
    <w:p w14:paraId="7D5592A5" w14:textId="77777777" w:rsidR="00AC386E" w:rsidRPr="005D0701" w:rsidRDefault="00AC386E" w:rsidP="00AC386E">
      <w:pPr>
        <w:keepNext/>
        <w:keepLines/>
        <w:spacing w:after="0" w:line="240" w:lineRule="auto"/>
        <w:jc w:val="both"/>
        <w:rPr>
          <w:rFonts w:ascii="Tahoma" w:eastAsia="Times New Roman" w:hAnsi="Tahoma" w:cs="Tahoma"/>
          <w:color w:val="0070C0"/>
          <w:lang w:eastAsia="sl-SI"/>
        </w:rPr>
      </w:pPr>
    </w:p>
    <w:p w14:paraId="56E7AD37" w14:textId="77777777" w:rsidR="00AC386E" w:rsidRPr="00D34180" w:rsidRDefault="00AC386E" w:rsidP="00AC386E">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AC386E" w:rsidRPr="00D34180" w14:paraId="72EE1D56" w14:textId="77777777" w:rsidTr="00AB691C">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0ECF8C4" w14:textId="77777777" w:rsidR="00AC386E" w:rsidRPr="00D34180" w:rsidRDefault="00AC386E" w:rsidP="00AB691C">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6E102C40" w14:textId="77777777" w:rsidR="00AC386E" w:rsidRPr="00D34180" w:rsidRDefault="00AC386E" w:rsidP="00AB691C">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7D7E842A" w14:textId="77777777" w:rsidR="00AC386E" w:rsidRPr="00D34180" w:rsidRDefault="00AC386E" w:rsidP="00AB691C">
            <w:pPr>
              <w:keepNext/>
              <w:keepLines/>
              <w:spacing w:after="0" w:line="240" w:lineRule="auto"/>
              <w:jc w:val="both"/>
              <w:rPr>
                <w:rFonts w:ascii="Tahoma" w:eastAsia="Times New Roman" w:hAnsi="Tahoma" w:cs="Tahoma"/>
                <w:sz w:val="18"/>
                <w:szCs w:val="20"/>
                <w:lang w:eastAsia="sl-SI"/>
              </w:rPr>
            </w:pPr>
          </w:p>
          <w:p w14:paraId="79A13544" w14:textId="77777777" w:rsidR="00AC386E" w:rsidRDefault="00AC386E" w:rsidP="00AB691C">
            <w:pPr>
              <w:keepNext/>
              <w:keepLines/>
              <w:spacing w:after="0" w:line="240" w:lineRule="auto"/>
              <w:jc w:val="both"/>
              <w:rPr>
                <w:rFonts w:ascii="Tahoma" w:eastAsia="Times New Roman" w:hAnsi="Tahoma" w:cs="Tahoma"/>
                <w:sz w:val="18"/>
                <w:szCs w:val="20"/>
                <w:lang w:eastAsia="sl-SI"/>
              </w:rPr>
            </w:pPr>
          </w:p>
          <w:p w14:paraId="38857534" w14:textId="77777777" w:rsidR="00AC386E" w:rsidRPr="00D34180" w:rsidRDefault="00AC386E" w:rsidP="00AB691C">
            <w:pPr>
              <w:keepNext/>
              <w:keepLines/>
              <w:spacing w:after="0" w:line="240" w:lineRule="auto"/>
              <w:jc w:val="both"/>
              <w:rPr>
                <w:rFonts w:ascii="Tahoma" w:eastAsia="Times New Roman" w:hAnsi="Tahoma" w:cs="Tahoma"/>
                <w:sz w:val="18"/>
                <w:szCs w:val="20"/>
                <w:lang w:eastAsia="sl-SI"/>
              </w:rPr>
            </w:pPr>
          </w:p>
        </w:tc>
      </w:tr>
      <w:tr w:rsidR="00AC386E" w:rsidRPr="00D34180" w14:paraId="129E18BB" w14:textId="77777777" w:rsidTr="00AB691C">
        <w:trPr>
          <w:trHeight w:val="340"/>
        </w:trPr>
        <w:tc>
          <w:tcPr>
            <w:tcW w:w="2836" w:type="dxa"/>
            <w:tcBorders>
              <w:right w:val="dashSmallGap" w:sz="4" w:space="0" w:color="auto"/>
            </w:tcBorders>
            <w:shd w:val="clear" w:color="auto" w:fill="auto"/>
          </w:tcPr>
          <w:p w14:paraId="33E85717" w14:textId="77777777" w:rsidR="00AC386E" w:rsidRPr="00D34180" w:rsidRDefault="00AC386E" w:rsidP="00AB691C">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7361E817" w14:textId="77777777" w:rsidR="00AC386E" w:rsidRPr="00D34180" w:rsidRDefault="00AC386E" w:rsidP="00AB691C">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E11B94A" w14:textId="77777777" w:rsidR="00AC386E" w:rsidRDefault="00AC386E" w:rsidP="00AB691C">
            <w:pPr>
              <w:keepNext/>
              <w:keepLines/>
              <w:spacing w:after="0" w:line="240" w:lineRule="auto"/>
              <w:jc w:val="both"/>
              <w:rPr>
                <w:rFonts w:ascii="Tahoma" w:eastAsia="Times New Roman" w:hAnsi="Tahoma" w:cs="Tahoma"/>
                <w:sz w:val="18"/>
                <w:szCs w:val="20"/>
                <w:lang w:eastAsia="sl-SI"/>
              </w:rPr>
            </w:pPr>
          </w:p>
          <w:p w14:paraId="58FDF3F8" w14:textId="77777777" w:rsidR="00AC386E" w:rsidRPr="00D34180" w:rsidRDefault="00AC386E" w:rsidP="00AB691C">
            <w:pPr>
              <w:keepNext/>
              <w:keepLines/>
              <w:spacing w:after="0" w:line="240" w:lineRule="auto"/>
              <w:jc w:val="both"/>
              <w:rPr>
                <w:rFonts w:ascii="Tahoma" w:eastAsia="Times New Roman" w:hAnsi="Tahoma" w:cs="Tahoma"/>
                <w:sz w:val="18"/>
                <w:szCs w:val="20"/>
                <w:lang w:eastAsia="sl-SI"/>
              </w:rPr>
            </w:pPr>
          </w:p>
          <w:p w14:paraId="218551C1" w14:textId="77777777" w:rsidR="00AC386E" w:rsidRPr="00D34180" w:rsidRDefault="00AC386E" w:rsidP="00AB691C">
            <w:pPr>
              <w:keepNext/>
              <w:keepLines/>
              <w:spacing w:after="0" w:line="240" w:lineRule="auto"/>
              <w:jc w:val="both"/>
              <w:rPr>
                <w:rFonts w:ascii="Tahoma" w:eastAsia="Times New Roman" w:hAnsi="Tahoma" w:cs="Tahoma"/>
                <w:sz w:val="18"/>
                <w:szCs w:val="20"/>
                <w:lang w:eastAsia="sl-SI"/>
              </w:rPr>
            </w:pPr>
          </w:p>
        </w:tc>
      </w:tr>
    </w:tbl>
    <w:p w14:paraId="56277993" w14:textId="77777777" w:rsidR="00AC386E" w:rsidRDefault="00AC386E" w:rsidP="00AC386E">
      <w:pPr>
        <w:keepNext/>
        <w:keepLines/>
        <w:spacing w:after="0" w:line="240" w:lineRule="auto"/>
        <w:jc w:val="both"/>
        <w:rPr>
          <w:rFonts w:ascii="Tahoma" w:eastAsia="Times New Roman" w:hAnsi="Tahoma" w:cs="Tahoma"/>
          <w:color w:val="0070C0"/>
          <w:lang w:eastAsia="sl-SI"/>
        </w:rPr>
      </w:pPr>
    </w:p>
    <w:p w14:paraId="436FECB8" w14:textId="77777777" w:rsidR="00AC386E" w:rsidRPr="005D0701" w:rsidRDefault="00AC386E" w:rsidP="00AC386E">
      <w:pPr>
        <w:keepNext/>
        <w:keepLines/>
        <w:spacing w:after="0" w:line="240" w:lineRule="auto"/>
        <w:jc w:val="both"/>
        <w:rPr>
          <w:rFonts w:ascii="Tahoma" w:eastAsia="Times New Roman" w:hAnsi="Tahoma" w:cs="Tahoma"/>
          <w:lang w:eastAsia="sl-SI"/>
        </w:rPr>
      </w:pPr>
    </w:p>
    <w:p w14:paraId="37D93366" w14:textId="77777777" w:rsidR="00AC386E" w:rsidRPr="005D0701" w:rsidRDefault="00AC386E" w:rsidP="00AC386E">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78E7D210" w14:textId="77777777" w:rsidR="00100B17" w:rsidRPr="0089420A" w:rsidRDefault="00100B17" w:rsidP="00A317BB">
      <w:pPr>
        <w:keepNext/>
        <w:keepLines/>
        <w:tabs>
          <w:tab w:val="left" w:pos="142"/>
        </w:tabs>
        <w:spacing w:after="0" w:line="240" w:lineRule="auto"/>
        <w:jc w:val="both"/>
        <w:rPr>
          <w:rFonts w:ascii="Tahoma" w:eastAsia="Times New Roman" w:hAnsi="Tahoma" w:cs="Tahoma"/>
          <w:i/>
          <w:sz w:val="24"/>
          <w:szCs w:val="20"/>
          <w:lang w:eastAsia="sl-SI"/>
        </w:rPr>
      </w:pPr>
    </w:p>
    <w:p w14:paraId="70729D0E"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78001BFE"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373ECD7E" w14:textId="77777777" w:rsidR="00100B17" w:rsidRDefault="00100B17" w:rsidP="00A317BB">
      <w:pPr>
        <w:keepNext/>
        <w:keepLines/>
        <w:spacing w:after="0" w:line="240" w:lineRule="auto"/>
        <w:jc w:val="both"/>
        <w:rPr>
          <w:rFonts w:ascii="Tahoma" w:eastAsia="Times New Roman" w:hAnsi="Tahoma" w:cs="Tahoma"/>
          <w:lang w:eastAsia="sl-SI"/>
        </w:rPr>
      </w:pPr>
    </w:p>
    <w:p w14:paraId="7F5E3C1A"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5D34AFC6"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4948225C"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6F5AFEAF"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10E9628F"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6476B97A"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39B659A2"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23996D4D"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5002E775" w14:textId="77777777" w:rsidR="00100B17" w:rsidRPr="00712BC8" w:rsidRDefault="00100B17" w:rsidP="00A317BB">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476CA059" w14:textId="77777777" w:rsidTr="00B01C4F">
        <w:trPr>
          <w:trHeight w:val="235"/>
        </w:trPr>
        <w:tc>
          <w:tcPr>
            <w:tcW w:w="3402" w:type="dxa"/>
            <w:tcBorders>
              <w:bottom w:val="single" w:sz="4" w:space="0" w:color="auto"/>
            </w:tcBorders>
          </w:tcPr>
          <w:p w14:paraId="1A764E18" w14:textId="77777777" w:rsidR="00100B17" w:rsidRPr="00712BC8" w:rsidRDefault="00100B17" w:rsidP="00A317BB">
            <w:pPr>
              <w:keepNext/>
              <w:keepLines/>
              <w:spacing w:after="0" w:line="240" w:lineRule="auto"/>
              <w:jc w:val="both"/>
              <w:rPr>
                <w:rFonts w:ascii="Tahoma" w:eastAsia="Times New Roman" w:hAnsi="Tahoma" w:cs="Tahoma"/>
                <w:snapToGrid w:val="0"/>
                <w:color w:val="000000"/>
                <w:lang w:eastAsia="sl-SI"/>
              </w:rPr>
            </w:pPr>
          </w:p>
        </w:tc>
        <w:tc>
          <w:tcPr>
            <w:tcW w:w="2522" w:type="dxa"/>
          </w:tcPr>
          <w:p w14:paraId="479EB959" w14:textId="77777777" w:rsidR="00100B17" w:rsidRPr="00712BC8" w:rsidRDefault="00100B17" w:rsidP="00A317BB">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2F3961E0" w14:textId="77777777" w:rsidR="00100B17" w:rsidRPr="00712BC8" w:rsidRDefault="00100B17" w:rsidP="00A317B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3A1F6EEE" w14:textId="77777777" w:rsidTr="00B01C4F">
        <w:trPr>
          <w:trHeight w:val="235"/>
        </w:trPr>
        <w:tc>
          <w:tcPr>
            <w:tcW w:w="3402" w:type="dxa"/>
            <w:tcBorders>
              <w:top w:val="single" w:sz="4" w:space="0" w:color="auto"/>
            </w:tcBorders>
          </w:tcPr>
          <w:p w14:paraId="2D50453C" w14:textId="77777777" w:rsidR="00100B17" w:rsidRPr="00712BC8" w:rsidRDefault="00100B17"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7B7CCC89" w14:textId="77777777" w:rsidR="00100B17" w:rsidRPr="00712BC8" w:rsidRDefault="00100B17" w:rsidP="00A317B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DBF9761" w14:textId="77777777" w:rsidR="00100B17" w:rsidRPr="00712BC8" w:rsidRDefault="00100B17" w:rsidP="00A317B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62EF82B1" w14:textId="77777777" w:rsidR="00100B17" w:rsidRPr="0089420A" w:rsidRDefault="00100B17" w:rsidP="00A317BB">
      <w:pPr>
        <w:keepNext/>
        <w:keepLines/>
        <w:spacing w:after="0" w:line="240" w:lineRule="auto"/>
        <w:jc w:val="both"/>
        <w:rPr>
          <w:rFonts w:ascii="Tahoma" w:eastAsia="Times New Roman" w:hAnsi="Tahoma" w:cs="Tahoma"/>
          <w:szCs w:val="20"/>
          <w:lang w:eastAsia="sl-SI"/>
        </w:rPr>
      </w:pPr>
    </w:p>
    <w:p w14:paraId="19759F2A" w14:textId="77777777" w:rsidR="00100B17" w:rsidRPr="0089420A" w:rsidRDefault="00100B17" w:rsidP="00A317BB">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3740DDD1" w14:textId="77777777" w:rsidTr="006D62CE">
        <w:tc>
          <w:tcPr>
            <w:tcW w:w="9426" w:type="dxa"/>
            <w:tcBorders>
              <w:top w:val="single" w:sz="4" w:space="0" w:color="auto"/>
              <w:bottom w:val="single" w:sz="4" w:space="0" w:color="auto"/>
            </w:tcBorders>
          </w:tcPr>
          <w:p w14:paraId="5067C016" w14:textId="77777777" w:rsidR="00100B17" w:rsidRPr="0089420A" w:rsidRDefault="00100B17" w:rsidP="00A317BB">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4E8A5BE3"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2CF3FFD0" w14:textId="119FA5AE" w:rsidR="00100B17" w:rsidRDefault="00100B17" w:rsidP="00A317BB">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7E5EC8">
        <w:rPr>
          <w:rFonts w:ascii="Tahoma" w:eastAsia="Times New Roman" w:hAnsi="Tahoma" w:cs="Tahoma"/>
          <w:b/>
          <w:lang w:eastAsia="sl-SI"/>
        </w:rPr>
        <w:t>JPE-SPV-299/23</w:t>
      </w:r>
    </w:p>
    <w:p w14:paraId="27A99B11" w14:textId="77777777" w:rsidR="00100B17" w:rsidRPr="0089420A" w:rsidRDefault="00100B17" w:rsidP="00A317BB">
      <w:pPr>
        <w:keepNext/>
        <w:keepLines/>
        <w:spacing w:after="0" w:line="240" w:lineRule="auto"/>
        <w:jc w:val="both"/>
        <w:rPr>
          <w:rFonts w:ascii="Tahoma" w:eastAsia="Times New Roman" w:hAnsi="Tahoma" w:cs="Tahoma"/>
          <w:b/>
          <w:lang w:eastAsia="sl-SI"/>
        </w:rPr>
      </w:pPr>
    </w:p>
    <w:p w14:paraId="30AEA01C"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36413035"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7DE33984"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11227C1C" w14:textId="77777777" w:rsidR="00100B17" w:rsidRPr="0089420A" w:rsidRDefault="00100B17" w:rsidP="00A317BB">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C046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2FFFB16"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61506EAE"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65B2F46E"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1D581D65"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86C61B7" w14:textId="77777777" w:rsidR="00100B17" w:rsidRPr="0089420A" w:rsidRDefault="00100B17" w:rsidP="00A317BB">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0ED81E5" w14:textId="77777777" w:rsidR="00100B17" w:rsidRPr="0089420A" w:rsidRDefault="00100B17" w:rsidP="00A317BB">
      <w:pPr>
        <w:keepNext/>
        <w:keepLines/>
        <w:tabs>
          <w:tab w:val="center" w:pos="4536"/>
          <w:tab w:val="right" w:pos="9072"/>
        </w:tabs>
        <w:spacing w:after="0" w:line="240" w:lineRule="auto"/>
        <w:jc w:val="both"/>
        <w:rPr>
          <w:rFonts w:ascii="Tahoma" w:eastAsia="Times New Roman" w:hAnsi="Tahoma" w:cs="Tahoma"/>
          <w:lang w:eastAsia="sl-SI"/>
        </w:rPr>
      </w:pPr>
    </w:p>
    <w:p w14:paraId="429D14EB" w14:textId="77777777" w:rsidR="00100B17" w:rsidRPr="0089420A" w:rsidRDefault="00100B17" w:rsidP="00A317BB">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1F385656" w14:textId="77777777" w:rsidR="00100B17" w:rsidRPr="0089420A" w:rsidRDefault="00100B17" w:rsidP="00A317BB">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4F54E859"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76286A3"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69D3C8B2"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CC73851"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1C86B99" w14:textId="77777777" w:rsidR="00100B17" w:rsidRPr="0089420A" w:rsidRDefault="00100B17" w:rsidP="00A317BB">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0D47CEA" w14:textId="77777777" w:rsidR="00100B17" w:rsidRPr="0089420A" w:rsidRDefault="00100B17" w:rsidP="00A317BB">
      <w:pPr>
        <w:keepNext/>
        <w:keepLines/>
        <w:spacing w:after="0" w:line="240" w:lineRule="auto"/>
        <w:ind w:right="-476"/>
        <w:jc w:val="both"/>
        <w:rPr>
          <w:rFonts w:ascii="Tahoma" w:eastAsia="Times New Roman" w:hAnsi="Tahoma" w:cs="Tahoma"/>
          <w:lang w:eastAsia="sl-SI"/>
        </w:rPr>
      </w:pPr>
    </w:p>
    <w:p w14:paraId="72C8D68D" w14:textId="77777777" w:rsidR="00100B17" w:rsidRPr="0089420A" w:rsidRDefault="00100B17" w:rsidP="00A317BB">
      <w:pPr>
        <w:keepNext/>
        <w:keepLines/>
        <w:spacing w:after="0" w:line="240" w:lineRule="auto"/>
        <w:ind w:right="-476"/>
        <w:jc w:val="both"/>
        <w:rPr>
          <w:rFonts w:ascii="Tahoma" w:eastAsia="Times New Roman" w:hAnsi="Tahoma" w:cs="Tahoma"/>
          <w:lang w:eastAsia="sl-SI"/>
        </w:rPr>
      </w:pPr>
    </w:p>
    <w:p w14:paraId="1DDBE33E" w14:textId="77777777" w:rsidR="00100B17" w:rsidRPr="0089420A" w:rsidRDefault="00100B17" w:rsidP="00A317BB">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A98A48"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5E2AADF1"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265FE2D3"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478D7E30"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1A2EC07F"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0E9B7F70"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E74A11C"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5B559C91"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7E644801"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82B4CB1"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02A05BB" w14:textId="305C7462"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D176C9" w:rsidRPr="0089420A">
        <w:rPr>
          <w:rFonts w:ascii="Tahoma" w:eastAsia="Times New Roman" w:hAnsi="Tahoma" w:cs="Tahoma"/>
          <w:b/>
          <w:lang w:eastAsia="sl-SI"/>
        </w:rPr>
        <w:t xml:space="preserve">št. </w:t>
      </w:r>
      <w:r w:rsidR="007E5EC8">
        <w:rPr>
          <w:rFonts w:ascii="Tahoma" w:eastAsia="Times New Roman" w:hAnsi="Tahoma" w:cs="Tahoma"/>
          <w:b/>
          <w:lang w:eastAsia="sl-SI"/>
        </w:rPr>
        <w:t>JPE-SPV-299/23</w:t>
      </w:r>
      <w:r w:rsidR="00D176C9">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AC386E">
        <w:rPr>
          <w:rFonts w:ascii="Tahoma" w:eastAsia="Times New Roman" w:hAnsi="Tahoma" w:cs="Tahoma"/>
          <w:b/>
          <w:lang w:eastAsia="sl-SI"/>
        </w:rPr>
        <w:t>e</w:t>
      </w:r>
      <w:r w:rsidR="00AF0E73">
        <w:rPr>
          <w:rFonts w:ascii="Tahoma" w:eastAsia="Times New Roman" w:hAnsi="Tahoma" w:cs="Tahoma"/>
          <w:b/>
          <w:lang w:eastAsia="sl-SI"/>
        </w:rPr>
        <w:t>lektroinštalacijska dela za obdobje dveh let</w:t>
      </w:r>
      <w:r w:rsidRPr="0089420A">
        <w:rPr>
          <w:rFonts w:ascii="Tahoma" w:eastAsia="Times New Roman" w:hAnsi="Tahoma" w:cs="Tahoma"/>
          <w:b/>
          <w:lang w:eastAsia="sl-SI"/>
        </w:rPr>
        <w:t xml:space="preserve"> </w:t>
      </w:r>
    </w:p>
    <w:p w14:paraId="472AB232" w14:textId="77777777" w:rsidR="00100B17" w:rsidRPr="0089420A" w:rsidRDefault="00100B17" w:rsidP="00A317B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C030B25"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2BCF6242"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4DF95352"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70FE465B" w14:textId="77777777" w:rsidR="00100B17" w:rsidRPr="0089420A" w:rsidRDefault="00100B17" w:rsidP="00A317BB">
      <w:pPr>
        <w:keepNext/>
        <w:keepLines/>
        <w:spacing w:after="0" w:line="240" w:lineRule="auto"/>
        <w:ind w:right="46"/>
        <w:jc w:val="both"/>
        <w:rPr>
          <w:rFonts w:ascii="Tahoma" w:eastAsia="Times New Roman" w:hAnsi="Tahoma" w:cs="Tahoma"/>
          <w:lang w:eastAsia="sl-SI"/>
        </w:rPr>
      </w:pPr>
    </w:p>
    <w:p w14:paraId="65DDFB88"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10076E98" w14:textId="77777777" w:rsidR="00100B17" w:rsidRPr="0089420A" w:rsidRDefault="00100B17" w:rsidP="00A317BB">
      <w:pPr>
        <w:keepNext/>
        <w:keepLines/>
        <w:spacing w:after="0" w:line="240" w:lineRule="auto"/>
        <w:jc w:val="both"/>
        <w:rPr>
          <w:rFonts w:ascii="Tahoma" w:eastAsia="Times New Roman" w:hAnsi="Tahoma" w:cs="Tahoma"/>
          <w:lang w:eastAsia="sl-SI"/>
        </w:rPr>
      </w:pPr>
    </w:p>
    <w:p w14:paraId="7979EEC2" w14:textId="77777777" w:rsidR="00AC386E" w:rsidRPr="00F233B7" w:rsidRDefault="00100B17" w:rsidP="00AC386E">
      <w:pPr>
        <w:keepNext/>
        <w:keepLines/>
        <w:widowControl w:val="0"/>
        <w:numPr>
          <w:ilvl w:val="0"/>
          <w:numId w:val="3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AC386E" w:rsidRPr="00F233B7">
        <w:rPr>
          <w:rFonts w:ascii="Tahoma" w:eastAsia="Times New Roman" w:hAnsi="Tahoma" w:cs="Tahoma"/>
          <w:b/>
          <w:bCs/>
          <w:lang w:eastAsia="sl-SI"/>
        </w:rPr>
        <w:lastRenderedPageBreak/>
        <w:t>SPLOŠNA DOLOČILA</w:t>
      </w:r>
    </w:p>
    <w:p w14:paraId="55C987C7"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Pr>
          <w:rFonts w:ascii="Tahoma" w:eastAsia="Times New Roman" w:hAnsi="Tahoma" w:cs="Tahoma"/>
          <w:bCs/>
          <w:lang w:eastAsia="sl-SI"/>
        </w:rPr>
        <w:t xml:space="preserve">ah </w:t>
      </w:r>
      <w:r w:rsidRPr="00296DFE">
        <w:rPr>
          <w:rFonts w:ascii="Tahoma" w:eastAsia="Times New Roman" w:hAnsi="Tahoma" w:cs="Tahoma"/>
          <w:bCs/>
          <w:lang w:eastAsia="sl-SI"/>
        </w:rPr>
        <w:t xml:space="preserve">naročnika </w:t>
      </w:r>
      <w:r>
        <w:rPr>
          <w:rFonts w:ascii="Tahoma" w:eastAsia="Times New Roman" w:hAnsi="Tahoma" w:cs="Tahoma"/>
          <w:bCs/>
          <w:lang w:eastAsia="sl-SI"/>
        </w:rPr>
        <w:t xml:space="preserve">Verovškova ulica 62 in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Pr>
          <w:rFonts w:ascii="Tahoma" w:hAnsi="Tahoma" w:cs="Tahoma"/>
          <w:bCs/>
          <w:lang w:eastAsia="sl-SI"/>
        </w:rPr>
        <w:t xml:space="preserve">oboje 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F6ACE83"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F813CAD"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017E76"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305D1E87"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7F68FA94"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7962024A"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3FFEBAE8"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A553105" w14:textId="77777777" w:rsidR="00AC386E" w:rsidRPr="00296DFE" w:rsidRDefault="00AC386E" w:rsidP="00AB691C">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1466562" w14:textId="77777777" w:rsidR="00AC386E" w:rsidRPr="00296DFE" w:rsidRDefault="00AC386E" w:rsidP="00AB691C">
      <w:pPr>
        <w:keepNext/>
        <w:keepLines/>
        <w:widowControl w:val="0"/>
        <w:tabs>
          <w:tab w:val="left" w:pos="709"/>
        </w:tabs>
        <w:spacing w:after="0" w:line="240" w:lineRule="auto"/>
        <w:ind w:right="45"/>
        <w:jc w:val="both"/>
        <w:rPr>
          <w:rFonts w:ascii="Tahoma" w:hAnsi="Tahoma" w:cs="Tahoma"/>
          <w:b/>
        </w:rPr>
      </w:pPr>
    </w:p>
    <w:p w14:paraId="24AC2EE7" w14:textId="77777777" w:rsidR="00AC386E" w:rsidRPr="00296DFE" w:rsidRDefault="00AC386E" w:rsidP="00AB691C">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7C9026A3"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4127296F" w14:textId="77777777" w:rsidR="00AC386E" w:rsidRPr="00296DFE" w:rsidRDefault="00AC386E" w:rsidP="00AB691C">
      <w:pPr>
        <w:keepNext/>
        <w:keepLines/>
        <w:widowControl w:val="0"/>
        <w:spacing w:after="0" w:line="240" w:lineRule="auto"/>
        <w:ind w:left="705" w:hanging="705"/>
        <w:jc w:val="both"/>
        <w:rPr>
          <w:rFonts w:ascii="Tahoma" w:hAnsi="Tahoma" w:cs="Tahoma"/>
          <w:b/>
          <w:sz w:val="10"/>
          <w:szCs w:val="10"/>
          <w:lang w:eastAsia="sl-SI"/>
        </w:rPr>
      </w:pPr>
    </w:p>
    <w:p w14:paraId="166D68A9" w14:textId="77777777" w:rsidR="00AC386E" w:rsidRPr="00296DFE" w:rsidRDefault="00AC386E" w:rsidP="00AB691C">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7E54CCFE"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lastRenderedPageBreak/>
        <w:t>storitve na delovišču se ne smejo pričeti, dokler niso zagotovljeni vsi predpisani ukrepi navedeni v tem sporazumu;</w:t>
      </w:r>
    </w:p>
    <w:p w14:paraId="164935EB" w14:textId="77777777" w:rsidR="00AC386E" w:rsidRPr="00296DFE" w:rsidRDefault="00AC386E" w:rsidP="00AB691C">
      <w:pPr>
        <w:keepNext/>
        <w:keepLines/>
        <w:widowControl w:val="0"/>
        <w:spacing w:after="0" w:line="240" w:lineRule="auto"/>
        <w:ind w:left="993" w:right="45" w:hanging="284"/>
        <w:contextualSpacing/>
        <w:jc w:val="both"/>
        <w:rPr>
          <w:rFonts w:ascii="Tahoma" w:hAnsi="Tahoma" w:cs="Tahoma"/>
          <w:sz w:val="6"/>
          <w:szCs w:val="6"/>
          <w:lang w:eastAsia="sl-SI"/>
        </w:rPr>
      </w:pPr>
    </w:p>
    <w:p w14:paraId="11A645C6"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32CF88C2" w14:textId="77777777" w:rsidR="00AC386E" w:rsidRPr="00296DFE" w:rsidRDefault="00AC386E" w:rsidP="00AC386E">
      <w:pPr>
        <w:keepNext/>
        <w:keepLines/>
        <w:widowControl w:val="0"/>
        <w:numPr>
          <w:ilvl w:val="0"/>
          <w:numId w:val="32"/>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5EBE4D6C"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45AD04FF"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19A57F88"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7D1A5686"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767655E0"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34C974AD"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2F8DE5E5"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1B93BE2"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6A3B480F"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7F484422"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126AC0A5"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246D29D3" w14:textId="77777777" w:rsidR="00AC386E" w:rsidRPr="00296DFE" w:rsidRDefault="00AC386E" w:rsidP="00AB691C">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0AEA39C1"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56B65A22"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CACACF5"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7740E57"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3A57098E"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3816606E"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4D7E3F9D"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7F5B5A33"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6EA05381"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7B07B2B"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lastRenderedPageBreak/>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871EB79"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75636C67"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02429765"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4FB6A76D"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2D41E11C" w14:textId="77777777" w:rsidR="00AC386E" w:rsidRPr="00296DFE" w:rsidRDefault="00AC386E" w:rsidP="00AC386E">
      <w:pPr>
        <w:keepNext/>
        <w:keepLines/>
        <w:widowControl w:val="0"/>
        <w:numPr>
          <w:ilvl w:val="0"/>
          <w:numId w:val="4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5365B7DA"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p>
    <w:p w14:paraId="004B0762"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966DE44" w14:textId="77777777" w:rsidR="00AC386E" w:rsidRPr="00296DFE" w:rsidRDefault="00AC386E" w:rsidP="00AB691C">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5A69C23A" w14:textId="77777777" w:rsidR="00AC386E" w:rsidRPr="00296DFE" w:rsidRDefault="00AC386E" w:rsidP="00AC386E">
      <w:pPr>
        <w:keepNext/>
        <w:keepLines/>
        <w:widowControl w:val="0"/>
        <w:numPr>
          <w:ilvl w:val="0"/>
          <w:numId w:val="5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264D0609"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73ED4E60"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1E4A12C"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6B080F31" w14:textId="77777777" w:rsidR="00AC386E" w:rsidRPr="00296DFE" w:rsidRDefault="00AC386E" w:rsidP="00AC386E">
      <w:pPr>
        <w:keepNext/>
        <w:keepLines/>
        <w:widowControl w:val="0"/>
        <w:numPr>
          <w:ilvl w:val="0"/>
          <w:numId w:val="32"/>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2F3BAE88" w14:textId="77777777" w:rsidR="00AC386E" w:rsidRPr="00296DFE" w:rsidRDefault="00AC386E" w:rsidP="00AC386E">
      <w:pPr>
        <w:keepNext/>
        <w:keepLines/>
        <w:widowControl w:val="0"/>
        <w:numPr>
          <w:ilvl w:val="0"/>
          <w:numId w:val="5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1FA36842" w14:textId="77777777" w:rsidR="00AC386E" w:rsidRPr="00296DFE" w:rsidRDefault="00AC386E" w:rsidP="00AB691C">
      <w:pPr>
        <w:keepNext/>
        <w:keepLines/>
        <w:widowControl w:val="0"/>
        <w:spacing w:after="0" w:line="240" w:lineRule="auto"/>
        <w:ind w:left="720"/>
        <w:contextualSpacing/>
        <w:jc w:val="both"/>
        <w:rPr>
          <w:rFonts w:ascii="Tahoma" w:hAnsi="Tahoma" w:cs="Tahoma"/>
          <w:sz w:val="6"/>
          <w:szCs w:val="6"/>
          <w:lang w:eastAsia="sl-SI"/>
        </w:rPr>
      </w:pPr>
    </w:p>
    <w:p w14:paraId="5AE35F14" w14:textId="77777777" w:rsidR="00AC386E" w:rsidRPr="00296DFE" w:rsidRDefault="00AC386E" w:rsidP="00AC386E">
      <w:pPr>
        <w:keepNext/>
        <w:keepLines/>
        <w:widowControl w:val="0"/>
        <w:numPr>
          <w:ilvl w:val="0"/>
          <w:numId w:val="5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5FC35775" w14:textId="77777777" w:rsidR="00AC386E" w:rsidRPr="00296DFE" w:rsidRDefault="00AC386E" w:rsidP="00AC386E">
      <w:pPr>
        <w:keepNext/>
        <w:keepLines/>
        <w:widowControl w:val="0"/>
        <w:numPr>
          <w:ilvl w:val="0"/>
          <w:numId w:val="5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3FF117F" w14:textId="77777777" w:rsidR="00AC386E" w:rsidRPr="00296DFE" w:rsidRDefault="00AC386E" w:rsidP="00AC386E">
      <w:pPr>
        <w:keepNext/>
        <w:keepLines/>
        <w:widowControl w:val="0"/>
        <w:numPr>
          <w:ilvl w:val="0"/>
          <w:numId w:val="5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lastRenderedPageBreak/>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4B4F27DA" w14:textId="77777777" w:rsidR="00AC386E" w:rsidRPr="00296DFE" w:rsidRDefault="00AC386E" w:rsidP="00AB691C">
      <w:pPr>
        <w:keepNext/>
        <w:keepLines/>
        <w:widowControl w:val="0"/>
        <w:spacing w:after="0" w:line="240" w:lineRule="auto"/>
        <w:ind w:left="720"/>
        <w:contextualSpacing/>
        <w:jc w:val="both"/>
        <w:rPr>
          <w:rFonts w:ascii="Tahoma" w:hAnsi="Tahoma" w:cs="Tahoma"/>
          <w:sz w:val="6"/>
          <w:szCs w:val="6"/>
          <w:lang w:eastAsia="sl-SI"/>
        </w:rPr>
      </w:pPr>
    </w:p>
    <w:p w14:paraId="36B8B38F" w14:textId="77777777" w:rsidR="00AC386E" w:rsidRPr="00296DFE" w:rsidRDefault="00AC386E" w:rsidP="00AB691C">
      <w:pPr>
        <w:keepNext/>
        <w:keepLines/>
        <w:widowControl w:val="0"/>
        <w:spacing w:after="0" w:line="240" w:lineRule="auto"/>
        <w:jc w:val="both"/>
        <w:rPr>
          <w:rFonts w:ascii="Tahoma" w:hAnsi="Tahoma" w:cs="Tahoma"/>
          <w:szCs w:val="20"/>
          <w:lang w:eastAsia="sl-SI"/>
        </w:rPr>
      </w:pPr>
    </w:p>
    <w:p w14:paraId="66CD34DC" w14:textId="77777777" w:rsidR="00AC386E" w:rsidRPr="00296DFE" w:rsidRDefault="00AC386E" w:rsidP="00AB691C">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6971D9CD" w14:textId="77777777" w:rsidR="00AC386E" w:rsidRPr="00296DFE" w:rsidRDefault="00AC386E" w:rsidP="00AB691C">
      <w:pPr>
        <w:keepNext/>
        <w:keepLines/>
        <w:widowControl w:val="0"/>
        <w:spacing w:after="0" w:line="240" w:lineRule="auto"/>
        <w:jc w:val="both"/>
        <w:rPr>
          <w:rFonts w:ascii="Tahoma" w:hAnsi="Tahoma" w:cs="Tahoma"/>
          <w:szCs w:val="20"/>
          <w:u w:val="single"/>
          <w:lang w:eastAsia="sl-SI"/>
        </w:rPr>
      </w:pPr>
    </w:p>
    <w:p w14:paraId="4FBD6D4E" w14:textId="77777777" w:rsidR="00AC386E" w:rsidRPr="00296DFE" w:rsidRDefault="00AC386E" w:rsidP="00AB691C">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31172F64" w14:textId="77777777" w:rsidR="00AC386E" w:rsidRPr="00296DFE" w:rsidRDefault="00AC386E" w:rsidP="00AB691C">
      <w:pPr>
        <w:keepNext/>
        <w:keepLines/>
        <w:widowControl w:val="0"/>
        <w:spacing w:after="0" w:line="240" w:lineRule="auto"/>
        <w:jc w:val="both"/>
        <w:rPr>
          <w:rFonts w:ascii="Tahoma" w:hAnsi="Tahoma" w:cs="Tahoma"/>
          <w:sz w:val="10"/>
          <w:szCs w:val="10"/>
          <w:lang w:eastAsia="sl-SI"/>
        </w:rPr>
      </w:pPr>
    </w:p>
    <w:p w14:paraId="6181D1F0" w14:textId="77777777" w:rsidR="00AC386E" w:rsidRPr="00296DFE" w:rsidRDefault="00AC386E" w:rsidP="00AC386E">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C5FD062" w14:textId="77777777" w:rsidR="00AC386E" w:rsidRPr="00296DFE" w:rsidRDefault="00AC386E" w:rsidP="00AC386E">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12CA2488" w14:textId="77777777" w:rsidR="00AC386E" w:rsidRPr="00296DFE" w:rsidRDefault="00AC386E" w:rsidP="00AC386E">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6FE84294" w14:textId="77777777" w:rsidR="00AC386E" w:rsidRPr="00296DFE" w:rsidRDefault="00AC386E" w:rsidP="00AB691C">
      <w:pPr>
        <w:keepNext/>
        <w:keepLines/>
        <w:widowControl w:val="0"/>
        <w:spacing w:after="0" w:line="240" w:lineRule="auto"/>
        <w:ind w:left="720"/>
        <w:contextualSpacing/>
        <w:jc w:val="both"/>
        <w:rPr>
          <w:rFonts w:ascii="Tahoma" w:hAnsi="Tahoma" w:cs="Tahoma"/>
          <w:sz w:val="6"/>
          <w:szCs w:val="6"/>
          <w:lang w:eastAsia="sl-SI"/>
        </w:rPr>
      </w:pPr>
    </w:p>
    <w:p w14:paraId="3C4F2B6A" w14:textId="77777777" w:rsidR="00AC386E" w:rsidRPr="00296DFE" w:rsidRDefault="00AC386E" w:rsidP="00AC386E">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444160E4" w14:textId="77777777" w:rsidR="00AC386E" w:rsidRPr="00296DFE" w:rsidRDefault="00AC386E" w:rsidP="00AC386E">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1B2EED70" w14:textId="77777777" w:rsidR="00AC386E" w:rsidRPr="00296DFE" w:rsidRDefault="00AC386E" w:rsidP="00AC386E">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725796A9" w14:textId="77777777" w:rsidR="00AC386E" w:rsidRPr="00296DFE" w:rsidRDefault="00AC386E" w:rsidP="00AC386E">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253BBB58" w14:textId="77777777" w:rsidR="00AC386E" w:rsidRPr="00296DFE" w:rsidRDefault="00AC386E" w:rsidP="00AC386E">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7F8EF2CF" w14:textId="77777777" w:rsidR="00AC386E" w:rsidRPr="00296DFE" w:rsidRDefault="00AC386E" w:rsidP="00AC386E">
      <w:pPr>
        <w:keepNext/>
        <w:keepLines/>
        <w:widowControl w:val="0"/>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2A05F938" w14:textId="77777777" w:rsidR="00AC386E" w:rsidRPr="00296DFE" w:rsidRDefault="00AC386E" w:rsidP="00AC386E">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236A34C" w14:textId="77777777" w:rsidR="00AC386E" w:rsidRPr="00296DFE" w:rsidRDefault="00AC386E" w:rsidP="00AC386E">
      <w:pPr>
        <w:keepNext/>
        <w:keepLines/>
        <w:widowControl w:val="0"/>
        <w:numPr>
          <w:ilvl w:val="0"/>
          <w:numId w:val="33"/>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45237F2A" w14:textId="77777777" w:rsidR="00AC386E" w:rsidRPr="00296DFE" w:rsidRDefault="00AC386E" w:rsidP="00AB691C">
      <w:pPr>
        <w:keepNext/>
        <w:keepLines/>
        <w:widowControl w:val="0"/>
        <w:spacing w:after="0" w:line="240" w:lineRule="auto"/>
        <w:jc w:val="both"/>
        <w:rPr>
          <w:rFonts w:ascii="Tahoma" w:hAnsi="Tahoma" w:cs="Tahoma"/>
          <w:b/>
          <w:szCs w:val="20"/>
          <w:lang w:eastAsia="sl-SI"/>
        </w:rPr>
      </w:pPr>
    </w:p>
    <w:p w14:paraId="7DD23EF4"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5C60889" w14:textId="77777777" w:rsidR="00AC386E" w:rsidRPr="00296DFE" w:rsidRDefault="00AC386E" w:rsidP="00AB691C">
      <w:pPr>
        <w:keepNext/>
        <w:keepLines/>
        <w:widowControl w:val="0"/>
        <w:spacing w:after="0" w:line="240" w:lineRule="auto"/>
        <w:ind w:left="1068" w:hanging="285"/>
        <w:jc w:val="both"/>
        <w:rPr>
          <w:rFonts w:ascii="Tahoma" w:hAnsi="Tahoma" w:cs="Tahoma"/>
          <w:b/>
          <w:sz w:val="10"/>
          <w:szCs w:val="10"/>
          <w:lang w:eastAsia="sl-SI"/>
        </w:rPr>
      </w:pPr>
    </w:p>
    <w:p w14:paraId="194226D8" w14:textId="77777777" w:rsidR="00AC386E" w:rsidRPr="00296DFE" w:rsidRDefault="00AC386E" w:rsidP="00AB691C">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19D8F35B" w14:textId="77777777" w:rsidR="00AC386E" w:rsidRPr="00296DFE" w:rsidRDefault="00AC386E" w:rsidP="00AB691C">
      <w:pPr>
        <w:keepNext/>
        <w:keepLines/>
        <w:widowControl w:val="0"/>
        <w:tabs>
          <w:tab w:val="left" w:pos="709"/>
        </w:tabs>
        <w:spacing w:after="0" w:line="240" w:lineRule="auto"/>
        <w:ind w:right="45"/>
        <w:jc w:val="both"/>
        <w:rPr>
          <w:rFonts w:ascii="Tahoma" w:hAnsi="Tahoma" w:cs="Tahoma"/>
          <w:sz w:val="6"/>
          <w:szCs w:val="6"/>
        </w:rPr>
      </w:pPr>
    </w:p>
    <w:p w14:paraId="32FC9717" w14:textId="77777777" w:rsidR="00AC386E" w:rsidRPr="00296DFE" w:rsidRDefault="00AC386E" w:rsidP="00AC386E">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1F3D2D91" w14:textId="77777777" w:rsidR="00AC386E" w:rsidRPr="00296DFE" w:rsidRDefault="00AC386E" w:rsidP="00AC386E">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lastRenderedPageBreak/>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0909CFD9" w14:textId="77777777" w:rsidR="00AC386E" w:rsidRPr="00296DFE" w:rsidRDefault="00AC386E" w:rsidP="00AC386E">
      <w:pPr>
        <w:keepNext/>
        <w:keepLines/>
        <w:widowControl w:val="0"/>
        <w:numPr>
          <w:ilvl w:val="0"/>
          <w:numId w:val="35"/>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87765D6"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p>
    <w:p w14:paraId="778AB0CF"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EADEEE3" w14:textId="77777777" w:rsidR="00AC386E" w:rsidRPr="00296DFE" w:rsidRDefault="00AC386E" w:rsidP="00AB691C">
      <w:pPr>
        <w:keepNext/>
        <w:keepLines/>
        <w:widowControl w:val="0"/>
        <w:spacing w:after="0" w:line="240" w:lineRule="auto"/>
        <w:ind w:left="705" w:hanging="705"/>
        <w:jc w:val="both"/>
        <w:rPr>
          <w:rFonts w:ascii="Tahoma" w:hAnsi="Tahoma" w:cs="Tahoma"/>
          <w:b/>
          <w:sz w:val="10"/>
          <w:szCs w:val="10"/>
          <w:lang w:eastAsia="sl-SI"/>
        </w:rPr>
      </w:pPr>
    </w:p>
    <w:p w14:paraId="11B22D58" w14:textId="77777777" w:rsidR="00AC386E" w:rsidRPr="00296DFE" w:rsidRDefault="00AC386E" w:rsidP="00AB691C">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B824941" w14:textId="77777777" w:rsidR="00AC386E" w:rsidRPr="00296DFE" w:rsidRDefault="00AC386E" w:rsidP="00AB691C">
      <w:pPr>
        <w:keepNext/>
        <w:keepLines/>
        <w:widowControl w:val="0"/>
        <w:spacing w:after="0" w:line="240" w:lineRule="auto"/>
        <w:ind w:left="567"/>
        <w:jc w:val="both"/>
        <w:rPr>
          <w:rFonts w:ascii="Tahoma" w:hAnsi="Tahoma" w:cs="Tahoma"/>
          <w:sz w:val="10"/>
          <w:szCs w:val="10"/>
          <w:lang w:eastAsia="sl-SI"/>
        </w:rPr>
      </w:pPr>
    </w:p>
    <w:p w14:paraId="50413CF8" w14:textId="77777777" w:rsidR="00AC386E" w:rsidRPr="00296DFE" w:rsidRDefault="00AC386E" w:rsidP="00AB691C">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1CCE7C2" w14:textId="77777777" w:rsidR="00AC386E" w:rsidRPr="00296DFE" w:rsidRDefault="00AC386E" w:rsidP="00AC386E">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5CE3EC5E" w14:textId="77777777" w:rsidR="00AC386E" w:rsidRPr="00296DFE" w:rsidRDefault="00AC386E" w:rsidP="00AC386E">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2EEFCBC2" w14:textId="77777777" w:rsidR="00AC386E" w:rsidRPr="00296DFE" w:rsidRDefault="00AC386E" w:rsidP="00AC386E">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068A3C0" w14:textId="77777777" w:rsidR="00AC386E" w:rsidRPr="00296DFE" w:rsidRDefault="00AC386E" w:rsidP="00AC386E">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95EC12A" w14:textId="77777777" w:rsidR="00AC386E" w:rsidRPr="00296DFE" w:rsidRDefault="00AC386E" w:rsidP="00AC386E">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13251584" w14:textId="77777777" w:rsidR="00AC386E" w:rsidRPr="00296DFE" w:rsidRDefault="00AC386E" w:rsidP="00AB691C">
      <w:pPr>
        <w:keepNext/>
        <w:keepLines/>
        <w:widowControl w:val="0"/>
        <w:spacing w:after="0" w:line="240" w:lineRule="auto"/>
        <w:ind w:left="705" w:hanging="705"/>
        <w:jc w:val="both"/>
        <w:rPr>
          <w:rFonts w:ascii="Tahoma" w:hAnsi="Tahoma" w:cs="Tahoma"/>
          <w:szCs w:val="20"/>
          <w:lang w:eastAsia="sl-SI"/>
        </w:rPr>
      </w:pPr>
    </w:p>
    <w:p w14:paraId="10B737B5"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5FE0CA8E" w14:textId="77777777" w:rsidR="00AC386E" w:rsidRPr="00296DFE" w:rsidRDefault="00AC386E" w:rsidP="00AB691C">
      <w:pPr>
        <w:keepNext/>
        <w:keepLines/>
        <w:widowControl w:val="0"/>
        <w:spacing w:after="0" w:line="240" w:lineRule="auto"/>
        <w:ind w:left="705" w:hanging="705"/>
        <w:jc w:val="both"/>
        <w:rPr>
          <w:rFonts w:ascii="Tahoma" w:hAnsi="Tahoma" w:cs="Tahoma"/>
          <w:b/>
          <w:sz w:val="10"/>
          <w:szCs w:val="10"/>
          <w:lang w:eastAsia="sl-SI"/>
        </w:rPr>
      </w:pPr>
    </w:p>
    <w:p w14:paraId="4DC7A571" w14:textId="77777777" w:rsidR="00AC386E" w:rsidRPr="00296DFE" w:rsidRDefault="00AC386E" w:rsidP="00AB691C">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7F22C38D" w14:textId="77777777" w:rsidR="00AC386E" w:rsidRPr="00296DFE" w:rsidRDefault="00AC386E" w:rsidP="00AC386E">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73B500D0" w14:textId="77777777" w:rsidR="00AC386E" w:rsidRPr="00296DFE" w:rsidRDefault="00AC386E" w:rsidP="00AC386E">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1ED30DD" w14:textId="77777777" w:rsidR="00AC386E" w:rsidRPr="00296DFE" w:rsidRDefault="00AC386E" w:rsidP="00AC386E">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03784729" w14:textId="77777777" w:rsidR="00AC386E" w:rsidRPr="00296DFE" w:rsidRDefault="00AC386E" w:rsidP="00AC386E">
      <w:pPr>
        <w:keepNext/>
        <w:keepLines/>
        <w:widowControl w:val="0"/>
        <w:numPr>
          <w:ilvl w:val="0"/>
          <w:numId w:val="44"/>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384E9E34" w14:textId="77777777" w:rsidR="00AC386E" w:rsidRPr="00296DFE" w:rsidRDefault="00AC386E" w:rsidP="00AB691C">
      <w:pPr>
        <w:keepNext/>
        <w:keepLines/>
        <w:widowControl w:val="0"/>
        <w:spacing w:after="0" w:line="240" w:lineRule="auto"/>
        <w:ind w:left="705" w:hanging="705"/>
        <w:jc w:val="both"/>
        <w:rPr>
          <w:rFonts w:ascii="Tahoma" w:hAnsi="Tahoma" w:cs="Tahoma"/>
          <w:szCs w:val="20"/>
          <w:lang w:eastAsia="sl-SI"/>
        </w:rPr>
      </w:pPr>
    </w:p>
    <w:p w14:paraId="3B18051A" w14:textId="77777777" w:rsidR="00AC386E" w:rsidRPr="00296DFE" w:rsidRDefault="00AC386E" w:rsidP="00AB691C">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2388874C" w14:textId="77777777" w:rsidR="00AC386E" w:rsidRPr="00296DFE" w:rsidRDefault="00AC386E" w:rsidP="00AB691C">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7BB21B6" w14:textId="77777777" w:rsidR="00AC386E" w:rsidRPr="00296DFE" w:rsidRDefault="00AC386E" w:rsidP="00AB691C">
      <w:pPr>
        <w:keepNext/>
        <w:keepLines/>
        <w:widowControl w:val="0"/>
        <w:spacing w:after="0" w:line="240" w:lineRule="auto"/>
        <w:ind w:left="705" w:hanging="705"/>
        <w:jc w:val="both"/>
        <w:rPr>
          <w:rFonts w:ascii="Tahoma" w:hAnsi="Tahoma" w:cs="Tahoma"/>
          <w:szCs w:val="20"/>
          <w:lang w:eastAsia="sl-SI"/>
        </w:rPr>
      </w:pPr>
    </w:p>
    <w:p w14:paraId="7109184F" w14:textId="77777777" w:rsidR="00AC386E" w:rsidRPr="00296DFE" w:rsidRDefault="00AC386E" w:rsidP="00AB691C">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4F67CB3" w14:textId="77777777" w:rsidR="00AC386E" w:rsidRPr="00296DFE" w:rsidRDefault="00AC386E" w:rsidP="00AB691C">
      <w:pPr>
        <w:keepNext/>
        <w:keepLines/>
        <w:widowControl w:val="0"/>
        <w:spacing w:after="0" w:line="240" w:lineRule="auto"/>
        <w:ind w:left="705" w:hanging="705"/>
        <w:jc w:val="both"/>
        <w:rPr>
          <w:rFonts w:ascii="Tahoma" w:hAnsi="Tahoma" w:cs="Tahoma"/>
          <w:sz w:val="10"/>
          <w:szCs w:val="10"/>
          <w:lang w:eastAsia="sl-SI"/>
        </w:rPr>
      </w:pPr>
    </w:p>
    <w:p w14:paraId="7F1A8503" w14:textId="77777777" w:rsidR="00AC386E" w:rsidRPr="00296DFE" w:rsidRDefault="00AC386E" w:rsidP="00AB691C">
      <w:pPr>
        <w:keepNext/>
        <w:keepLines/>
        <w:widowControl w:val="0"/>
        <w:spacing w:after="0" w:line="240" w:lineRule="auto"/>
        <w:ind w:left="705" w:firstLine="4"/>
        <w:jc w:val="both"/>
        <w:rPr>
          <w:rFonts w:ascii="Tahoma" w:hAnsi="Tahoma" w:cs="Tahoma"/>
        </w:rPr>
      </w:pPr>
      <w:r w:rsidRPr="00296DFE">
        <w:rPr>
          <w:rFonts w:ascii="Tahoma" w:hAnsi="Tahoma" w:cs="Tahoma"/>
        </w:rPr>
        <w:lastRenderedPageBreak/>
        <w:t>Podpisnika soglašata:</w:t>
      </w:r>
    </w:p>
    <w:p w14:paraId="376DC7D1" w14:textId="77777777" w:rsidR="00AC386E" w:rsidRPr="00296DFE" w:rsidRDefault="00AC386E" w:rsidP="00AB691C">
      <w:pPr>
        <w:keepNext/>
        <w:keepLines/>
        <w:widowControl w:val="0"/>
        <w:spacing w:after="0" w:line="240" w:lineRule="auto"/>
        <w:ind w:left="705" w:hanging="705"/>
        <w:jc w:val="both"/>
        <w:rPr>
          <w:rFonts w:ascii="Tahoma" w:hAnsi="Tahoma" w:cs="Tahoma"/>
          <w:sz w:val="10"/>
          <w:szCs w:val="10"/>
        </w:rPr>
      </w:pPr>
    </w:p>
    <w:p w14:paraId="09975CFE" w14:textId="77777777" w:rsidR="00AC386E" w:rsidRPr="00296DFE" w:rsidRDefault="00AC386E" w:rsidP="00AC386E">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0ED73B5E" w14:textId="77777777" w:rsidR="00AC386E" w:rsidRPr="00296DFE" w:rsidRDefault="00AC386E" w:rsidP="00AC386E">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20D3660" w14:textId="77777777" w:rsidR="00AC386E" w:rsidRPr="00296DFE" w:rsidRDefault="00AC386E" w:rsidP="00AC386E">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7FEBE7AC" w14:textId="77777777" w:rsidR="00AC386E" w:rsidRPr="00296DFE" w:rsidRDefault="00AC386E" w:rsidP="00AC386E">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1823B9C8" w14:textId="77777777" w:rsidR="00AC386E" w:rsidRPr="00296DFE" w:rsidRDefault="00AC386E" w:rsidP="00AB691C">
      <w:pPr>
        <w:keepNext/>
        <w:keepLines/>
        <w:widowControl w:val="0"/>
        <w:spacing w:after="0" w:line="240" w:lineRule="auto"/>
        <w:ind w:left="360"/>
        <w:contextualSpacing/>
        <w:jc w:val="both"/>
        <w:rPr>
          <w:rFonts w:ascii="Tahoma" w:hAnsi="Tahoma" w:cs="Tahoma"/>
          <w:szCs w:val="20"/>
          <w:lang w:eastAsia="sl-SI"/>
        </w:rPr>
      </w:pPr>
    </w:p>
    <w:p w14:paraId="2D9AF0B8" w14:textId="77777777" w:rsidR="00AC386E" w:rsidRPr="00296DFE" w:rsidRDefault="00AC386E" w:rsidP="00AB691C">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2C118C20" w14:textId="77777777" w:rsidR="00AC386E" w:rsidRDefault="00AC386E" w:rsidP="00AC386E">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30"/>
        <w:gridCol w:w="3090"/>
      </w:tblGrid>
      <w:tr w:rsidR="00D176C9" w:rsidRPr="003343B7" w14:paraId="4ACB16CD" w14:textId="77777777" w:rsidTr="003A28A8">
        <w:tc>
          <w:tcPr>
            <w:tcW w:w="3403" w:type="dxa"/>
            <w:tcBorders>
              <w:bottom w:val="single" w:sz="4" w:space="0" w:color="auto"/>
              <w:right w:val="dashSmallGap" w:sz="4" w:space="0" w:color="auto"/>
            </w:tcBorders>
            <w:shd w:val="clear" w:color="auto" w:fill="auto"/>
          </w:tcPr>
          <w:p w14:paraId="42E3C193" w14:textId="77777777" w:rsidR="00D176C9" w:rsidRPr="003343B7" w:rsidRDefault="00D176C9" w:rsidP="00A317BB">
            <w:pPr>
              <w:keepNext/>
              <w:keepLines/>
              <w:spacing w:after="0" w:line="240" w:lineRule="auto"/>
              <w:rPr>
                <w:rFonts w:ascii="Tahoma" w:hAnsi="Tahoma" w:cs="Tahoma"/>
                <w:b/>
              </w:rPr>
            </w:pPr>
          </w:p>
        </w:tc>
        <w:tc>
          <w:tcPr>
            <w:tcW w:w="3430" w:type="dxa"/>
            <w:tcBorders>
              <w:left w:val="dashSmallGap" w:sz="4" w:space="0" w:color="auto"/>
              <w:bottom w:val="single" w:sz="4" w:space="0" w:color="auto"/>
              <w:right w:val="dashSmallGap" w:sz="4" w:space="0" w:color="auto"/>
            </w:tcBorders>
            <w:shd w:val="clear" w:color="auto" w:fill="auto"/>
          </w:tcPr>
          <w:p w14:paraId="3685FAA5" w14:textId="77777777" w:rsidR="00D176C9" w:rsidRPr="003343B7" w:rsidRDefault="00D176C9" w:rsidP="00A317BB">
            <w:pPr>
              <w:keepNext/>
              <w:keepLines/>
              <w:spacing w:after="0" w:line="240" w:lineRule="auto"/>
              <w:rPr>
                <w:rFonts w:ascii="Tahoma" w:hAnsi="Tahoma" w:cs="Tahoma"/>
                <w:b/>
              </w:rPr>
            </w:pPr>
            <w:r w:rsidRPr="003343B7">
              <w:rPr>
                <w:rFonts w:ascii="Tahoma" w:hAnsi="Tahoma" w:cs="Tahoma"/>
                <w:b/>
              </w:rPr>
              <w:t>Naročnik:</w:t>
            </w:r>
          </w:p>
        </w:tc>
        <w:tc>
          <w:tcPr>
            <w:tcW w:w="3090" w:type="dxa"/>
            <w:tcBorders>
              <w:left w:val="dashSmallGap" w:sz="4" w:space="0" w:color="auto"/>
              <w:bottom w:val="single" w:sz="4" w:space="0" w:color="auto"/>
            </w:tcBorders>
            <w:shd w:val="clear" w:color="auto" w:fill="auto"/>
          </w:tcPr>
          <w:p w14:paraId="4CED6867" w14:textId="77777777" w:rsidR="00D176C9" w:rsidRPr="003343B7" w:rsidRDefault="00D176C9" w:rsidP="00A317BB">
            <w:pPr>
              <w:keepNext/>
              <w:keepLines/>
              <w:spacing w:after="0" w:line="240" w:lineRule="auto"/>
              <w:rPr>
                <w:rFonts w:ascii="Tahoma" w:hAnsi="Tahoma" w:cs="Tahoma"/>
                <w:b/>
              </w:rPr>
            </w:pPr>
            <w:r w:rsidRPr="003343B7">
              <w:rPr>
                <w:rFonts w:ascii="Tahoma" w:hAnsi="Tahoma" w:cs="Tahoma"/>
                <w:b/>
              </w:rPr>
              <w:t>Izvajalec:</w:t>
            </w:r>
          </w:p>
        </w:tc>
      </w:tr>
      <w:tr w:rsidR="00AC386E" w:rsidRPr="003343B7" w14:paraId="7F78CD3C" w14:textId="77777777" w:rsidTr="00AC386E">
        <w:trPr>
          <w:trHeight w:val="453"/>
        </w:trPr>
        <w:tc>
          <w:tcPr>
            <w:tcW w:w="3403" w:type="dxa"/>
            <w:tcBorders>
              <w:right w:val="dashSmallGap" w:sz="4" w:space="0" w:color="auto"/>
            </w:tcBorders>
            <w:shd w:val="clear" w:color="auto" w:fill="auto"/>
          </w:tcPr>
          <w:p w14:paraId="2FFAD9B7" w14:textId="77777777" w:rsidR="00AC386E" w:rsidRPr="003343B7" w:rsidRDefault="00AC386E" w:rsidP="00AC386E">
            <w:pPr>
              <w:keepNext/>
              <w:keepLines/>
              <w:spacing w:after="0" w:line="240" w:lineRule="auto"/>
              <w:rPr>
                <w:rFonts w:ascii="Tahoma" w:hAnsi="Tahoma" w:cs="Tahoma"/>
                <w:b/>
              </w:rPr>
            </w:pPr>
            <w:r>
              <w:rPr>
                <w:rFonts w:ascii="Tahoma" w:hAnsi="Tahoma" w:cs="Tahoma"/>
                <w:b/>
              </w:rPr>
              <w:t>Skrbnik okvirnega sporazuma</w:t>
            </w:r>
          </w:p>
          <w:p w14:paraId="371550F8" w14:textId="55ADDBB9" w:rsidR="00AC386E" w:rsidRPr="003343B7" w:rsidRDefault="00AC386E" w:rsidP="00A317BB">
            <w:pPr>
              <w:keepNext/>
              <w:keepLines/>
              <w:spacing w:after="0" w:line="240" w:lineRule="auto"/>
              <w:jc w:val="right"/>
              <w:rPr>
                <w:rFonts w:ascii="Tahoma" w:hAnsi="Tahoma" w:cs="Tahoma"/>
                <w:b/>
              </w:rPr>
            </w:pPr>
          </w:p>
        </w:tc>
        <w:tc>
          <w:tcPr>
            <w:tcW w:w="6520" w:type="dxa"/>
            <w:gridSpan w:val="2"/>
            <w:tcBorders>
              <w:left w:val="dashSmallGap" w:sz="4" w:space="0" w:color="auto"/>
            </w:tcBorders>
            <w:shd w:val="clear" w:color="auto" w:fill="auto"/>
          </w:tcPr>
          <w:p w14:paraId="47D014C2" w14:textId="7A6CFCD1" w:rsidR="00AC386E" w:rsidRPr="00B53056" w:rsidRDefault="00AC386E" w:rsidP="00AC386E">
            <w:pPr>
              <w:keepNext/>
              <w:keepLines/>
              <w:spacing w:after="0" w:line="240" w:lineRule="auto"/>
              <w:jc w:val="center"/>
              <w:rPr>
                <w:rFonts w:ascii="Tahoma" w:hAnsi="Tahoma" w:cs="Tahoma"/>
                <w:b/>
                <w:sz w:val="20"/>
              </w:rPr>
            </w:pPr>
            <w:r w:rsidRPr="00B53056">
              <w:rPr>
                <w:rFonts w:ascii="Tahoma" w:hAnsi="Tahoma" w:cs="Tahoma"/>
                <w:b/>
                <w:sz w:val="14"/>
              </w:rPr>
              <w:t>Ime in Priimek/Mobilni telefon/e-pošta:</w:t>
            </w:r>
            <w:r w:rsidRPr="00FD5717">
              <w:rPr>
                <w:rFonts w:ascii="Tahoma" w:hAnsi="Tahoma"/>
                <w:b/>
                <w:sz w:val="16"/>
              </w:rPr>
              <w:t xml:space="preserve"> </w:t>
            </w:r>
          </w:p>
          <w:p w14:paraId="14B92814" w14:textId="69F69479" w:rsidR="00AC386E" w:rsidRPr="00FD5717" w:rsidRDefault="00AC386E" w:rsidP="00AC386E">
            <w:pPr>
              <w:keepNext/>
              <w:keepLines/>
              <w:spacing w:after="0" w:line="240" w:lineRule="auto"/>
              <w:jc w:val="center"/>
              <w:rPr>
                <w:rFonts w:ascii="Tahoma" w:eastAsia="Times New Roman" w:hAnsi="Tahoma"/>
                <w:b/>
                <w:sz w:val="20"/>
                <w:szCs w:val="20"/>
                <w:lang w:eastAsia="sl-SI"/>
              </w:rPr>
            </w:pPr>
            <w:r w:rsidRPr="00FD5717">
              <w:rPr>
                <w:rFonts w:ascii="Tahoma" w:eastAsia="Times New Roman" w:hAnsi="Tahoma" w:cs="Tahoma"/>
                <w:b/>
                <w:bCs/>
                <w:sz w:val="20"/>
                <w:szCs w:val="20"/>
                <w:lang w:eastAsia="sl-SI"/>
              </w:rPr>
              <w:t>Samo Vukas</w:t>
            </w:r>
          </w:p>
          <w:p w14:paraId="1E433353" w14:textId="1EBC107B" w:rsidR="00AC386E" w:rsidRPr="00FD5717" w:rsidRDefault="00AC386E" w:rsidP="00AC386E">
            <w:pPr>
              <w:keepNext/>
              <w:keepLines/>
              <w:spacing w:after="0" w:line="240" w:lineRule="auto"/>
              <w:jc w:val="center"/>
              <w:rPr>
                <w:rFonts w:ascii="Tahoma" w:eastAsia="Times New Roman" w:hAnsi="Tahoma" w:cs="Tahoma"/>
                <w:sz w:val="20"/>
                <w:szCs w:val="20"/>
                <w:lang w:eastAsia="sl-SI"/>
              </w:rPr>
            </w:pPr>
            <w:r w:rsidRPr="00FD5717">
              <w:rPr>
                <w:rFonts w:ascii="Tahoma" w:eastAsia="Times New Roman" w:hAnsi="Tahoma"/>
                <w:sz w:val="20"/>
                <w:szCs w:val="20"/>
                <w:lang w:eastAsia="sl-SI"/>
              </w:rPr>
              <w:t xml:space="preserve"> GSM 041 774 360</w:t>
            </w:r>
          </w:p>
          <w:p w14:paraId="1F82FEE1" w14:textId="71B5CB19" w:rsidR="00AC386E" w:rsidRPr="00B53056" w:rsidRDefault="004C3B7A" w:rsidP="00AC386E">
            <w:pPr>
              <w:keepNext/>
              <w:keepLines/>
              <w:spacing w:after="0" w:line="240" w:lineRule="auto"/>
              <w:jc w:val="center"/>
              <w:rPr>
                <w:rFonts w:ascii="Tahoma" w:hAnsi="Tahoma" w:cs="Tahoma"/>
                <w:b/>
              </w:rPr>
            </w:pPr>
            <w:hyperlink r:id="rId18" w:history="1">
              <w:r w:rsidR="00AC386E" w:rsidRPr="009A7286">
                <w:rPr>
                  <w:rStyle w:val="Hiperpovezava"/>
                  <w:rFonts w:ascii="Tahoma" w:eastAsia="Times New Roman" w:hAnsi="Tahoma" w:cs="Tahoma"/>
                  <w:sz w:val="20"/>
                  <w:szCs w:val="20"/>
                  <w:lang w:eastAsia="sl-SI"/>
                </w:rPr>
                <w:t>samo.vukas@energetika.si</w:t>
              </w:r>
            </w:hyperlink>
          </w:p>
        </w:tc>
      </w:tr>
      <w:tr w:rsidR="00AC386E" w:rsidRPr="003343B7" w14:paraId="34F967C0" w14:textId="77777777" w:rsidTr="003A28A8">
        <w:tc>
          <w:tcPr>
            <w:tcW w:w="3403" w:type="dxa"/>
            <w:vMerge w:val="restart"/>
            <w:tcBorders>
              <w:right w:val="dashSmallGap" w:sz="4" w:space="0" w:color="auto"/>
            </w:tcBorders>
            <w:shd w:val="clear" w:color="auto" w:fill="auto"/>
          </w:tcPr>
          <w:p w14:paraId="3A0FBBCE" w14:textId="61D1803F" w:rsidR="00AC386E" w:rsidRDefault="00AC386E" w:rsidP="00A317BB">
            <w:pPr>
              <w:keepNext/>
              <w:keepLines/>
              <w:spacing w:after="0" w:line="240" w:lineRule="auto"/>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 xml:space="preserve">izvajalca </w:t>
            </w:r>
          </w:p>
          <w:p w14:paraId="08A4A595" w14:textId="38C97B43" w:rsidR="00AC386E" w:rsidRPr="003343B7" w:rsidRDefault="00AC386E" w:rsidP="00A317BB">
            <w:pPr>
              <w:keepNext/>
              <w:keepLines/>
              <w:spacing w:after="0" w:line="240" w:lineRule="auto"/>
              <w:rPr>
                <w:rFonts w:ascii="Tahoma" w:hAnsi="Tahoma" w:cs="Tahoma"/>
                <w:b/>
              </w:rPr>
            </w:pPr>
          </w:p>
        </w:tc>
        <w:tc>
          <w:tcPr>
            <w:tcW w:w="3430" w:type="dxa"/>
            <w:tcBorders>
              <w:left w:val="dashSmallGap" w:sz="4" w:space="0" w:color="auto"/>
              <w:bottom w:val="single" w:sz="4" w:space="0" w:color="auto"/>
              <w:right w:val="dashSmallGap" w:sz="4" w:space="0" w:color="auto"/>
            </w:tcBorders>
            <w:shd w:val="clear" w:color="auto" w:fill="auto"/>
          </w:tcPr>
          <w:p w14:paraId="3F2D69D7" w14:textId="77777777" w:rsidR="00AC386E" w:rsidRPr="000A0DC4" w:rsidRDefault="00AC386E" w:rsidP="00AC386E">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4C4244F5" w14:textId="77777777" w:rsidR="00AC386E" w:rsidRPr="00464537" w:rsidRDefault="00AC386E" w:rsidP="00AC386E">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1A4657C5" w14:textId="5C8AEC05" w:rsidR="00AC386E" w:rsidRPr="00FD5717" w:rsidRDefault="00AC386E" w:rsidP="00A317BB">
            <w:pPr>
              <w:keepNext/>
              <w:keepLines/>
              <w:spacing w:after="0" w:line="240" w:lineRule="auto"/>
              <w:jc w:val="center"/>
              <w:rPr>
                <w:rFonts w:ascii="Tahoma" w:eastAsia="Times New Roman" w:hAnsi="Tahoma"/>
                <w:b/>
                <w:sz w:val="20"/>
                <w:szCs w:val="20"/>
                <w:lang w:eastAsia="sl-SI"/>
              </w:rPr>
            </w:pPr>
            <w:r w:rsidRPr="00FD5717">
              <w:rPr>
                <w:rFonts w:ascii="Tahoma" w:eastAsia="Times New Roman" w:hAnsi="Tahoma" w:cs="Tahoma"/>
                <w:b/>
                <w:bCs/>
                <w:sz w:val="20"/>
                <w:szCs w:val="20"/>
                <w:lang w:eastAsia="sl-SI"/>
              </w:rPr>
              <w:t>Samo Vukas</w:t>
            </w:r>
          </w:p>
          <w:p w14:paraId="17A1E44E" w14:textId="3FCC242D" w:rsidR="00AC386E" w:rsidRPr="00FD5717" w:rsidRDefault="00AC386E" w:rsidP="00A317BB">
            <w:pPr>
              <w:keepNext/>
              <w:keepLines/>
              <w:spacing w:after="0" w:line="240" w:lineRule="auto"/>
              <w:jc w:val="center"/>
              <w:rPr>
                <w:rFonts w:ascii="Tahoma" w:eastAsia="Times New Roman" w:hAnsi="Tahoma" w:cs="Tahoma"/>
                <w:sz w:val="20"/>
                <w:szCs w:val="20"/>
                <w:lang w:eastAsia="sl-SI"/>
              </w:rPr>
            </w:pPr>
            <w:r w:rsidRPr="00FD5717">
              <w:rPr>
                <w:rFonts w:ascii="Tahoma" w:eastAsia="Times New Roman" w:hAnsi="Tahoma"/>
                <w:sz w:val="20"/>
                <w:szCs w:val="20"/>
                <w:lang w:eastAsia="sl-SI"/>
              </w:rPr>
              <w:t xml:space="preserve"> GSM 041 774 360</w:t>
            </w:r>
          </w:p>
          <w:p w14:paraId="38C03F9B" w14:textId="23D2467C" w:rsidR="00AC386E" w:rsidRPr="00B53056" w:rsidRDefault="004C3B7A" w:rsidP="00AC386E">
            <w:pPr>
              <w:keepNext/>
              <w:keepLines/>
              <w:spacing w:after="0" w:line="240" w:lineRule="auto"/>
              <w:jc w:val="center"/>
              <w:rPr>
                <w:rFonts w:ascii="Tahoma" w:hAnsi="Tahoma" w:cs="Tahoma"/>
                <w:b/>
              </w:rPr>
            </w:pPr>
            <w:hyperlink r:id="rId19" w:history="1">
              <w:r w:rsidR="00AC386E" w:rsidRPr="009A7286">
                <w:rPr>
                  <w:rStyle w:val="Hiperpovezava"/>
                  <w:rFonts w:ascii="Tahoma" w:eastAsia="Times New Roman" w:hAnsi="Tahoma" w:cs="Tahoma"/>
                  <w:sz w:val="20"/>
                  <w:szCs w:val="20"/>
                  <w:lang w:eastAsia="sl-SI"/>
                </w:rPr>
                <w:t>samo.vukas@energetika.si</w:t>
              </w:r>
            </w:hyperlink>
          </w:p>
        </w:tc>
        <w:tc>
          <w:tcPr>
            <w:tcW w:w="3090" w:type="dxa"/>
            <w:vMerge w:val="restart"/>
            <w:tcBorders>
              <w:left w:val="dashSmallGap" w:sz="4" w:space="0" w:color="auto"/>
            </w:tcBorders>
            <w:shd w:val="clear" w:color="auto" w:fill="auto"/>
          </w:tcPr>
          <w:p w14:paraId="4254EAC9" w14:textId="77777777" w:rsidR="00AC386E" w:rsidRPr="003343B7" w:rsidRDefault="00AC386E" w:rsidP="00A317BB">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p w14:paraId="4EBFF3D1" w14:textId="77777777" w:rsidR="00AC386E" w:rsidRPr="003343B7" w:rsidRDefault="00AC386E" w:rsidP="00A317BB">
            <w:pPr>
              <w:keepNext/>
              <w:keepLines/>
              <w:spacing w:after="0" w:line="240" w:lineRule="auto"/>
              <w:rPr>
                <w:rFonts w:ascii="Tahoma" w:hAnsi="Tahoma" w:cs="Tahoma"/>
                <w:b/>
              </w:rPr>
            </w:pPr>
          </w:p>
        </w:tc>
      </w:tr>
      <w:tr w:rsidR="00AC386E" w:rsidRPr="003343B7" w14:paraId="58D0C7C9" w14:textId="77777777" w:rsidTr="003A28A8">
        <w:trPr>
          <w:trHeight w:val="1120"/>
        </w:trPr>
        <w:tc>
          <w:tcPr>
            <w:tcW w:w="3403" w:type="dxa"/>
            <w:vMerge/>
            <w:tcBorders>
              <w:bottom w:val="single" w:sz="4" w:space="0" w:color="auto"/>
              <w:right w:val="dashSmallGap" w:sz="4" w:space="0" w:color="auto"/>
            </w:tcBorders>
            <w:shd w:val="clear" w:color="auto" w:fill="auto"/>
          </w:tcPr>
          <w:p w14:paraId="5F0E0DE2" w14:textId="77777777" w:rsidR="00AC386E" w:rsidRPr="003343B7" w:rsidRDefault="00AC386E" w:rsidP="00AC386E">
            <w:pPr>
              <w:keepNext/>
              <w:keepLines/>
              <w:spacing w:after="0" w:line="240" w:lineRule="auto"/>
              <w:rPr>
                <w:rFonts w:ascii="Tahoma" w:hAnsi="Tahoma" w:cs="Tahoma"/>
                <w:b/>
              </w:rPr>
            </w:pPr>
          </w:p>
        </w:tc>
        <w:tc>
          <w:tcPr>
            <w:tcW w:w="3430" w:type="dxa"/>
            <w:tcBorders>
              <w:top w:val="single" w:sz="4" w:space="0" w:color="auto"/>
              <w:left w:val="dashSmallGap" w:sz="4" w:space="0" w:color="auto"/>
              <w:bottom w:val="single" w:sz="4" w:space="0" w:color="auto"/>
              <w:right w:val="dashSmallGap" w:sz="4" w:space="0" w:color="auto"/>
            </w:tcBorders>
            <w:shd w:val="clear" w:color="auto" w:fill="auto"/>
          </w:tcPr>
          <w:p w14:paraId="2A5A3852" w14:textId="77777777" w:rsidR="00AC386E" w:rsidRPr="000A0DC4" w:rsidRDefault="00AC386E" w:rsidP="00AC386E">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622F7602" w14:textId="77777777" w:rsidR="00AC386E" w:rsidRPr="00464537" w:rsidRDefault="00AC386E" w:rsidP="00AC386E">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14:paraId="51CF0ADC" w14:textId="77777777" w:rsidR="00AC386E" w:rsidRPr="00AC386E" w:rsidRDefault="00AC386E" w:rsidP="00AC386E">
            <w:pPr>
              <w:keepNext/>
              <w:keepLines/>
              <w:spacing w:after="0" w:line="240" w:lineRule="auto"/>
              <w:jc w:val="center"/>
              <w:rPr>
                <w:rFonts w:ascii="Tahoma" w:hAnsi="Tahoma" w:cs="Tahoma"/>
                <w:b/>
                <w:sz w:val="20"/>
                <w:szCs w:val="20"/>
                <w:lang w:eastAsia="sl-SI"/>
              </w:rPr>
            </w:pPr>
            <w:r w:rsidRPr="00AC386E">
              <w:rPr>
                <w:rFonts w:ascii="Tahoma" w:hAnsi="Tahoma" w:cs="Tahoma"/>
                <w:b/>
                <w:sz w:val="20"/>
                <w:szCs w:val="20"/>
                <w:lang w:eastAsia="sl-SI"/>
              </w:rPr>
              <w:t>Robert Pobežin</w:t>
            </w:r>
          </w:p>
          <w:p w14:paraId="0EE0757D" w14:textId="77777777" w:rsidR="00AC386E" w:rsidRPr="00AC386E" w:rsidRDefault="00AC386E" w:rsidP="00AC386E">
            <w:pPr>
              <w:keepNext/>
              <w:keepLines/>
              <w:spacing w:after="0" w:line="240" w:lineRule="auto"/>
              <w:jc w:val="center"/>
              <w:rPr>
                <w:rFonts w:ascii="Tahoma" w:hAnsi="Tahoma" w:cs="Tahoma"/>
                <w:sz w:val="20"/>
                <w:szCs w:val="20"/>
                <w:lang w:eastAsia="sl-SI"/>
              </w:rPr>
            </w:pPr>
            <w:r w:rsidRPr="00AC386E">
              <w:rPr>
                <w:rFonts w:ascii="Tahoma" w:hAnsi="Tahoma" w:cs="Tahoma"/>
                <w:sz w:val="20"/>
                <w:szCs w:val="20"/>
                <w:lang w:eastAsia="sl-SI"/>
              </w:rPr>
              <w:t>GSM +386 41 721 933</w:t>
            </w:r>
          </w:p>
          <w:p w14:paraId="4B12B936" w14:textId="5407EE89" w:rsidR="00AC386E" w:rsidRPr="00C2475C" w:rsidRDefault="004C3B7A" w:rsidP="00AC386E">
            <w:pPr>
              <w:keepNext/>
              <w:keepLines/>
              <w:spacing w:after="0" w:line="240" w:lineRule="auto"/>
              <w:jc w:val="center"/>
              <w:rPr>
                <w:rFonts w:ascii="Tahoma" w:hAnsi="Tahoma" w:cs="Tahoma"/>
                <w:b/>
                <w:sz w:val="14"/>
              </w:rPr>
            </w:pPr>
            <w:hyperlink r:id="rId20" w:history="1">
              <w:r w:rsidR="00AC386E" w:rsidRPr="00AC386E">
                <w:rPr>
                  <w:rStyle w:val="Hiperpovezava"/>
                  <w:rFonts w:ascii="Tahoma" w:hAnsi="Tahoma" w:cs="Tahoma"/>
                  <w:sz w:val="20"/>
                  <w:szCs w:val="20"/>
                  <w:lang w:eastAsia="sl-SI"/>
                </w:rPr>
                <w:t>robert.pobezin@energetika.si</w:t>
              </w:r>
            </w:hyperlink>
          </w:p>
        </w:tc>
        <w:tc>
          <w:tcPr>
            <w:tcW w:w="3090" w:type="dxa"/>
            <w:vMerge/>
            <w:tcBorders>
              <w:left w:val="dashSmallGap" w:sz="4" w:space="0" w:color="auto"/>
              <w:bottom w:val="single" w:sz="4" w:space="0" w:color="auto"/>
            </w:tcBorders>
            <w:shd w:val="clear" w:color="auto" w:fill="auto"/>
          </w:tcPr>
          <w:p w14:paraId="285826AF" w14:textId="77777777" w:rsidR="00AC386E" w:rsidRPr="003343B7" w:rsidRDefault="00AC386E" w:rsidP="00AC386E">
            <w:pPr>
              <w:keepNext/>
              <w:keepLines/>
              <w:spacing w:after="0" w:line="240" w:lineRule="auto"/>
              <w:rPr>
                <w:rFonts w:ascii="Tahoma" w:hAnsi="Tahoma" w:cs="Tahoma"/>
                <w:b/>
                <w:sz w:val="14"/>
                <w:szCs w:val="12"/>
              </w:rPr>
            </w:pPr>
          </w:p>
        </w:tc>
      </w:tr>
      <w:tr w:rsidR="00AC386E" w:rsidRPr="003343B7" w14:paraId="33BD10BC" w14:textId="77777777" w:rsidTr="003A28A8">
        <w:tc>
          <w:tcPr>
            <w:tcW w:w="3403" w:type="dxa"/>
            <w:vMerge w:val="restart"/>
            <w:tcBorders>
              <w:right w:val="dashSmallGap" w:sz="4" w:space="0" w:color="auto"/>
            </w:tcBorders>
            <w:shd w:val="clear" w:color="auto" w:fill="auto"/>
          </w:tcPr>
          <w:p w14:paraId="6BE0AB4C" w14:textId="658723A1" w:rsidR="00AC386E" w:rsidRPr="003343B7" w:rsidRDefault="00AC386E" w:rsidP="00AC386E">
            <w:pPr>
              <w:keepNext/>
              <w:keepLines/>
              <w:spacing w:after="0" w:line="240" w:lineRule="auto"/>
              <w:rPr>
                <w:rFonts w:ascii="Tahoma" w:hAnsi="Tahoma" w:cs="Tahoma"/>
                <w:b/>
              </w:rPr>
            </w:pPr>
            <w:r w:rsidRPr="00B53056">
              <w:rPr>
                <w:rFonts w:ascii="Tahoma" w:hAnsi="Tahoma" w:cs="Tahoma"/>
                <w:b/>
              </w:rPr>
              <w:t xml:space="preserve">Strokovni delavec VpD in PV </w:t>
            </w:r>
          </w:p>
        </w:tc>
        <w:tc>
          <w:tcPr>
            <w:tcW w:w="3430" w:type="dxa"/>
            <w:tcBorders>
              <w:left w:val="dashSmallGap" w:sz="4" w:space="0" w:color="auto"/>
              <w:bottom w:val="dotted" w:sz="4" w:space="0" w:color="auto"/>
              <w:right w:val="dashSmallGap" w:sz="4" w:space="0" w:color="auto"/>
            </w:tcBorders>
            <w:shd w:val="clear" w:color="auto" w:fill="auto"/>
          </w:tcPr>
          <w:p w14:paraId="0E02F047" w14:textId="77777777" w:rsidR="00AC386E" w:rsidRPr="000A0DC4" w:rsidRDefault="00AC386E" w:rsidP="00AC386E">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1C883AD" w14:textId="77777777" w:rsidR="00AC386E" w:rsidRPr="00464537" w:rsidRDefault="00AC386E" w:rsidP="00AC386E">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247039F3" w14:textId="77777777" w:rsidR="00AC386E" w:rsidRPr="00AC386E" w:rsidRDefault="00AC386E" w:rsidP="00AC386E">
            <w:pPr>
              <w:keepNext/>
              <w:keepLines/>
              <w:widowControl w:val="0"/>
              <w:spacing w:after="0" w:line="240" w:lineRule="auto"/>
              <w:jc w:val="center"/>
              <w:rPr>
                <w:rFonts w:ascii="Tahoma" w:hAnsi="Tahoma" w:cs="Tahoma"/>
                <w:b/>
                <w:sz w:val="20"/>
                <w:szCs w:val="20"/>
              </w:rPr>
            </w:pPr>
            <w:r w:rsidRPr="00AC386E">
              <w:rPr>
                <w:rFonts w:ascii="Tahoma" w:hAnsi="Tahoma" w:cs="Tahoma"/>
                <w:b/>
                <w:sz w:val="20"/>
                <w:szCs w:val="20"/>
              </w:rPr>
              <w:t>Aleksander Klopčič</w:t>
            </w:r>
          </w:p>
          <w:p w14:paraId="006BD84D" w14:textId="77777777" w:rsidR="00AC386E" w:rsidRPr="00AC386E" w:rsidRDefault="00AC386E" w:rsidP="00AC386E">
            <w:pPr>
              <w:keepNext/>
              <w:keepLines/>
              <w:widowControl w:val="0"/>
              <w:spacing w:after="0" w:line="240" w:lineRule="auto"/>
              <w:jc w:val="center"/>
              <w:rPr>
                <w:rFonts w:ascii="Tahoma" w:hAnsi="Tahoma" w:cs="Tahoma"/>
                <w:sz w:val="20"/>
                <w:szCs w:val="20"/>
              </w:rPr>
            </w:pPr>
            <w:r w:rsidRPr="00AC386E">
              <w:rPr>
                <w:rFonts w:ascii="Tahoma" w:hAnsi="Tahoma" w:cs="Tahoma"/>
                <w:sz w:val="20"/>
                <w:szCs w:val="20"/>
              </w:rPr>
              <w:t xml:space="preserve">GSM +386 </w:t>
            </w:r>
            <w:r w:rsidRPr="00AC386E">
              <w:rPr>
                <w:rFonts w:ascii="Tahoma" w:hAnsi="Tahoma" w:cs="Tahoma"/>
                <w:bCs/>
                <w:sz w:val="20"/>
                <w:szCs w:val="20"/>
              </w:rPr>
              <w:t>41 530 548</w:t>
            </w:r>
          </w:p>
          <w:p w14:paraId="012221A4" w14:textId="4455BE37" w:rsidR="00AC386E" w:rsidRPr="003343B7" w:rsidRDefault="004C3B7A" w:rsidP="00AC386E">
            <w:pPr>
              <w:keepNext/>
              <w:keepLines/>
              <w:spacing w:after="0" w:line="240" w:lineRule="auto"/>
              <w:jc w:val="center"/>
              <w:rPr>
                <w:rFonts w:ascii="Tahoma" w:hAnsi="Tahoma" w:cs="Tahoma"/>
              </w:rPr>
            </w:pPr>
            <w:hyperlink r:id="rId21" w:history="1">
              <w:r w:rsidR="00AC386E" w:rsidRPr="00AC386E">
                <w:rPr>
                  <w:rStyle w:val="Hiperpovezava"/>
                  <w:rFonts w:ascii="Tahoma" w:hAnsi="Tahoma" w:cs="Tahoma"/>
                  <w:sz w:val="20"/>
                  <w:szCs w:val="20"/>
                </w:rPr>
                <w:t>aleksander.klopcic@energetika.si</w:t>
              </w:r>
            </w:hyperlink>
            <w:r w:rsidR="00AC386E" w:rsidRPr="00296DFE">
              <w:rPr>
                <w:rFonts w:ascii="Tahoma" w:hAnsi="Tahoma" w:cs="Tahoma"/>
                <w:sz w:val="20"/>
              </w:rPr>
              <w:t xml:space="preserve"> </w:t>
            </w:r>
          </w:p>
        </w:tc>
        <w:tc>
          <w:tcPr>
            <w:tcW w:w="3090" w:type="dxa"/>
            <w:vMerge w:val="restart"/>
            <w:tcBorders>
              <w:left w:val="dashSmallGap" w:sz="4" w:space="0" w:color="auto"/>
            </w:tcBorders>
            <w:shd w:val="clear" w:color="auto" w:fill="auto"/>
          </w:tcPr>
          <w:p w14:paraId="157139A4" w14:textId="77777777" w:rsidR="00AC386E" w:rsidRPr="003343B7" w:rsidRDefault="00AC386E" w:rsidP="00AC386E">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tc>
      </w:tr>
      <w:tr w:rsidR="00AC386E" w:rsidRPr="003343B7" w14:paraId="73021617" w14:textId="77777777" w:rsidTr="003A28A8">
        <w:tc>
          <w:tcPr>
            <w:tcW w:w="3403" w:type="dxa"/>
            <w:vMerge/>
            <w:tcBorders>
              <w:bottom w:val="nil"/>
              <w:right w:val="dashSmallGap" w:sz="4" w:space="0" w:color="auto"/>
            </w:tcBorders>
            <w:shd w:val="clear" w:color="auto" w:fill="auto"/>
          </w:tcPr>
          <w:p w14:paraId="7737DE90" w14:textId="20C213F8" w:rsidR="00AC386E" w:rsidRPr="003343B7" w:rsidRDefault="00AC386E" w:rsidP="00AC386E">
            <w:pPr>
              <w:keepNext/>
              <w:keepLines/>
              <w:spacing w:after="0" w:line="240" w:lineRule="auto"/>
              <w:rPr>
                <w:rFonts w:ascii="Tahoma" w:hAnsi="Tahoma" w:cs="Tahoma"/>
                <w:b/>
              </w:rPr>
            </w:pPr>
          </w:p>
        </w:tc>
        <w:tc>
          <w:tcPr>
            <w:tcW w:w="3430" w:type="dxa"/>
            <w:tcBorders>
              <w:top w:val="dotted" w:sz="4" w:space="0" w:color="auto"/>
              <w:left w:val="dashSmallGap" w:sz="4" w:space="0" w:color="auto"/>
              <w:bottom w:val="nil"/>
              <w:right w:val="dashSmallGap" w:sz="4" w:space="0" w:color="auto"/>
            </w:tcBorders>
            <w:shd w:val="clear" w:color="auto" w:fill="auto"/>
          </w:tcPr>
          <w:p w14:paraId="4A115BD7" w14:textId="77777777" w:rsidR="00AC386E" w:rsidRPr="000A0DC4" w:rsidRDefault="00AC386E" w:rsidP="00AC386E">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6FD12C9" w14:textId="77777777" w:rsidR="00AC386E" w:rsidRPr="00464537" w:rsidRDefault="00AC386E" w:rsidP="00AC386E">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14:paraId="05C66E08" w14:textId="77777777" w:rsidR="00AC386E" w:rsidRPr="00AC386E" w:rsidRDefault="00AC386E" w:rsidP="00AC386E">
            <w:pPr>
              <w:keepNext/>
              <w:keepLines/>
              <w:spacing w:after="0" w:line="240" w:lineRule="auto"/>
              <w:jc w:val="center"/>
              <w:rPr>
                <w:rFonts w:ascii="Tahoma" w:hAnsi="Tahoma" w:cs="Tahoma"/>
                <w:b/>
                <w:sz w:val="20"/>
                <w:lang w:eastAsia="sl-SI"/>
              </w:rPr>
            </w:pPr>
            <w:r w:rsidRPr="00AC386E">
              <w:rPr>
                <w:rFonts w:ascii="Tahoma" w:hAnsi="Tahoma" w:cs="Tahoma"/>
                <w:b/>
                <w:sz w:val="20"/>
                <w:lang w:eastAsia="sl-SI"/>
              </w:rPr>
              <w:t>Peter Čater</w:t>
            </w:r>
          </w:p>
          <w:p w14:paraId="190A7A1F" w14:textId="2877E78C" w:rsidR="00AC386E" w:rsidRPr="00B53056" w:rsidRDefault="00AC386E" w:rsidP="00AC386E">
            <w:pPr>
              <w:keepNext/>
              <w:keepLines/>
              <w:spacing w:after="0" w:line="240" w:lineRule="auto"/>
              <w:jc w:val="center"/>
              <w:rPr>
                <w:rFonts w:ascii="Tahoma" w:hAnsi="Tahoma" w:cs="Tahoma"/>
                <w:b/>
              </w:rPr>
            </w:pPr>
            <w:r w:rsidRPr="00AC386E">
              <w:rPr>
                <w:rFonts w:ascii="Tahoma" w:hAnsi="Tahoma" w:cs="Tahoma"/>
                <w:sz w:val="20"/>
                <w:lang w:eastAsia="sl-SI"/>
              </w:rPr>
              <w:t xml:space="preserve">GSM +386 51 609 826 </w:t>
            </w:r>
            <w:hyperlink r:id="rId22" w:history="1">
              <w:r w:rsidRPr="00AC386E">
                <w:rPr>
                  <w:rStyle w:val="Hiperpovezava"/>
                  <w:rFonts w:ascii="Tahoma" w:hAnsi="Tahoma" w:cs="Tahoma"/>
                  <w:sz w:val="20"/>
                  <w:lang w:eastAsia="sl-SI"/>
                </w:rPr>
                <w:t>peter.cater@energetika.si</w:t>
              </w:r>
            </w:hyperlink>
          </w:p>
        </w:tc>
        <w:tc>
          <w:tcPr>
            <w:tcW w:w="3090" w:type="dxa"/>
            <w:vMerge/>
            <w:tcBorders>
              <w:left w:val="dashSmallGap" w:sz="4" w:space="0" w:color="auto"/>
              <w:bottom w:val="nil"/>
            </w:tcBorders>
            <w:shd w:val="clear" w:color="auto" w:fill="auto"/>
          </w:tcPr>
          <w:p w14:paraId="41FBC6B0" w14:textId="77777777" w:rsidR="00AC386E" w:rsidRPr="003343B7" w:rsidRDefault="00AC386E" w:rsidP="00AC386E">
            <w:pPr>
              <w:keepNext/>
              <w:keepLines/>
              <w:spacing w:after="0" w:line="240" w:lineRule="auto"/>
              <w:rPr>
                <w:rFonts w:ascii="Tahoma" w:hAnsi="Tahoma" w:cs="Tahoma"/>
                <w:b/>
                <w:sz w:val="14"/>
                <w:szCs w:val="12"/>
              </w:rPr>
            </w:pPr>
          </w:p>
        </w:tc>
      </w:tr>
      <w:tr w:rsidR="00D176C9" w:rsidRPr="003343B7" w14:paraId="143CF5B2" w14:textId="77777777" w:rsidTr="003A28A8">
        <w:trPr>
          <w:trHeight w:val="1076"/>
        </w:trPr>
        <w:tc>
          <w:tcPr>
            <w:tcW w:w="3403" w:type="dxa"/>
            <w:tcBorders>
              <w:right w:val="dashSmallGap" w:sz="4" w:space="0" w:color="auto"/>
            </w:tcBorders>
            <w:shd w:val="clear" w:color="auto" w:fill="auto"/>
          </w:tcPr>
          <w:p w14:paraId="32166D7D" w14:textId="77777777" w:rsidR="00D176C9" w:rsidRPr="003343B7" w:rsidRDefault="00D176C9" w:rsidP="00A317BB">
            <w:pPr>
              <w:keepNext/>
              <w:keepLines/>
              <w:spacing w:after="0" w:line="240" w:lineRule="auto"/>
              <w:rPr>
                <w:rFonts w:ascii="Tahoma" w:hAnsi="Tahoma" w:cs="Tahoma"/>
                <w:b/>
              </w:rPr>
            </w:pPr>
            <w:r w:rsidRPr="003343B7">
              <w:rPr>
                <w:rFonts w:ascii="Tahoma" w:hAnsi="Tahoma" w:cs="Tahoma"/>
                <w:b/>
              </w:rPr>
              <w:t>Odg. oseba za nadzor nad izvajanjem ravnanja z nevarnimi snovmi in odpadki ter izrednimi razmerami</w:t>
            </w:r>
          </w:p>
        </w:tc>
        <w:tc>
          <w:tcPr>
            <w:tcW w:w="3430" w:type="dxa"/>
            <w:tcBorders>
              <w:left w:val="dashSmallGap" w:sz="4" w:space="0" w:color="auto"/>
              <w:right w:val="dashSmallGap" w:sz="4" w:space="0" w:color="auto"/>
            </w:tcBorders>
            <w:shd w:val="clear" w:color="auto" w:fill="auto"/>
          </w:tcPr>
          <w:p w14:paraId="21731513" w14:textId="77777777" w:rsidR="00D176C9" w:rsidRPr="003343B7" w:rsidRDefault="00D176C9" w:rsidP="00A317BB">
            <w:pPr>
              <w:keepNext/>
              <w:keepLines/>
              <w:spacing w:after="0" w:line="240" w:lineRule="auto"/>
              <w:jc w:val="center"/>
              <w:rPr>
                <w:rFonts w:ascii="Tahoma" w:hAnsi="Tahoma" w:cs="Tahoma"/>
                <w:b/>
                <w:sz w:val="14"/>
                <w:szCs w:val="12"/>
              </w:rPr>
            </w:pPr>
            <w:r w:rsidRPr="003343B7">
              <w:rPr>
                <w:rFonts w:ascii="Tahoma" w:hAnsi="Tahoma" w:cs="Tahoma"/>
                <w:b/>
                <w:sz w:val="14"/>
                <w:szCs w:val="12"/>
              </w:rPr>
              <w:t>Ime in Priimek/Mobilni telefon/e-pošta:</w:t>
            </w:r>
          </w:p>
          <w:p w14:paraId="56FC4A60" w14:textId="77777777" w:rsidR="00D176C9" w:rsidRPr="003343B7" w:rsidRDefault="00D176C9" w:rsidP="00A317BB">
            <w:pPr>
              <w:keepNext/>
              <w:keepLines/>
              <w:spacing w:after="0" w:line="240" w:lineRule="auto"/>
              <w:jc w:val="center"/>
              <w:rPr>
                <w:rFonts w:ascii="Tahoma" w:hAnsi="Tahoma" w:cs="Tahoma"/>
                <w:b/>
              </w:rPr>
            </w:pPr>
            <w:r w:rsidRPr="003343B7">
              <w:rPr>
                <w:rFonts w:ascii="Tahoma" w:hAnsi="Tahoma" w:cs="Tahoma"/>
                <w:b/>
              </w:rPr>
              <w:t>Irena Debeljak</w:t>
            </w:r>
          </w:p>
          <w:p w14:paraId="27BE21DD" w14:textId="77777777" w:rsidR="00D176C9" w:rsidRPr="003343B7" w:rsidRDefault="00D176C9" w:rsidP="00A317BB">
            <w:pPr>
              <w:keepNext/>
              <w:keepLines/>
              <w:spacing w:after="0" w:line="240" w:lineRule="auto"/>
              <w:jc w:val="center"/>
              <w:rPr>
                <w:rFonts w:ascii="Tahoma" w:hAnsi="Tahoma" w:cs="Tahoma"/>
              </w:rPr>
            </w:pPr>
            <w:r>
              <w:rPr>
                <w:rFonts w:ascii="Tahoma" w:hAnsi="Tahoma" w:cs="Tahoma"/>
              </w:rPr>
              <w:t>GSM +386 41 375 300</w:t>
            </w:r>
          </w:p>
          <w:p w14:paraId="4425DEB8" w14:textId="5EBBDA1D" w:rsidR="00D176C9" w:rsidRPr="003343B7" w:rsidRDefault="004C3B7A" w:rsidP="00AC386E">
            <w:pPr>
              <w:keepNext/>
              <w:keepLines/>
              <w:spacing w:after="0" w:line="240" w:lineRule="auto"/>
              <w:jc w:val="center"/>
              <w:rPr>
                <w:rFonts w:ascii="Tahoma" w:hAnsi="Tahoma" w:cs="Tahoma"/>
                <w:b/>
              </w:rPr>
            </w:pPr>
            <w:hyperlink r:id="rId23" w:history="1">
              <w:r w:rsidR="00AC386E" w:rsidRPr="009A7286">
                <w:rPr>
                  <w:rStyle w:val="Hiperpovezava"/>
                  <w:rFonts w:ascii="Tahoma" w:hAnsi="Tahoma" w:cs="Tahoma"/>
                </w:rPr>
                <w:t>irena.debeljak@energetika.si</w:t>
              </w:r>
            </w:hyperlink>
            <w:r w:rsidR="00D176C9" w:rsidRPr="003343B7">
              <w:rPr>
                <w:rFonts w:ascii="Tahoma" w:hAnsi="Tahoma" w:cs="Tahoma"/>
              </w:rPr>
              <w:t xml:space="preserve"> </w:t>
            </w:r>
          </w:p>
        </w:tc>
        <w:tc>
          <w:tcPr>
            <w:tcW w:w="3090" w:type="dxa"/>
            <w:tcBorders>
              <w:left w:val="dashSmallGap" w:sz="4" w:space="0" w:color="auto"/>
            </w:tcBorders>
            <w:shd w:val="clear" w:color="auto" w:fill="D9D9D9"/>
          </w:tcPr>
          <w:p w14:paraId="7BDE24F6" w14:textId="77777777" w:rsidR="00D176C9" w:rsidRPr="003343B7" w:rsidRDefault="00D176C9" w:rsidP="00A317BB">
            <w:pPr>
              <w:keepNext/>
              <w:keepLines/>
              <w:spacing w:after="0" w:line="240" w:lineRule="auto"/>
              <w:rPr>
                <w:rFonts w:ascii="Tahoma" w:hAnsi="Tahoma" w:cs="Tahoma"/>
              </w:rPr>
            </w:pPr>
          </w:p>
        </w:tc>
      </w:tr>
    </w:tbl>
    <w:p w14:paraId="779D571E" w14:textId="77777777" w:rsidR="00D176C9" w:rsidRDefault="00D176C9" w:rsidP="00A317BB">
      <w:pPr>
        <w:keepNext/>
        <w:keepLines/>
        <w:spacing w:after="0" w:line="240" w:lineRule="auto"/>
        <w:ind w:left="705" w:hanging="705"/>
        <w:jc w:val="both"/>
        <w:rPr>
          <w:rFonts w:ascii="Tahoma" w:hAnsi="Tahoma" w:cs="Tahoma"/>
          <w:b/>
          <w:lang w:eastAsia="sl-SI"/>
        </w:rPr>
      </w:pPr>
    </w:p>
    <w:p w14:paraId="30A19C14" w14:textId="77777777" w:rsidR="003A28A8" w:rsidRPr="00296DFE" w:rsidRDefault="003A28A8" w:rsidP="003A28A8">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42ED815C" w14:textId="77777777" w:rsidR="003A28A8" w:rsidRPr="00296DFE" w:rsidRDefault="003A28A8" w:rsidP="003A28A8">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2C8874F3"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09FB4F8B"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092742FE"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4241C64B"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7060F1AD"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52247029"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5AEFA78A" w14:textId="77777777" w:rsidR="003A28A8" w:rsidRPr="00296DFE" w:rsidRDefault="003A28A8" w:rsidP="003A28A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36FB4063" w14:textId="77777777" w:rsidR="003A28A8" w:rsidRPr="00296DFE" w:rsidRDefault="003A28A8" w:rsidP="003A28A8">
      <w:pPr>
        <w:keepNext/>
        <w:keepLines/>
        <w:widowControl w:val="0"/>
        <w:spacing w:after="0" w:line="240" w:lineRule="auto"/>
        <w:rPr>
          <w:rFonts w:ascii="Tahoma" w:hAnsi="Tahoma" w:cs="Tahoma"/>
          <w:b/>
          <w:szCs w:val="20"/>
          <w:lang w:eastAsia="sl-SI"/>
        </w:rPr>
      </w:pPr>
    </w:p>
    <w:p w14:paraId="5FE1D4FA" w14:textId="77777777" w:rsidR="003A28A8" w:rsidRPr="00296DFE" w:rsidRDefault="003A28A8" w:rsidP="003A28A8">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5B471CE" w14:textId="77777777" w:rsidR="003A28A8" w:rsidRPr="00296DFE" w:rsidRDefault="003A28A8" w:rsidP="003A28A8">
      <w:pPr>
        <w:keepNext/>
        <w:keepLines/>
        <w:widowControl w:val="0"/>
        <w:spacing w:after="0" w:line="240" w:lineRule="auto"/>
        <w:ind w:left="705" w:hanging="705"/>
        <w:jc w:val="both"/>
        <w:rPr>
          <w:rFonts w:ascii="Tahoma" w:hAnsi="Tahoma" w:cs="Tahoma"/>
          <w:b/>
          <w:sz w:val="10"/>
          <w:szCs w:val="10"/>
          <w:lang w:eastAsia="sl-SI"/>
        </w:rPr>
      </w:pPr>
    </w:p>
    <w:p w14:paraId="267ED6C3" w14:textId="77777777" w:rsidR="003A28A8" w:rsidRPr="00296DFE" w:rsidRDefault="003A28A8" w:rsidP="003A28A8">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6B01B21B" w14:textId="77777777" w:rsidR="003A28A8" w:rsidRPr="00296DFE" w:rsidRDefault="003A28A8" w:rsidP="003A28A8">
      <w:pPr>
        <w:keepNext/>
        <w:keepLines/>
        <w:widowControl w:val="0"/>
        <w:spacing w:after="0" w:line="240" w:lineRule="auto"/>
        <w:ind w:left="705" w:hanging="705"/>
        <w:jc w:val="both"/>
        <w:rPr>
          <w:rFonts w:ascii="Tahoma" w:hAnsi="Tahoma" w:cs="Tahoma"/>
          <w:b/>
          <w:sz w:val="10"/>
          <w:szCs w:val="10"/>
          <w:lang w:eastAsia="sl-SI"/>
        </w:rPr>
      </w:pPr>
    </w:p>
    <w:p w14:paraId="3B1AA9A6" w14:textId="77777777" w:rsidR="003A28A8" w:rsidRPr="00296DFE" w:rsidRDefault="003A28A8" w:rsidP="003A28A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08EB1841" w14:textId="77777777" w:rsidR="003A28A8" w:rsidRPr="00296DFE" w:rsidRDefault="003A28A8" w:rsidP="003A28A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3E0E2C03" w14:textId="77777777" w:rsidR="003A28A8" w:rsidRPr="00296DFE" w:rsidRDefault="003A28A8" w:rsidP="003A28A8">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40BB43FC" w14:textId="77777777" w:rsidR="003A28A8" w:rsidRPr="00296DFE" w:rsidRDefault="003A28A8" w:rsidP="003A28A8">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B2BECAA" w14:textId="77777777" w:rsidR="003A28A8" w:rsidRPr="00296DFE" w:rsidRDefault="003A28A8" w:rsidP="003A28A8">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F2338F6" w14:textId="77777777" w:rsidR="003A28A8" w:rsidRPr="00296DFE" w:rsidRDefault="003A28A8" w:rsidP="003A28A8">
      <w:pPr>
        <w:keepNext/>
        <w:keepLines/>
        <w:widowControl w:val="0"/>
        <w:numPr>
          <w:ilvl w:val="0"/>
          <w:numId w:val="3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554CEAF1" w14:textId="77777777" w:rsidR="003A28A8" w:rsidRPr="00296DFE" w:rsidRDefault="003A28A8" w:rsidP="003A28A8">
      <w:pPr>
        <w:keepNext/>
        <w:keepLines/>
        <w:widowControl w:val="0"/>
        <w:spacing w:after="0" w:line="240" w:lineRule="auto"/>
        <w:ind w:left="720"/>
        <w:contextualSpacing/>
        <w:jc w:val="both"/>
        <w:rPr>
          <w:rFonts w:ascii="Tahoma" w:hAnsi="Tahoma" w:cs="Tahoma"/>
          <w:sz w:val="6"/>
          <w:szCs w:val="6"/>
          <w:lang w:eastAsia="sl-SI"/>
        </w:rPr>
      </w:pPr>
    </w:p>
    <w:p w14:paraId="02DDF486" w14:textId="77777777" w:rsidR="003A28A8" w:rsidRPr="00296DFE" w:rsidRDefault="003A28A8" w:rsidP="003A28A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17FA6B69" w14:textId="77777777" w:rsidR="003A28A8" w:rsidRPr="00296DFE" w:rsidRDefault="003A28A8" w:rsidP="003A28A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7CF74D7F" w14:textId="77777777" w:rsidR="003A28A8" w:rsidRPr="00296DFE" w:rsidRDefault="003A28A8" w:rsidP="003A28A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664F461" w14:textId="77777777" w:rsidR="003A28A8" w:rsidRPr="00296DFE" w:rsidRDefault="003A28A8" w:rsidP="003A28A8">
      <w:pPr>
        <w:keepNext/>
        <w:keepLines/>
        <w:widowControl w:val="0"/>
        <w:spacing w:after="0" w:line="240" w:lineRule="auto"/>
        <w:jc w:val="both"/>
        <w:rPr>
          <w:rFonts w:ascii="Tahoma" w:hAnsi="Tahoma" w:cs="Tahoma"/>
          <w:sz w:val="10"/>
          <w:szCs w:val="10"/>
          <w:lang w:eastAsia="sl-SI"/>
        </w:rPr>
      </w:pPr>
    </w:p>
    <w:p w14:paraId="59FFEECD" w14:textId="77777777" w:rsidR="003A28A8" w:rsidRPr="00296DFE" w:rsidRDefault="003A28A8" w:rsidP="003A28A8">
      <w:pPr>
        <w:keepNext/>
        <w:keepLines/>
        <w:widowControl w:val="0"/>
        <w:spacing w:after="0" w:line="240" w:lineRule="auto"/>
        <w:jc w:val="both"/>
        <w:rPr>
          <w:rFonts w:ascii="Tahoma" w:hAnsi="Tahoma" w:cs="Tahoma"/>
          <w:sz w:val="10"/>
          <w:szCs w:val="10"/>
          <w:lang w:eastAsia="sl-SI"/>
        </w:rPr>
      </w:pPr>
    </w:p>
    <w:p w14:paraId="4A7905D7" w14:textId="77777777" w:rsidR="003A28A8" w:rsidRPr="00296DFE" w:rsidRDefault="003A28A8" w:rsidP="003A28A8">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1FE1DB01" w14:textId="77777777" w:rsidR="003A28A8" w:rsidRPr="00296DFE" w:rsidRDefault="003A28A8" w:rsidP="003A28A8">
      <w:pPr>
        <w:keepNext/>
        <w:keepLines/>
        <w:widowControl w:val="0"/>
        <w:spacing w:after="0" w:line="240" w:lineRule="auto"/>
        <w:ind w:left="705" w:hanging="705"/>
        <w:jc w:val="both"/>
        <w:rPr>
          <w:rFonts w:ascii="Tahoma" w:hAnsi="Tahoma" w:cs="Tahoma"/>
          <w:b/>
          <w:sz w:val="10"/>
          <w:szCs w:val="10"/>
          <w:lang w:eastAsia="sl-SI"/>
        </w:rPr>
      </w:pPr>
    </w:p>
    <w:p w14:paraId="369B7D4C" w14:textId="77777777" w:rsidR="003A28A8" w:rsidRPr="00296DFE" w:rsidRDefault="003A28A8" w:rsidP="003A28A8">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06228E7A" w14:textId="77777777" w:rsidR="003A28A8" w:rsidRPr="00296DFE" w:rsidRDefault="003A28A8" w:rsidP="003A28A8">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lastRenderedPageBreak/>
        <w:t>druge odgovorne osebe je dolžan seznaniti s tehnologijo/načini izvajanja del in z nevarnostmi, ki iz njih izvirajo;</w:t>
      </w:r>
    </w:p>
    <w:p w14:paraId="76C084D5" w14:textId="77777777" w:rsidR="003A28A8" w:rsidRPr="00296DFE" w:rsidRDefault="003A28A8" w:rsidP="003A28A8">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52B4C727" w14:textId="77777777" w:rsidR="003A28A8" w:rsidRPr="00296DFE" w:rsidRDefault="003A28A8" w:rsidP="003A28A8">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7C491308" w14:textId="77777777" w:rsidR="003A28A8" w:rsidRPr="00296DFE" w:rsidRDefault="003A28A8" w:rsidP="003A28A8">
      <w:pPr>
        <w:keepNext/>
        <w:keepLines/>
        <w:widowControl w:val="0"/>
        <w:numPr>
          <w:ilvl w:val="0"/>
          <w:numId w:val="4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A6C2161" w14:textId="77777777" w:rsidR="003A28A8" w:rsidRPr="00296DFE" w:rsidRDefault="003A28A8" w:rsidP="003A28A8">
      <w:pPr>
        <w:keepNext/>
        <w:keepLines/>
        <w:widowControl w:val="0"/>
        <w:spacing w:after="0" w:line="240" w:lineRule="auto"/>
        <w:jc w:val="both"/>
        <w:rPr>
          <w:rFonts w:ascii="Tahoma" w:hAnsi="Tahoma" w:cs="Tahoma"/>
          <w:b/>
          <w:szCs w:val="20"/>
          <w:lang w:eastAsia="sl-SI"/>
        </w:rPr>
      </w:pPr>
    </w:p>
    <w:p w14:paraId="4149494D" w14:textId="77777777" w:rsidR="003A28A8" w:rsidRPr="00296DFE" w:rsidRDefault="003A28A8" w:rsidP="003A28A8">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338DD841" w14:textId="77777777" w:rsidR="003A28A8" w:rsidRPr="00296DFE" w:rsidRDefault="003A28A8" w:rsidP="003A28A8">
      <w:pPr>
        <w:keepNext/>
        <w:keepLines/>
        <w:widowControl w:val="0"/>
        <w:spacing w:after="0" w:line="240" w:lineRule="auto"/>
        <w:jc w:val="both"/>
        <w:rPr>
          <w:rFonts w:ascii="Tahoma" w:hAnsi="Tahoma" w:cs="Tahoma"/>
          <w:sz w:val="10"/>
          <w:szCs w:val="10"/>
          <w:lang w:eastAsia="sl-SI"/>
        </w:rPr>
      </w:pPr>
    </w:p>
    <w:p w14:paraId="63AE01D0" w14:textId="77777777" w:rsidR="003A28A8" w:rsidRPr="00296DFE" w:rsidRDefault="003A28A8" w:rsidP="003A28A8">
      <w:pPr>
        <w:keepNext/>
        <w:keepLines/>
        <w:widowControl w:val="0"/>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25887E5A" w14:textId="77777777" w:rsidR="003A28A8" w:rsidRPr="00296DFE" w:rsidRDefault="003A28A8" w:rsidP="003A28A8">
      <w:pPr>
        <w:keepNext/>
        <w:keepLines/>
        <w:widowControl w:val="0"/>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00640ADB" w14:textId="77777777" w:rsidR="003A28A8" w:rsidRPr="00296DFE" w:rsidRDefault="003A28A8" w:rsidP="003A28A8">
      <w:pPr>
        <w:keepNext/>
        <w:keepLines/>
        <w:widowControl w:val="0"/>
        <w:spacing w:after="0" w:line="240" w:lineRule="auto"/>
        <w:ind w:left="720"/>
        <w:contextualSpacing/>
        <w:jc w:val="both"/>
        <w:rPr>
          <w:rFonts w:ascii="Tahoma" w:hAnsi="Tahoma" w:cs="Tahoma"/>
          <w:szCs w:val="20"/>
          <w:lang w:eastAsia="sl-SI"/>
        </w:rPr>
      </w:pPr>
    </w:p>
    <w:p w14:paraId="190123F7" w14:textId="77777777" w:rsidR="003A28A8" w:rsidRPr="00296DFE" w:rsidRDefault="003A28A8" w:rsidP="003A28A8">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D7B3E" w14:textId="77777777" w:rsidR="003A28A8" w:rsidRPr="00296DFE" w:rsidRDefault="003A28A8" w:rsidP="003A28A8">
      <w:pPr>
        <w:keepNext/>
        <w:keepLines/>
        <w:widowControl w:val="0"/>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4FDF0CA" w14:textId="77777777" w:rsidR="003A28A8" w:rsidRPr="00296DFE" w:rsidRDefault="003A28A8" w:rsidP="003A28A8">
      <w:pPr>
        <w:keepNext/>
        <w:keepLines/>
        <w:widowControl w:val="0"/>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4D0B5DAF" w14:textId="77777777" w:rsidR="003A28A8" w:rsidRPr="00296DFE" w:rsidRDefault="003A28A8" w:rsidP="003A28A8">
      <w:pPr>
        <w:keepNext/>
        <w:keepLines/>
        <w:widowControl w:val="0"/>
        <w:spacing w:after="0" w:line="240" w:lineRule="auto"/>
        <w:ind w:left="993" w:hanging="284"/>
        <w:contextualSpacing/>
        <w:jc w:val="both"/>
        <w:rPr>
          <w:rFonts w:ascii="Tahoma" w:hAnsi="Tahoma" w:cs="Tahoma"/>
          <w:sz w:val="6"/>
          <w:szCs w:val="6"/>
          <w:lang w:eastAsia="sl-SI"/>
        </w:rPr>
      </w:pPr>
    </w:p>
    <w:p w14:paraId="4815D66B" w14:textId="77777777" w:rsidR="003A28A8" w:rsidRPr="00296DFE" w:rsidRDefault="003A28A8" w:rsidP="003A28A8">
      <w:pPr>
        <w:keepNext/>
        <w:keepLines/>
        <w:widowControl w:val="0"/>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08CFAA88" w14:textId="77777777" w:rsidR="003A28A8" w:rsidRPr="00296DFE" w:rsidRDefault="003A28A8" w:rsidP="003A28A8">
      <w:pPr>
        <w:keepNext/>
        <w:keepLines/>
        <w:widowControl w:val="0"/>
        <w:spacing w:after="0" w:line="240" w:lineRule="auto"/>
        <w:jc w:val="both"/>
        <w:rPr>
          <w:rFonts w:ascii="Tahoma" w:hAnsi="Tahoma" w:cs="Tahoma"/>
          <w:szCs w:val="20"/>
          <w:lang w:eastAsia="sl-SI"/>
        </w:rPr>
      </w:pPr>
    </w:p>
    <w:p w14:paraId="21CDC6D9" w14:textId="77777777" w:rsidR="003A28A8" w:rsidRPr="00296DFE" w:rsidRDefault="003A28A8" w:rsidP="003A28A8">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6E524972" w14:textId="77777777" w:rsidR="003A28A8" w:rsidRPr="00296DFE" w:rsidRDefault="003A28A8" w:rsidP="003A28A8">
      <w:pPr>
        <w:keepNext/>
        <w:keepLines/>
        <w:widowControl w:val="0"/>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65D899B7" w14:textId="77777777" w:rsidR="003A28A8" w:rsidRPr="00296DFE" w:rsidRDefault="003A28A8" w:rsidP="003A28A8">
      <w:pPr>
        <w:keepNext/>
        <w:keepLines/>
        <w:widowControl w:val="0"/>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418DF2B3" w14:textId="77777777" w:rsidR="003A28A8" w:rsidRPr="00296DFE" w:rsidRDefault="003A28A8" w:rsidP="003A28A8">
      <w:pPr>
        <w:keepNext/>
        <w:keepLines/>
        <w:widowControl w:val="0"/>
        <w:spacing w:after="0" w:line="240" w:lineRule="auto"/>
        <w:contextualSpacing/>
        <w:jc w:val="both"/>
        <w:rPr>
          <w:rFonts w:ascii="Tahoma" w:hAnsi="Tahoma" w:cs="Tahoma"/>
          <w:szCs w:val="20"/>
          <w:lang w:eastAsia="sl-SI"/>
        </w:rPr>
      </w:pPr>
    </w:p>
    <w:p w14:paraId="7DA4821C" w14:textId="77777777" w:rsidR="003A28A8" w:rsidRPr="00296DFE" w:rsidRDefault="003A28A8" w:rsidP="003A28A8">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2B205825" w14:textId="77777777" w:rsidR="003A28A8" w:rsidRPr="00296DFE" w:rsidRDefault="003A28A8" w:rsidP="003A28A8">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lastRenderedPageBreak/>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12E2538B" w14:textId="77777777" w:rsidR="003A28A8" w:rsidRPr="00296DFE" w:rsidRDefault="003A28A8" w:rsidP="003A28A8">
      <w:pPr>
        <w:keepNext/>
        <w:keepLines/>
        <w:widowControl w:val="0"/>
        <w:tabs>
          <w:tab w:val="left" w:pos="709"/>
        </w:tabs>
        <w:spacing w:after="0" w:line="240" w:lineRule="auto"/>
        <w:ind w:left="705" w:right="45" w:hanging="705"/>
        <w:jc w:val="both"/>
        <w:rPr>
          <w:rFonts w:ascii="Tahoma" w:hAnsi="Tahoma" w:cs="Tahoma"/>
          <w:sz w:val="10"/>
          <w:szCs w:val="10"/>
        </w:rPr>
      </w:pPr>
    </w:p>
    <w:p w14:paraId="0FABB5A5" w14:textId="77777777" w:rsidR="003A28A8" w:rsidRPr="00296DFE" w:rsidRDefault="003A28A8" w:rsidP="003A28A8">
      <w:pPr>
        <w:keepNext/>
        <w:keepLines/>
        <w:widowControl w:val="0"/>
        <w:tabs>
          <w:tab w:val="left" w:pos="709"/>
        </w:tabs>
        <w:spacing w:after="0" w:line="240" w:lineRule="auto"/>
        <w:ind w:right="45"/>
        <w:jc w:val="both"/>
        <w:rPr>
          <w:rFonts w:ascii="Tahoma" w:hAnsi="Tahoma" w:cs="Tahoma"/>
          <w:sz w:val="6"/>
          <w:szCs w:val="6"/>
        </w:rPr>
      </w:pPr>
    </w:p>
    <w:p w14:paraId="49642C9E" w14:textId="77777777" w:rsidR="003A28A8" w:rsidRPr="00296DFE" w:rsidRDefault="003A28A8" w:rsidP="003A28A8">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231093A6" w14:textId="77777777" w:rsidR="003A28A8" w:rsidRPr="00296DFE" w:rsidRDefault="003A28A8" w:rsidP="003A28A8">
      <w:pPr>
        <w:keepNext/>
        <w:keepLines/>
        <w:widowControl w:val="0"/>
        <w:tabs>
          <w:tab w:val="left" w:pos="709"/>
        </w:tabs>
        <w:spacing w:after="0" w:line="240" w:lineRule="auto"/>
        <w:ind w:right="45"/>
        <w:jc w:val="both"/>
        <w:rPr>
          <w:rFonts w:ascii="Tahoma" w:hAnsi="Tahoma" w:cs="Tahoma"/>
          <w:sz w:val="10"/>
          <w:szCs w:val="10"/>
        </w:rPr>
      </w:pPr>
    </w:p>
    <w:p w14:paraId="4DFD1082" w14:textId="77777777" w:rsidR="003A28A8" w:rsidRPr="00296DFE" w:rsidRDefault="003A28A8" w:rsidP="003A28A8">
      <w:pPr>
        <w:keepNext/>
        <w:keepLines/>
        <w:widowControl w:val="0"/>
        <w:tabs>
          <w:tab w:val="left" w:pos="709"/>
        </w:tabs>
        <w:spacing w:after="0" w:line="240" w:lineRule="auto"/>
        <w:ind w:left="705" w:right="45" w:hanging="705"/>
        <w:jc w:val="both"/>
        <w:rPr>
          <w:rFonts w:ascii="Tahoma" w:hAnsi="Tahoma" w:cs="Tahoma"/>
          <w:sz w:val="10"/>
          <w:szCs w:val="10"/>
        </w:rPr>
      </w:pPr>
    </w:p>
    <w:p w14:paraId="006F36D4" w14:textId="77777777" w:rsidR="003A28A8" w:rsidRPr="00296DFE" w:rsidRDefault="003A28A8" w:rsidP="003A28A8">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del.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45971033" w14:textId="77777777" w:rsidR="003A28A8" w:rsidRDefault="003A28A8" w:rsidP="003A28A8">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4F553C4F" w14:textId="77777777" w:rsidR="003A28A8" w:rsidRDefault="003A28A8" w:rsidP="003A28A8">
      <w:pPr>
        <w:keepNext/>
        <w:keepLines/>
        <w:widowControl w:val="0"/>
        <w:spacing w:after="0" w:line="240" w:lineRule="auto"/>
        <w:ind w:left="705" w:hanging="705"/>
        <w:jc w:val="both"/>
        <w:rPr>
          <w:rFonts w:ascii="Tahoma" w:eastAsia="Times New Roman" w:hAnsi="Tahoma" w:cs="Tahoma"/>
          <w:lang w:eastAsia="sl-SI"/>
        </w:rPr>
      </w:pPr>
    </w:p>
    <w:p w14:paraId="13F78874" w14:textId="77777777" w:rsidR="003A28A8" w:rsidRDefault="003A28A8" w:rsidP="003A28A8">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1A3A973F" w14:textId="77777777" w:rsidR="003A28A8" w:rsidRPr="0089420A" w:rsidRDefault="003A28A8" w:rsidP="003A28A8">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54C8FBD7" w14:textId="77777777" w:rsidR="003A28A8" w:rsidRPr="0089420A" w:rsidRDefault="003A28A8" w:rsidP="003A28A8">
      <w:pPr>
        <w:keepNext/>
        <w:keepLines/>
        <w:widowControl w:val="0"/>
        <w:spacing w:after="0" w:line="240" w:lineRule="auto"/>
        <w:jc w:val="both"/>
        <w:rPr>
          <w:rFonts w:ascii="Tahoma" w:eastAsia="Times New Roman" w:hAnsi="Tahoma" w:cs="Tahoma"/>
          <w:lang w:eastAsia="sl-SI"/>
        </w:rPr>
      </w:pPr>
    </w:p>
    <w:p w14:paraId="3D724A89" w14:textId="77777777" w:rsidR="003A28A8" w:rsidRPr="0089420A" w:rsidRDefault="003A28A8" w:rsidP="003A28A8">
      <w:pPr>
        <w:keepNext/>
        <w:keepLines/>
        <w:widowControl w:val="0"/>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4A24508" w14:textId="77777777" w:rsidR="003A28A8" w:rsidRPr="0089420A" w:rsidRDefault="003A28A8" w:rsidP="003A28A8">
      <w:pPr>
        <w:keepNext/>
        <w:keepLines/>
        <w:widowControl w:val="0"/>
        <w:tabs>
          <w:tab w:val="left" w:pos="4536"/>
          <w:tab w:val="left" w:pos="4820"/>
        </w:tabs>
        <w:spacing w:after="0" w:line="240" w:lineRule="auto"/>
        <w:jc w:val="both"/>
        <w:rPr>
          <w:rFonts w:ascii="Tahoma" w:eastAsia="Times New Roman" w:hAnsi="Tahoma" w:cs="Tahoma"/>
          <w:lang w:eastAsia="sl-SI"/>
        </w:rPr>
      </w:pPr>
    </w:p>
    <w:p w14:paraId="403F26E3" w14:textId="77777777" w:rsidR="003A28A8" w:rsidRPr="0089420A" w:rsidRDefault="003A28A8" w:rsidP="003A28A8">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51C3AA48" w14:textId="77777777" w:rsidR="003A28A8" w:rsidRPr="0089420A" w:rsidRDefault="003A28A8" w:rsidP="003A28A8">
      <w:pPr>
        <w:keepNext/>
        <w:keepLines/>
        <w:widowControl w:val="0"/>
        <w:tabs>
          <w:tab w:val="left" w:pos="4536"/>
          <w:tab w:val="left" w:pos="4820"/>
        </w:tabs>
        <w:spacing w:after="0" w:line="240" w:lineRule="auto"/>
        <w:jc w:val="both"/>
        <w:rPr>
          <w:rFonts w:ascii="Tahoma" w:eastAsia="Times New Roman" w:hAnsi="Tahoma" w:cs="Tahoma"/>
          <w:lang w:eastAsia="sl-SI"/>
        </w:rPr>
      </w:pPr>
    </w:p>
    <w:p w14:paraId="5A686180" w14:textId="77777777" w:rsidR="003A28A8" w:rsidRPr="0089420A" w:rsidRDefault="003A28A8" w:rsidP="003A28A8">
      <w:pPr>
        <w:keepNext/>
        <w:keepLines/>
        <w:widowControl w:val="0"/>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71714111" w14:textId="77777777" w:rsidR="003A28A8" w:rsidRPr="0089420A" w:rsidRDefault="003A28A8" w:rsidP="003A28A8">
      <w:pPr>
        <w:keepNext/>
        <w:keepLines/>
        <w:widowControl w:val="0"/>
        <w:tabs>
          <w:tab w:val="left" w:pos="4536"/>
        </w:tabs>
        <w:spacing w:after="0" w:line="240" w:lineRule="auto"/>
        <w:jc w:val="both"/>
        <w:rPr>
          <w:rFonts w:ascii="Tahoma" w:eastAsia="Times New Roman" w:hAnsi="Tahoma" w:cs="Tahoma"/>
          <w:lang w:eastAsia="sl-SI"/>
        </w:rPr>
      </w:pPr>
    </w:p>
    <w:p w14:paraId="20DA13A7" w14:textId="77777777" w:rsidR="003A28A8" w:rsidRPr="0089420A" w:rsidRDefault="003A28A8" w:rsidP="003A28A8">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6930A57D" w14:textId="77777777" w:rsidR="003A28A8" w:rsidRDefault="003A28A8" w:rsidP="003A28A8">
      <w:pPr>
        <w:keepNext/>
        <w:keepLines/>
        <w:widowControl w:val="0"/>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07102241" w14:textId="77777777" w:rsidR="00746419" w:rsidRDefault="00100B17" w:rsidP="00A317BB">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79FDB9A" w14:textId="77777777" w:rsidTr="002377D5">
        <w:tc>
          <w:tcPr>
            <w:tcW w:w="9356" w:type="dxa"/>
          </w:tcPr>
          <w:p w14:paraId="10FEBCDB" w14:textId="77777777" w:rsidR="001E6D4A" w:rsidRPr="004B5914" w:rsidRDefault="001E6D4A" w:rsidP="00A317BB">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6AB865B4" w14:textId="77777777" w:rsidR="004B5914" w:rsidRPr="00EC4317" w:rsidRDefault="004B5914" w:rsidP="00A317BB">
      <w:pPr>
        <w:keepNext/>
        <w:keepLines/>
        <w:spacing w:after="0" w:line="240" w:lineRule="auto"/>
        <w:jc w:val="both"/>
        <w:rPr>
          <w:rFonts w:ascii="Tahoma" w:eastAsia="Times New Roman" w:hAnsi="Tahoma" w:cs="Tahoma"/>
          <w:b/>
          <w:lang w:eastAsia="sl-SI"/>
        </w:rPr>
      </w:pPr>
    </w:p>
    <w:p w14:paraId="3F22A486" w14:textId="3D39EE72" w:rsidR="00EC3759" w:rsidRDefault="00EC3759" w:rsidP="00A317BB">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7E5EC8">
        <w:rPr>
          <w:rFonts w:ascii="Tahoma" w:eastAsia="Times New Roman" w:hAnsi="Tahoma" w:cs="Tahoma"/>
          <w:b/>
          <w:lang w:eastAsia="sl-SI"/>
        </w:rPr>
        <w:t>JPE-SPV-299/23</w:t>
      </w:r>
      <w:r w:rsidR="00C04B74">
        <w:rPr>
          <w:rFonts w:ascii="Tahoma" w:eastAsia="Times New Roman" w:hAnsi="Tahoma" w:cs="Tahoma"/>
          <w:b/>
          <w:lang w:eastAsia="sl-SI"/>
        </w:rPr>
        <w:t xml:space="preserve"> </w:t>
      </w:r>
    </w:p>
    <w:p w14:paraId="2F0E855E" w14:textId="77777777" w:rsidR="00EC3759" w:rsidRPr="00EC4317" w:rsidRDefault="00EC3759" w:rsidP="00A317BB">
      <w:pPr>
        <w:keepNext/>
        <w:keepLines/>
        <w:spacing w:after="0" w:line="240" w:lineRule="auto"/>
        <w:jc w:val="both"/>
        <w:rPr>
          <w:rFonts w:ascii="Tahoma" w:eastAsia="Times New Roman" w:hAnsi="Tahoma" w:cs="Tahoma"/>
          <w:b/>
          <w:lang w:eastAsia="sl-SI"/>
        </w:rPr>
      </w:pPr>
    </w:p>
    <w:p w14:paraId="5B1F3513" w14:textId="77777777" w:rsidR="00EC3759" w:rsidRPr="00EC4317" w:rsidRDefault="00EC3759" w:rsidP="00A317BB">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5743F025" w14:textId="77777777" w:rsidR="00EC3759" w:rsidRPr="00EC4317" w:rsidRDefault="00EC3759" w:rsidP="00A317BB">
      <w:pPr>
        <w:keepNext/>
        <w:keepLines/>
        <w:tabs>
          <w:tab w:val="left" w:pos="4962"/>
        </w:tabs>
        <w:spacing w:after="0" w:line="240" w:lineRule="auto"/>
        <w:jc w:val="both"/>
        <w:rPr>
          <w:rFonts w:ascii="Tahoma" w:eastAsia="Times New Roman" w:hAnsi="Tahoma" w:cs="Tahoma"/>
          <w:b/>
          <w:lang w:eastAsia="sl-SI"/>
        </w:rPr>
      </w:pPr>
    </w:p>
    <w:p w14:paraId="646097E7" w14:textId="77777777" w:rsidR="00664114" w:rsidRPr="00E46BEB" w:rsidRDefault="00435E7F" w:rsidP="00A317BB">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68B0584D" w14:textId="77777777" w:rsidR="00EC3759" w:rsidRPr="009251DE" w:rsidRDefault="002D3595" w:rsidP="00A317BB">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50386494" w14:textId="2067A7F6" w:rsidR="00385BA1" w:rsidRDefault="002D2E62" w:rsidP="00A317BB">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e</w:t>
      </w:r>
      <w:r w:rsidR="00AF0E73">
        <w:rPr>
          <w:rFonts w:ascii="Tahoma" w:eastAsia="Times New Roman" w:hAnsi="Tahoma" w:cs="Tahoma"/>
          <w:b/>
          <w:sz w:val="28"/>
          <w:lang w:eastAsia="sl-SI"/>
        </w:rPr>
        <w:t>lektroinštalacijska dela za obdobje dveh let</w:t>
      </w:r>
    </w:p>
    <w:p w14:paraId="1E775D1B" w14:textId="77777777" w:rsidR="00EC3759" w:rsidRPr="009251DE" w:rsidRDefault="00EC3759" w:rsidP="00A317BB">
      <w:pPr>
        <w:keepNext/>
        <w:keepLines/>
        <w:spacing w:after="0" w:line="240" w:lineRule="auto"/>
        <w:jc w:val="center"/>
        <w:rPr>
          <w:rFonts w:ascii="Tahoma" w:eastAsia="Times New Roman" w:hAnsi="Tahoma" w:cs="Tahoma"/>
          <w:b/>
          <w:sz w:val="28"/>
          <w:lang w:eastAsia="sl-SI"/>
        </w:rPr>
      </w:pPr>
    </w:p>
    <w:p w14:paraId="643B9864" w14:textId="77777777" w:rsidR="00EC3759" w:rsidRPr="00EC4317" w:rsidRDefault="00EC3759" w:rsidP="00A317BB">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5D522E63" w14:textId="77777777" w:rsidR="00EC3759" w:rsidRPr="00EC4317" w:rsidRDefault="00EC3759" w:rsidP="00A317BB">
      <w:pPr>
        <w:keepNext/>
        <w:keepLines/>
        <w:spacing w:after="0" w:line="240" w:lineRule="auto"/>
        <w:ind w:left="1701" w:hanging="1701"/>
        <w:jc w:val="both"/>
        <w:rPr>
          <w:rFonts w:ascii="Tahoma" w:eastAsia="Times New Roman" w:hAnsi="Tahoma" w:cs="Tahoma"/>
          <w:b/>
          <w:lang w:eastAsia="sl-SI"/>
        </w:rPr>
      </w:pPr>
    </w:p>
    <w:p w14:paraId="34CA61AF" w14:textId="77777777" w:rsidR="00EC3759" w:rsidRPr="00F75079" w:rsidRDefault="00EC3759" w:rsidP="00A317BB">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5312489F" w14:textId="77777777" w:rsidR="00EC3759" w:rsidRPr="00F75079" w:rsidRDefault="00EC3759" w:rsidP="00A317BB">
      <w:pPr>
        <w:keepNext/>
        <w:keepLines/>
        <w:spacing w:after="0" w:line="240" w:lineRule="auto"/>
        <w:jc w:val="both"/>
        <w:rPr>
          <w:rFonts w:ascii="Tahoma" w:eastAsia="Times New Roman" w:hAnsi="Tahoma" w:cs="Tahoma"/>
          <w:lang w:eastAsia="sl-SI"/>
        </w:rPr>
      </w:pPr>
    </w:p>
    <w:p w14:paraId="7F78D1A0" w14:textId="77777777" w:rsidR="00EC3759" w:rsidRPr="00F75079" w:rsidRDefault="00EC3759" w:rsidP="00A317BB">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90EED78" w14:textId="77777777" w:rsidR="00EC3759" w:rsidRPr="00F75079" w:rsidRDefault="00EC3759" w:rsidP="00A317BB">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CB908A9" w14:textId="77777777" w:rsidR="00EC3759" w:rsidRPr="00F75079" w:rsidRDefault="00EC3759" w:rsidP="00A317BB">
      <w:pPr>
        <w:keepNext/>
        <w:keepLines/>
        <w:tabs>
          <w:tab w:val="left" w:pos="1843"/>
        </w:tabs>
        <w:spacing w:after="0" w:line="240" w:lineRule="auto"/>
        <w:ind w:left="1701" w:hanging="1701"/>
        <w:jc w:val="both"/>
        <w:rPr>
          <w:rFonts w:ascii="Tahoma" w:eastAsia="Times New Roman" w:hAnsi="Tahoma" w:cs="Tahoma"/>
          <w:b/>
          <w:lang w:eastAsia="sl-SI"/>
        </w:rPr>
      </w:pPr>
    </w:p>
    <w:p w14:paraId="518DFCBB" w14:textId="77777777" w:rsidR="00EC3759" w:rsidRPr="00F75079" w:rsidRDefault="00EC3759" w:rsidP="00A317BB">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F257AC2" w14:textId="77777777" w:rsidR="00EC3759" w:rsidRPr="00F75079" w:rsidRDefault="00EC3759" w:rsidP="00A317BB">
      <w:pPr>
        <w:keepNext/>
        <w:keepLines/>
        <w:tabs>
          <w:tab w:val="left" w:pos="1702"/>
        </w:tabs>
        <w:spacing w:after="0" w:line="240" w:lineRule="auto"/>
        <w:jc w:val="both"/>
        <w:rPr>
          <w:rFonts w:ascii="Tahoma" w:eastAsia="Times New Roman" w:hAnsi="Tahoma" w:cs="Tahoma"/>
          <w:b/>
          <w:lang w:eastAsia="sl-SI"/>
        </w:rPr>
      </w:pPr>
    </w:p>
    <w:p w14:paraId="6BE342BC" w14:textId="77777777" w:rsidR="00EC3759" w:rsidRPr="00F75079" w:rsidRDefault="00EC3759" w:rsidP="00A317BB">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08841379" w14:textId="77777777" w:rsidR="00EC3759" w:rsidRPr="00F75079" w:rsidRDefault="00EC3759" w:rsidP="00A317BB">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DEBAF18" w14:textId="77777777" w:rsidR="00EC3759" w:rsidRPr="00F75079" w:rsidRDefault="00EC3759" w:rsidP="00A317B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5A91704" w14:textId="77777777" w:rsidR="00EC3759" w:rsidRPr="00F75079" w:rsidRDefault="00EC3759" w:rsidP="00A317B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2E4D27D" w14:textId="77777777" w:rsidR="00EC3759" w:rsidRPr="00F75079" w:rsidRDefault="00EC3759" w:rsidP="00A317B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3F6BDDAD" w14:textId="77777777" w:rsidR="00EC3759" w:rsidRDefault="00EC3759" w:rsidP="00A317BB">
      <w:pPr>
        <w:keepNext/>
        <w:keepLines/>
        <w:tabs>
          <w:tab w:val="left" w:pos="709"/>
          <w:tab w:val="left" w:pos="1702"/>
        </w:tabs>
        <w:spacing w:after="0" w:line="240" w:lineRule="auto"/>
        <w:jc w:val="both"/>
        <w:rPr>
          <w:rFonts w:ascii="Tahoma" w:eastAsia="Times New Roman" w:hAnsi="Tahoma" w:cs="Tahoma"/>
          <w:lang w:eastAsia="sl-SI"/>
        </w:rPr>
      </w:pPr>
    </w:p>
    <w:p w14:paraId="28240EA4" w14:textId="77777777" w:rsidR="00EC3759" w:rsidRPr="00EC4317" w:rsidRDefault="00EC3759" w:rsidP="00A317BB">
      <w:pPr>
        <w:keepNext/>
        <w:keepLines/>
        <w:tabs>
          <w:tab w:val="left" w:pos="709"/>
          <w:tab w:val="left" w:pos="1702"/>
        </w:tabs>
        <w:spacing w:after="0" w:line="240" w:lineRule="auto"/>
        <w:jc w:val="both"/>
        <w:rPr>
          <w:rFonts w:ascii="Tahoma" w:eastAsia="Times New Roman" w:hAnsi="Tahoma" w:cs="Tahoma"/>
          <w:lang w:eastAsia="sl-SI"/>
        </w:rPr>
      </w:pPr>
    </w:p>
    <w:p w14:paraId="0A52666C" w14:textId="77777777" w:rsidR="00EC3759" w:rsidRPr="00EC4317" w:rsidRDefault="00EC3759" w:rsidP="00A317BB">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16300398" w14:textId="77777777" w:rsidR="00EC3759" w:rsidRPr="00EC4317" w:rsidRDefault="00EC3759" w:rsidP="00A317BB">
      <w:pPr>
        <w:keepNext/>
        <w:keepLines/>
        <w:spacing w:after="0" w:line="240" w:lineRule="auto"/>
        <w:jc w:val="center"/>
        <w:rPr>
          <w:rFonts w:ascii="Tahoma" w:hAnsi="Tahoma" w:cs="Tahoma"/>
          <w:b/>
        </w:rPr>
      </w:pPr>
    </w:p>
    <w:p w14:paraId="4B06A733" w14:textId="77777777" w:rsidR="00EC3759" w:rsidRPr="00EC4317"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9492638" w14:textId="77777777" w:rsidR="00EC3759" w:rsidRPr="00EC4317" w:rsidRDefault="00EC3759" w:rsidP="00A317BB">
      <w:pPr>
        <w:keepNext/>
        <w:keepLines/>
        <w:spacing w:after="0" w:line="240" w:lineRule="auto"/>
        <w:jc w:val="both"/>
        <w:rPr>
          <w:rFonts w:ascii="Tahoma" w:eastAsia="Times New Roman" w:hAnsi="Tahoma" w:cs="Tahoma"/>
          <w:lang w:eastAsia="sl-SI"/>
        </w:rPr>
      </w:pPr>
    </w:p>
    <w:p w14:paraId="51236EA0" w14:textId="6C17675A" w:rsidR="002D2E62" w:rsidRDefault="002D2E62" w:rsidP="002D2E62">
      <w:pPr>
        <w:keepNext/>
        <w:keepLines/>
        <w:spacing w:after="0" w:line="240" w:lineRule="auto"/>
        <w:jc w:val="both"/>
        <w:rPr>
          <w:rFonts w:ascii="Tahoma" w:hAnsi="Tahoma" w:cs="Tahoma"/>
          <w:lang w:eastAsia="sl-SI"/>
        </w:rPr>
      </w:pPr>
      <w:r w:rsidRPr="00253BA8">
        <w:rPr>
          <w:rFonts w:ascii="Tahoma" w:eastAsia="Times New Roman" w:hAnsi="Tahoma" w:cs="Tahoma"/>
          <w:lang w:eastAsia="sl-SI"/>
        </w:rPr>
        <w:lastRenderedPageBreak/>
        <w:t xml:space="preserve">Stranki okvirnega sporazuma uvodoma sporazumno ugotavljata, da je JAVNI HOLDING Ljubljana, d.o.o., Verovškova ulica 70, Ljubljana, na podlagi pooblastila naročnika, izvedel postopek oddaje javnega naročila št. </w:t>
      </w:r>
      <w:r w:rsidR="007E5EC8">
        <w:rPr>
          <w:rFonts w:ascii="Tahoma" w:eastAsia="Times New Roman" w:hAnsi="Tahoma" w:cs="Tahoma"/>
          <w:lang w:eastAsia="sl-SI"/>
        </w:rPr>
        <w:t>JPE-SPV-299/23</w:t>
      </w:r>
      <w:r w:rsidR="002150C2" w:rsidRPr="00CF2487">
        <w:rPr>
          <w:rFonts w:ascii="Tahoma" w:eastAsia="Times New Roman" w:hAnsi="Tahoma" w:cs="Tahoma"/>
          <w:lang w:eastAsia="sl-SI"/>
        </w:rPr>
        <w:t xml:space="preserve"> </w:t>
      </w:r>
      <w:r w:rsidR="002150C2" w:rsidRPr="00A97791">
        <w:rPr>
          <w:rFonts w:ascii="Tahoma" w:eastAsia="Times New Roman" w:hAnsi="Tahoma" w:cs="Tahoma"/>
          <w:lang w:eastAsia="sl-SI"/>
        </w:rPr>
        <w:t>po postopku oddaje naročila male vrednosti, v skladu s 47. členom Zakona o javnem naročanju</w:t>
      </w:r>
      <w:r w:rsidR="002150C2" w:rsidRPr="00CF2487">
        <w:rPr>
          <w:rFonts w:ascii="Tahoma" w:eastAsia="Times New Roman" w:hAnsi="Tahoma" w:cs="Tahoma"/>
          <w:lang w:eastAsia="sl-SI"/>
        </w:rPr>
        <w:t xml:space="preserve"> (</w:t>
      </w:r>
      <w:r w:rsidR="002150C2" w:rsidRPr="001D7386">
        <w:rPr>
          <w:rFonts w:ascii="Tahoma" w:eastAsia="Times New Roman" w:hAnsi="Tahoma" w:cs="Tahoma"/>
          <w:lang w:eastAsia="sl-SI"/>
        </w:rPr>
        <w:t xml:space="preserve">Ur. l. RS, št. 91/15 </w:t>
      </w:r>
      <w:r w:rsidR="00B604DF">
        <w:rPr>
          <w:rFonts w:ascii="Tahoma" w:eastAsia="Times New Roman" w:hAnsi="Tahoma" w:cs="Tahoma"/>
          <w:lang w:eastAsia="sl-SI"/>
        </w:rPr>
        <w:t>s spremembami</w:t>
      </w:r>
      <w:r w:rsidR="002150C2" w:rsidRPr="00CF2487">
        <w:rPr>
          <w:rFonts w:ascii="Tahoma" w:eastAsia="Times New Roman" w:hAnsi="Tahoma" w:cs="Tahoma"/>
          <w:lang w:eastAsia="sl-SI"/>
        </w:rPr>
        <w:t xml:space="preserve">; v nadaljnjem besedilu: ZJN-3), ki je bilo objavljeno na Portalu javnih naročil dne ……………, pod št. objave </w:t>
      </w:r>
      <w:r w:rsidR="002150C2" w:rsidRPr="00385BA1">
        <w:rPr>
          <w:rFonts w:ascii="Tahoma" w:eastAsia="Times New Roman" w:hAnsi="Tahoma" w:cs="Tahoma"/>
          <w:lang w:eastAsia="sl-SI"/>
        </w:rPr>
        <w:t>JN_</w:t>
      </w:r>
      <w:r w:rsidR="002150C2">
        <w:rPr>
          <w:rFonts w:ascii="Tahoma" w:eastAsia="Times New Roman" w:hAnsi="Tahoma" w:cs="Tahoma"/>
          <w:lang w:eastAsia="sl-SI"/>
        </w:rPr>
        <w:t>_____</w:t>
      </w:r>
      <w:r w:rsidR="002150C2" w:rsidRPr="00385BA1">
        <w:rPr>
          <w:rFonts w:ascii="Tahoma" w:eastAsia="Times New Roman" w:hAnsi="Tahoma" w:cs="Tahoma"/>
          <w:lang w:eastAsia="sl-SI"/>
        </w:rPr>
        <w:t>/20</w:t>
      </w:r>
      <w:r w:rsidR="00B604DF">
        <w:rPr>
          <w:rFonts w:ascii="Tahoma" w:eastAsia="Times New Roman" w:hAnsi="Tahoma" w:cs="Tahoma"/>
          <w:lang w:eastAsia="sl-SI"/>
        </w:rPr>
        <w:t>2</w:t>
      </w:r>
      <w:r>
        <w:rPr>
          <w:rFonts w:ascii="Tahoma" w:eastAsia="Times New Roman" w:hAnsi="Tahoma" w:cs="Tahoma"/>
          <w:lang w:eastAsia="sl-SI"/>
        </w:rPr>
        <w:t>3</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za »</w:t>
      </w:r>
      <w:r>
        <w:rPr>
          <w:rFonts w:ascii="Tahoma" w:eastAsia="Times New Roman" w:hAnsi="Tahoma" w:cs="Tahoma"/>
          <w:lang w:eastAsia="sl-SI"/>
        </w:rPr>
        <w:t>E</w:t>
      </w:r>
      <w:r w:rsidRPr="002D2E62">
        <w:rPr>
          <w:rFonts w:ascii="Tahoma" w:eastAsia="Times New Roman" w:hAnsi="Tahoma" w:cs="Tahoma"/>
          <w:lang w:eastAsia="sl-SI"/>
        </w:rPr>
        <w:t>lektroinštalacijska dela za obdobje dveh let</w:t>
      </w:r>
      <w:r w:rsidRPr="00CF2487">
        <w:rPr>
          <w:rFonts w:ascii="Tahoma" w:eastAsia="Times New Roman" w:hAnsi="Tahoma" w:cs="Tahoma"/>
          <w:lang w:eastAsia="sl-SI"/>
        </w:rPr>
        <w:t xml:space="preserve">«, 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Pr>
          <w:rFonts w:ascii="Tahoma" w:eastAsia="Times New Roman" w:hAnsi="Tahoma" w:cs="Tahoma"/>
          <w:lang w:eastAsia="sl-SI"/>
        </w:rPr>
        <w:t xml:space="preserve">JPE-SPV-299/23, </w:t>
      </w:r>
      <w:r w:rsidRPr="00551944">
        <w:rPr>
          <w:rFonts w:ascii="Tahoma" w:eastAsia="Times New Roman" w:hAnsi="Tahoma" w:cs="Tahoma"/>
          <w:lang w:eastAsia="sl-SI"/>
        </w:rPr>
        <w:t xml:space="preserve">in sicer za obdobje </w:t>
      </w:r>
      <w:r>
        <w:rPr>
          <w:rFonts w:ascii="Tahoma" w:eastAsia="Times New Roman" w:hAnsi="Tahoma" w:cs="Tahoma"/>
          <w:lang w:eastAsia="sl-SI"/>
        </w:rPr>
        <w:t>štiriindvajset</w:t>
      </w:r>
      <w:r w:rsidRPr="00551944">
        <w:rPr>
          <w:rFonts w:ascii="Tahoma" w:eastAsia="Times New Roman" w:hAnsi="Tahoma" w:cs="Tahoma"/>
          <w:lang w:eastAsia="sl-SI"/>
        </w:rPr>
        <w:t xml:space="preserve"> (2</w:t>
      </w:r>
      <w:r>
        <w:rPr>
          <w:rFonts w:ascii="Tahoma" w:eastAsia="Times New Roman" w:hAnsi="Tahoma" w:cs="Tahoma"/>
          <w:lang w:eastAsia="sl-SI"/>
        </w:rPr>
        <w:t>4</w:t>
      </w:r>
      <w:r w:rsidRPr="00551944">
        <w:rPr>
          <w:rFonts w:ascii="Tahoma" w:eastAsia="Times New Roman" w:hAnsi="Tahoma" w:cs="Tahoma"/>
          <w:lang w:eastAsia="sl-SI"/>
        </w:rPr>
        <w:t>) mesecev od dneva sklenitve okvirnega sporazuma oziroma do izčrpanja ocenjene vrednosti iz prvega odstavka 4. člena tega okvirnega sporazuma, kar nastopi prej</w:t>
      </w:r>
      <w:r w:rsidRPr="00CB257C">
        <w:rPr>
          <w:rFonts w:ascii="Tahoma" w:eastAsia="Times New Roman" w:hAnsi="Tahoma" w:cs="Tahoma"/>
          <w:lang w:eastAsia="sl-SI"/>
        </w:rPr>
        <w:t xml:space="preserve">, pri čemer se okvirni sporazum začne uporabljati v roku sedmih (7) koledarskih dni od </w:t>
      </w:r>
      <w:r w:rsidRPr="00551944">
        <w:rPr>
          <w:rFonts w:ascii="Tahoma" w:eastAsia="Times New Roman" w:hAnsi="Tahoma" w:cs="Tahoma"/>
          <w:lang w:eastAsia="sl-SI"/>
        </w:rPr>
        <w:t>dneva sklenitve okvirnega sporazuma</w:t>
      </w:r>
      <w:r w:rsidRPr="00CB257C">
        <w:rPr>
          <w:rFonts w:ascii="Tahoma" w:eastAsia="Times New Roman" w:hAnsi="Tahoma" w:cs="Tahoma"/>
          <w:lang w:eastAsia="sl-SI"/>
        </w:rPr>
        <w:t>.</w:t>
      </w:r>
    </w:p>
    <w:p w14:paraId="5757CA43" w14:textId="77777777" w:rsidR="002D2E62" w:rsidRPr="00123166" w:rsidRDefault="002D2E62" w:rsidP="002D2E62">
      <w:pPr>
        <w:pStyle w:val="Telobesedila"/>
        <w:keepNext/>
        <w:keepLines/>
        <w:widowControl/>
        <w:rPr>
          <w:rFonts w:ascii="Tahoma" w:hAnsi="Tahoma" w:cs="Tahoma"/>
          <w:b w:val="0"/>
          <w:sz w:val="22"/>
          <w:szCs w:val="22"/>
        </w:rPr>
      </w:pPr>
    </w:p>
    <w:p w14:paraId="32E151EC" w14:textId="5DF759E2" w:rsidR="00CC2296" w:rsidRPr="00CC2296" w:rsidRDefault="002D2E62" w:rsidP="002D2E62">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r w:rsidR="00CC2296" w:rsidRPr="00CC2296">
        <w:rPr>
          <w:rFonts w:ascii="Tahoma" w:eastAsia="Times New Roman" w:hAnsi="Tahoma" w:cs="Tahoma"/>
          <w:lang w:eastAsia="sl-SI"/>
        </w:rPr>
        <w:t>.</w:t>
      </w:r>
    </w:p>
    <w:p w14:paraId="091090F2" w14:textId="77777777" w:rsidR="00EC3759" w:rsidRPr="00EC4317" w:rsidRDefault="00EC3759" w:rsidP="00A317BB">
      <w:pPr>
        <w:keepNext/>
        <w:keepLines/>
        <w:suppressAutoHyphens/>
        <w:spacing w:after="0" w:line="240" w:lineRule="auto"/>
        <w:jc w:val="both"/>
        <w:rPr>
          <w:rFonts w:ascii="Tahoma" w:eastAsia="Times New Roman" w:hAnsi="Tahoma" w:cs="Tahoma"/>
          <w:b/>
          <w:color w:val="000000"/>
          <w:lang w:eastAsia="sl-SI"/>
        </w:rPr>
      </w:pPr>
    </w:p>
    <w:p w14:paraId="5B954EF5" w14:textId="77777777" w:rsidR="00EC3759" w:rsidRPr="00EC4317" w:rsidRDefault="00D94C7A" w:rsidP="00A317BB">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0A02EBF1" w14:textId="77777777" w:rsidR="00EC3759" w:rsidRPr="00EC4317" w:rsidRDefault="00EC3759" w:rsidP="00A317BB">
      <w:pPr>
        <w:keepNext/>
        <w:keepLines/>
        <w:tabs>
          <w:tab w:val="left" w:pos="3005"/>
        </w:tabs>
        <w:spacing w:after="0" w:line="240" w:lineRule="auto"/>
        <w:ind w:left="1077"/>
        <w:jc w:val="center"/>
        <w:rPr>
          <w:rFonts w:ascii="Tahoma" w:eastAsia="Times New Roman" w:hAnsi="Tahoma" w:cs="Tahoma"/>
          <w:b/>
          <w:color w:val="000000"/>
          <w:lang w:eastAsia="sl-SI"/>
        </w:rPr>
      </w:pPr>
    </w:p>
    <w:p w14:paraId="2D223559" w14:textId="77777777" w:rsidR="00EC3759" w:rsidRPr="00EC4317"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4656509" w14:textId="77777777" w:rsidR="00EC3759" w:rsidRPr="00EC4317" w:rsidRDefault="00EC3759" w:rsidP="00A317BB">
      <w:pPr>
        <w:pStyle w:val="Odstavekseznama"/>
        <w:keepNext/>
        <w:keepLines/>
        <w:ind w:left="360"/>
        <w:jc w:val="both"/>
        <w:rPr>
          <w:rFonts w:ascii="Tahoma" w:hAnsi="Tahoma" w:cs="Tahoma"/>
          <w:noProof/>
          <w:sz w:val="22"/>
          <w:szCs w:val="22"/>
        </w:rPr>
      </w:pPr>
    </w:p>
    <w:p w14:paraId="10E1CB9C" w14:textId="5A3E074F" w:rsidR="00123166" w:rsidRPr="00123166" w:rsidRDefault="00A52674" w:rsidP="00A317BB">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AB5611">
        <w:rPr>
          <w:rFonts w:ascii="Tahoma" w:eastAsia="Times New Roman" w:hAnsi="Tahoma" w:cs="Tahoma"/>
          <w:lang w:eastAsia="sl-SI"/>
        </w:rPr>
        <w:t>e</w:t>
      </w:r>
      <w:r w:rsidR="00AF0E73">
        <w:rPr>
          <w:rFonts w:ascii="Tahoma" w:eastAsia="Times New Roman" w:hAnsi="Tahoma" w:cs="Tahoma"/>
          <w:lang w:eastAsia="sl-SI"/>
        </w:rPr>
        <w:t>lektroinštalacijska dela za obdobje dveh let</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7E5EC8">
        <w:rPr>
          <w:rFonts w:ascii="Tahoma" w:hAnsi="Tahoma" w:cs="Tahoma"/>
          <w:bCs/>
        </w:rPr>
        <w:t>JPE-SPV-299/23</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w:t>
      </w:r>
      <w:r w:rsidR="004D0706" w:rsidRPr="006722EA">
        <w:rPr>
          <w:rFonts w:ascii="Tahoma" w:hAnsi="Tahoma" w:cs="Tahoma"/>
        </w:rPr>
        <w:t xml:space="preserve">na podlagi ponudbe </w:t>
      </w:r>
      <w:r w:rsidR="004D0706">
        <w:rPr>
          <w:rFonts w:ascii="Tahoma" w:hAnsi="Tahoma" w:cs="Tahoma"/>
        </w:rPr>
        <w:t xml:space="preserve">izvajalca </w:t>
      </w:r>
      <w:r w:rsidR="004D0706" w:rsidRPr="006722EA">
        <w:rPr>
          <w:rFonts w:ascii="Tahoma" w:hAnsi="Tahoma" w:cs="Tahoma"/>
        </w:rPr>
        <w:t>št. ______________</w:t>
      </w:r>
      <w:r w:rsidR="004D0706">
        <w:rPr>
          <w:rFonts w:ascii="Tahoma" w:hAnsi="Tahoma" w:cs="Tahoma"/>
        </w:rPr>
        <w:t>,</w:t>
      </w:r>
      <w:r w:rsidR="004D0706" w:rsidRPr="006722EA">
        <w:rPr>
          <w:rFonts w:ascii="Tahoma" w:hAnsi="Tahoma" w:cs="Tahoma"/>
        </w:rPr>
        <w:t xml:space="preserve"> podane na pogajanjih dne __________, ki je priloga št. 1 te</w:t>
      </w:r>
      <w:r w:rsidR="004D0706">
        <w:rPr>
          <w:rFonts w:ascii="Tahoma" w:hAnsi="Tahoma" w:cs="Tahoma"/>
        </w:rPr>
        <w:t>ga okvirnega sporazuma</w:t>
      </w:r>
      <w:r w:rsidR="004D0706" w:rsidRPr="00B5769A">
        <w:rPr>
          <w:rFonts w:ascii="Tahoma" w:hAnsi="Tahoma" w:cs="Tahoma"/>
        </w:rPr>
        <w:t xml:space="preserve"> (v nadaljevanju: ponudba izvajalca) </w:t>
      </w:r>
      <w:r w:rsidR="004D0706" w:rsidRPr="006722EA">
        <w:rPr>
          <w:rFonts w:ascii="Tahoma" w:hAnsi="Tahoma" w:cs="Tahoma"/>
        </w:rPr>
        <w:t>in na podlagi ponudbenega predračuna izvajalca</w:t>
      </w:r>
      <w:r w:rsidR="004D0706">
        <w:rPr>
          <w:rFonts w:ascii="Tahoma" w:hAnsi="Tahoma" w:cs="Tahoma"/>
        </w:rPr>
        <w:t xml:space="preserve">, podanega na pogajanjih </w:t>
      </w:r>
      <w:r w:rsidR="004D0706" w:rsidRPr="006722EA">
        <w:rPr>
          <w:rFonts w:ascii="Tahoma" w:hAnsi="Tahoma" w:cs="Tahoma"/>
        </w:rPr>
        <w:t>dne</w:t>
      </w:r>
      <w:r w:rsidR="004D0706">
        <w:rPr>
          <w:rFonts w:ascii="Tahoma" w:hAnsi="Tahoma" w:cs="Tahoma"/>
        </w:rPr>
        <w:t xml:space="preserve"> </w:t>
      </w:r>
      <w:r w:rsidR="004D0706" w:rsidRPr="006722EA">
        <w:rPr>
          <w:rFonts w:ascii="Tahoma" w:hAnsi="Tahoma" w:cs="Tahoma"/>
        </w:rPr>
        <w:t>______</w:t>
      </w:r>
      <w:r w:rsidR="004D0706">
        <w:rPr>
          <w:rFonts w:ascii="Tahoma" w:hAnsi="Tahoma" w:cs="Tahoma"/>
        </w:rPr>
        <w:t>____</w:t>
      </w:r>
      <w:r w:rsidR="004D0706" w:rsidRPr="006722EA">
        <w:rPr>
          <w:rFonts w:ascii="Tahoma" w:hAnsi="Tahoma" w:cs="Tahoma"/>
        </w:rPr>
        <w:t>, ki je priloga št. 2 te</w:t>
      </w:r>
      <w:r w:rsidR="004D0706">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7E5EC8">
        <w:rPr>
          <w:rFonts w:ascii="Tahoma" w:hAnsi="Tahoma" w:cs="Tahoma"/>
        </w:rPr>
        <w:t>JPE-SPV-299/23</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414CE222" w14:textId="77777777" w:rsidR="00123166" w:rsidRPr="00123166" w:rsidRDefault="00123166" w:rsidP="00A317BB">
      <w:pPr>
        <w:keepNext/>
        <w:keepLines/>
        <w:spacing w:after="0" w:line="240" w:lineRule="auto"/>
        <w:jc w:val="both"/>
        <w:rPr>
          <w:rFonts w:ascii="Tahoma" w:eastAsia="Times New Roman" w:hAnsi="Tahoma" w:cs="Tahoma"/>
          <w:lang w:eastAsia="sl-SI"/>
        </w:rPr>
      </w:pPr>
    </w:p>
    <w:p w14:paraId="3D8C109D" w14:textId="68BDAABC" w:rsidR="002150C2" w:rsidRPr="00391EEB" w:rsidRDefault="002150C2" w:rsidP="00A317BB">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w:t>
      </w:r>
      <w:r w:rsidR="00971758">
        <w:rPr>
          <w:rFonts w:ascii="Tahoma" w:eastAsia="Times New Roman" w:hAnsi="Tahoma" w:cs="Tahoma"/>
          <w:lang w:eastAsia="sl-SI"/>
        </w:rPr>
        <w:t xml:space="preserve"> in zajemata tako dobavo kot montažo blaga</w:t>
      </w:r>
      <w:r w:rsidRPr="00391EEB">
        <w:rPr>
          <w:rFonts w:ascii="Tahoma" w:eastAsia="Times New Roman" w:hAnsi="Tahoma" w:cs="Tahoma"/>
          <w:lang w:eastAsia="sl-SI"/>
        </w:rPr>
        <w:t>. Okvirne količine, navedene v posamezni postavki ponudbenega predračuna izvajalca, so količine, ki jih bo naročnik predvidoma potreboval v obdobju veljavnosti okvirnega sporazuma.</w:t>
      </w:r>
    </w:p>
    <w:p w14:paraId="41661DD8" w14:textId="77777777" w:rsidR="002150C2" w:rsidRPr="00DC4CE4" w:rsidRDefault="002150C2" w:rsidP="00A317BB">
      <w:pPr>
        <w:keepNext/>
        <w:keepLines/>
        <w:spacing w:after="0" w:line="240" w:lineRule="auto"/>
        <w:jc w:val="both"/>
        <w:rPr>
          <w:rFonts w:ascii="Tahoma" w:eastAsia="Times New Roman" w:hAnsi="Tahoma" w:cs="Tahoma"/>
          <w:lang w:eastAsia="sl-SI"/>
        </w:rPr>
      </w:pPr>
    </w:p>
    <w:p w14:paraId="0593B3E6" w14:textId="77777777" w:rsidR="002150C2" w:rsidRDefault="002150C2" w:rsidP="00A317BB">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0E693C86" w14:textId="77777777" w:rsidR="00EC3759" w:rsidRDefault="00EC3759" w:rsidP="00A317BB">
      <w:pPr>
        <w:keepNext/>
        <w:keepLines/>
        <w:suppressAutoHyphens/>
        <w:spacing w:after="0" w:line="240" w:lineRule="auto"/>
        <w:jc w:val="both"/>
        <w:rPr>
          <w:rFonts w:ascii="Tahoma" w:eastAsia="Times New Roman" w:hAnsi="Tahoma" w:cs="Tahoma"/>
          <w:b/>
          <w:color w:val="000000"/>
          <w:lang w:eastAsia="sl-SI"/>
        </w:rPr>
      </w:pPr>
    </w:p>
    <w:p w14:paraId="76439C78" w14:textId="77777777" w:rsidR="00C665D5" w:rsidRPr="00C665D5" w:rsidRDefault="00C665D5"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1AD6A5DA" w14:textId="77777777" w:rsidR="00C665D5" w:rsidRPr="00C665D5" w:rsidRDefault="00C665D5" w:rsidP="00A317BB">
      <w:pPr>
        <w:keepNext/>
        <w:keepLines/>
        <w:spacing w:after="0" w:line="240" w:lineRule="auto"/>
        <w:jc w:val="both"/>
        <w:rPr>
          <w:rFonts w:ascii="Tahoma" w:hAnsi="Tahoma" w:cs="Tahoma"/>
          <w:b/>
          <w:szCs w:val="20"/>
          <w:lang w:eastAsia="sl-SI"/>
        </w:rPr>
      </w:pPr>
    </w:p>
    <w:p w14:paraId="568D86B5" w14:textId="7FBB055E" w:rsidR="00AB5611" w:rsidRPr="00AB5611" w:rsidRDefault="00AB5611" w:rsidP="00A317BB">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AB5611">
        <w:rPr>
          <w:rFonts w:ascii="Tahoma" w:eastAsia="Times New Roman" w:hAnsi="Tahoma" w:cs="Tahoma"/>
        </w:rPr>
        <w:t>Izvajalec zagotavlja naročniku, da bo dobavljeno blago</w:t>
      </w:r>
      <w:r w:rsidR="00971758">
        <w:rPr>
          <w:rFonts w:ascii="Tahoma" w:eastAsia="Times New Roman" w:hAnsi="Tahoma" w:cs="Tahoma"/>
        </w:rPr>
        <w:t>,</w:t>
      </w:r>
      <w:r w:rsidR="00971758" w:rsidRPr="00971758">
        <w:rPr>
          <w:rFonts w:ascii="Tahoma" w:eastAsia="Times New Roman" w:hAnsi="Tahoma" w:cs="Tahoma"/>
          <w:lang w:eastAsia="sl-SI"/>
        </w:rPr>
        <w:t xml:space="preserve"> </w:t>
      </w:r>
      <w:r w:rsidR="00971758" w:rsidRPr="00FC61D6">
        <w:rPr>
          <w:rFonts w:ascii="Tahoma" w:eastAsia="Times New Roman" w:hAnsi="Tahoma" w:cs="Tahoma"/>
          <w:lang w:eastAsia="sl-SI"/>
        </w:rPr>
        <w:t>rezervni del</w:t>
      </w:r>
      <w:r w:rsidR="00971758">
        <w:rPr>
          <w:rFonts w:ascii="Tahoma" w:eastAsia="Times New Roman" w:hAnsi="Tahoma" w:cs="Tahoma"/>
          <w:lang w:eastAsia="sl-SI"/>
        </w:rPr>
        <w:t>i</w:t>
      </w:r>
      <w:r w:rsidR="00971758" w:rsidRPr="00FC61D6">
        <w:rPr>
          <w:rFonts w:ascii="Tahoma" w:eastAsia="Times New Roman" w:hAnsi="Tahoma" w:cs="Tahoma"/>
          <w:lang w:eastAsia="sl-SI"/>
        </w:rPr>
        <w:t xml:space="preserve"> in potrošn</w:t>
      </w:r>
      <w:r w:rsidR="00971758">
        <w:rPr>
          <w:rFonts w:ascii="Tahoma" w:eastAsia="Times New Roman" w:hAnsi="Tahoma" w:cs="Tahoma"/>
          <w:lang w:eastAsia="sl-SI"/>
        </w:rPr>
        <w:t>i</w:t>
      </w:r>
      <w:r w:rsidR="00971758" w:rsidRPr="00FC61D6">
        <w:rPr>
          <w:rFonts w:ascii="Tahoma" w:eastAsia="Times New Roman" w:hAnsi="Tahoma" w:cs="Tahoma"/>
          <w:lang w:eastAsia="sl-SI"/>
        </w:rPr>
        <w:t xml:space="preserve"> material</w:t>
      </w:r>
      <w:r w:rsidR="00535D7D">
        <w:rPr>
          <w:rFonts w:ascii="Tahoma" w:eastAsia="Times New Roman" w:hAnsi="Tahoma" w:cs="Tahoma"/>
        </w:rPr>
        <w:t xml:space="preserve"> </w:t>
      </w:r>
      <w:r w:rsidR="00535D7D">
        <w:rPr>
          <w:rFonts w:ascii="Tahoma" w:eastAsia="Times New Roman" w:hAnsi="Tahoma" w:cs="Tahoma"/>
          <w:lang w:eastAsia="sl-SI"/>
        </w:rPr>
        <w:t>(v nadaljevanju: blago)</w:t>
      </w:r>
      <w:r w:rsidR="00535D7D" w:rsidRPr="00FC61D6">
        <w:rPr>
          <w:rFonts w:ascii="Tahoma" w:eastAsia="Times New Roman" w:hAnsi="Tahoma" w:cs="Tahoma"/>
          <w:lang w:eastAsia="sl-SI"/>
        </w:rPr>
        <w:t xml:space="preserve">, </w:t>
      </w:r>
      <w:r w:rsidRPr="00AB5611">
        <w:rPr>
          <w:rFonts w:ascii="Tahoma" w:eastAsia="Times New Roman" w:hAnsi="Tahoma" w:cs="Tahoma"/>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r w:rsidR="0043707E">
        <w:rPr>
          <w:rFonts w:ascii="Tahoma" w:eastAsia="Times New Roman" w:hAnsi="Tahoma" w:cs="Tahoma"/>
        </w:rPr>
        <w:t>, ki urejajo predmetno področje</w:t>
      </w:r>
      <w:r w:rsidRPr="00AB5611">
        <w:rPr>
          <w:rFonts w:ascii="Tahoma" w:eastAsia="Times New Roman" w:hAnsi="Tahoma" w:cs="Tahoma"/>
        </w:rPr>
        <w:t xml:space="preserve">. </w:t>
      </w:r>
    </w:p>
    <w:p w14:paraId="6644ED89" w14:textId="77777777" w:rsidR="00AB5611" w:rsidRDefault="00AB5611" w:rsidP="00A317BB">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4D60C61D" w14:textId="5B79AF3F" w:rsidR="002150C2" w:rsidRPr="003F4255" w:rsidRDefault="002150C2" w:rsidP="00A317BB">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lastRenderedPageBreak/>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149D36A1" w14:textId="77777777" w:rsidR="002150C2" w:rsidRPr="003F4255" w:rsidRDefault="002150C2" w:rsidP="00A317B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E458E22" w14:textId="77777777" w:rsidR="002150C2" w:rsidRPr="003F4255" w:rsidRDefault="002150C2" w:rsidP="00A317BB">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7D6AB1C6" w14:textId="77777777" w:rsidR="002150C2" w:rsidRPr="00123166" w:rsidRDefault="002150C2" w:rsidP="00A317BB">
      <w:pPr>
        <w:keepNext/>
        <w:keepLines/>
        <w:spacing w:after="0" w:line="240" w:lineRule="auto"/>
        <w:ind w:left="720"/>
        <w:jc w:val="both"/>
        <w:rPr>
          <w:rFonts w:ascii="Tahoma" w:hAnsi="Tahoma" w:cs="Tahoma"/>
          <w:szCs w:val="20"/>
          <w:lang w:eastAsia="sl-SI"/>
        </w:rPr>
      </w:pPr>
    </w:p>
    <w:p w14:paraId="0132E9DA" w14:textId="77777777" w:rsidR="00AF6E93" w:rsidRPr="00B151CB" w:rsidRDefault="00AF6E93" w:rsidP="00A317BB">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1941F97C" w14:textId="77777777" w:rsidR="00EC3759" w:rsidRPr="00EC4317" w:rsidRDefault="00EC3759" w:rsidP="00A317BB">
      <w:pPr>
        <w:keepNext/>
        <w:keepLines/>
        <w:suppressAutoHyphens/>
        <w:spacing w:after="0" w:line="240" w:lineRule="auto"/>
        <w:jc w:val="center"/>
        <w:rPr>
          <w:rFonts w:ascii="Tahoma" w:eastAsia="Times New Roman" w:hAnsi="Tahoma" w:cs="Tahoma"/>
          <w:b/>
          <w:color w:val="000000"/>
          <w:lang w:eastAsia="sl-SI"/>
        </w:rPr>
      </w:pPr>
    </w:p>
    <w:p w14:paraId="130CC0C0" w14:textId="77777777" w:rsidR="00EC3759" w:rsidRPr="00EC4317"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B4B354A" w14:textId="77777777" w:rsidR="00EC3759" w:rsidRPr="00EC4317" w:rsidRDefault="00EC3759" w:rsidP="00A317BB">
      <w:pPr>
        <w:pStyle w:val="Glava"/>
        <w:keepNext/>
        <w:keepLines/>
        <w:tabs>
          <w:tab w:val="clear" w:pos="4536"/>
          <w:tab w:val="clear" w:pos="9072"/>
        </w:tabs>
        <w:jc w:val="both"/>
        <w:rPr>
          <w:rFonts w:ascii="Tahoma" w:hAnsi="Tahoma" w:cs="Tahoma"/>
          <w:sz w:val="22"/>
          <w:szCs w:val="22"/>
        </w:rPr>
      </w:pPr>
    </w:p>
    <w:p w14:paraId="3F484E88" w14:textId="77777777" w:rsidR="00123166" w:rsidRPr="00123166" w:rsidRDefault="00123166" w:rsidP="00A317BB">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53F99631" w14:textId="77777777" w:rsidR="00123166" w:rsidRPr="00123166" w:rsidRDefault="00123166" w:rsidP="00A317BB">
      <w:pPr>
        <w:keepNext/>
        <w:keepLines/>
        <w:spacing w:after="0" w:line="240" w:lineRule="auto"/>
        <w:jc w:val="both"/>
        <w:rPr>
          <w:rFonts w:ascii="Tahoma" w:eastAsia="Times New Roman" w:hAnsi="Tahoma" w:cs="Tahoma"/>
          <w:lang w:eastAsia="sl-SI"/>
        </w:rPr>
      </w:pPr>
    </w:p>
    <w:p w14:paraId="2903A706" w14:textId="77777777" w:rsidR="00123166" w:rsidRPr="00123166" w:rsidRDefault="00123166" w:rsidP="00A317BB">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0C2B6720" w14:textId="77777777" w:rsidR="00123166" w:rsidRPr="00123166" w:rsidRDefault="00123166" w:rsidP="00A317BB">
      <w:pPr>
        <w:keepNext/>
        <w:keepLines/>
        <w:spacing w:after="0" w:line="240" w:lineRule="auto"/>
        <w:jc w:val="center"/>
        <w:rPr>
          <w:rFonts w:ascii="Tahoma" w:eastAsia="Times New Roman" w:hAnsi="Tahoma" w:cs="Tahoma"/>
          <w:lang w:eastAsia="sl-SI"/>
        </w:rPr>
      </w:pPr>
    </w:p>
    <w:p w14:paraId="781FF736" w14:textId="77777777" w:rsidR="00123166" w:rsidRPr="00123166" w:rsidRDefault="00123166" w:rsidP="00A317BB">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7D5BC27B" w14:textId="77777777" w:rsidR="00123166" w:rsidRPr="00123166" w:rsidRDefault="00123166" w:rsidP="00A317BB">
      <w:pPr>
        <w:keepNext/>
        <w:keepLines/>
        <w:spacing w:after="0" w:line="240" w:lineRule="auto"/>
        <w:jc w:val="both"/>
        <w:rPr>
          <w:rFonts w:ascii="Tahoma" w:hAnsi="Tahoma" w:cs="Tahoma"/>
          <w:lang w:eastAsia="sl-SI"/>
        </w:rPr>
      </w:pPr>
    </w:p>
    <w:p w14:paraId="724D9414" w14:textId="77777777" w:rsidR="00F83C71" w:rsidRPr="005C46BB" w:rsidRDefault="00F83C71" w:rsidP="00F83C71">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p>
    <w:p w14:paraId="0A4CD18B" w14:textId="77777777" w:rsidR="00E96E7D" w:rsidRPr="00123166" w:rsidRDefault="00E96E7D" w:rsidP="00A317BB">
      <w:pPr>
        <w:keepNext/>
        <w:keepLines/>
        <w:spacing w:after="0" w:line="240" w:lineRule="auto"/>
        <w:jc w:val="both"/>
        <w:rPr>
          <w:rFonts w:ascii="Tahoma" w:eastAsia="Times New Roman" w:hAnsi="Tahoma" w:cs="Tahoma"/>
          <w:lang w:eastAsia="sl-SI"/>
        </w:rPr>
      </w:pPr>
    </w:p>
    <w:p w14:paraId="400F6743" w14:textId="77777777" w:rsidR="00E96E7D" w:rsidRPr="00123166" w:rsidRDefault="00E96E7D" w:rsidP="00A317BB">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29F93DCC" w14:textId="77777777" w:rsidR="000C1F09" w:rsidRPr="00123166" w:rsidRDefault="000C1F09" w:rsidP="00A317BB">
      <w:pPr>
        <w:keepNext/>
        <w:keepLines/>
        <w:spacing w:after="0" w:line="240" w:lineRule="auto"/>
        <w:jc w:val="both"/>
        <w:rPr>
          <w:rFonts w:ascii="Tahoma" w:eastAsia="Times New Roman" w:hAnsi="Tahoma" w:cs="Tahoma"/>
          <w:lang w:eastAsia="sl-SI"/>
        </w:rPr>
      </w:pPr>
    </w:p>
    <w:p w14:paraId="4B495C75" w14:textId="77777777" w:rsidR="004D0706" w:rsidRDefault="004D0706" w:rsidP="004D0706">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storitev</w:t>
      </w:r>
      <w:r>
        <w:rPr>
          <w:rFonts w:ascii="Tahoma" w:eastAsia="Times New Roman" w:hAnsi="Tahoma" w:cs="Tahoma"/>
          <w:lang w:eastAsia="sl-SI"/>
        </w:rPr>
        <w:t xml:space="preserve"> </w:t>
      </w:r>
      <w:r w:rsidRPr="002C2465">
        <w:rPr>
          <w:rFonts w:ascii="Tahoma" w:eastAsia="Times New Roman" w:hAnsi="Tahoma" w:cs="Tahoma"/>
          <w:lang w:eastAsia="sl-SI"/>
        </w:rPr>
        <w:t xml:space="preserve">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storitve, ki so predmet tega okvirnega sporazuma, in sicer pod enakimi pogoji kot veljajo za storitve, navedene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storitev</w:t>
      </w:r>
      <w:r>
        <w:rPr>
          <w:rFonts w:ascii="Tahoma" w:eastAsia="Times New Roman" w:hAnsi="Tahoma" w:cs="Tahoma"/>
          <w:lang w:eastAsia="sl-SI"/>
        </w:rPr>
        <w:t xml:space="preserve"> </w:t>
      </w:r>
      <w:r w:rsidRPr="002C2465">
        <w:rPr>
          <w:rFonts w:ascii="Tahoma" w:eastAsia="Times New Roman" w:hAnsi="Tahoma" w:cs="Tahoma"/>
          <w:lang w:eastAsia="sl-SI"/>
        </w:rPr>
        <w:t xml:space="preserve">ne smejo presegati primerljivih cen na tržišču. Stranki okvirnega sporazuma se bosta v navedenem primeru medsebojno pisno dogovorili za ceno izvedbe </w:t>
      </w:r>
      <w:r>
        <w:rPr>
          <w:rFonts w:ascii="Tahoma" w:eastAsia="Times New Roman" w:hAnsi="Tahoma" w:cs="Tahoma"/>
          <w:lang w:eastAsia="sl-SI"/>
        </w:rPr>
        <w:t xml:space="preserve">teh </w:t>
      </w:r>
      <w:r w:rsidRPr="002C2465">
        <w:rPr>
          <w:rFonts w:ascii="Tahoma" w:eastAsia="Times New Roman" w:hAnsi="Tahoma" w:cs="Tahoma"/>
          <w:lang w:eastAsia="sl-SI"/>
        </w:rPr>
        <w:t>storitev</w:t>
      </w:r>
      <w:r>
        <w:rPr>
          <w:rFonts w:ascii="Tahoma" w:eastAsia="Times New Roman" w:hAnsi="Tahoma" w:cs="Tahoma"/>
          <w:lang w:eastAsia="sl-SI"/>
        </w:rPr>
        <w:t xml:space="preserve"> </w:t>
      </w:r>
      <w:r w:rsidRPr="002C2465">
        <w:rPr>
          <w:rFonts w:ascii="Tahoma" w:eastAsia="Times New Roman" w:hAnsi="Tahoma" w:cs="Tahoma"/>
          <w:lang w:eastAsia="sl-SI"/>
        </w:rPr>
        <w:t>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40F93B49" w14:textId="77777777" w:rsidR="00FC61D6" w:rsidRPr="00FC61D6" w:rsidRDefault="00FC61D6" w:rsidP="00A317BB">
      <w:pPr>
        <w:keepNext/>
        <w:keepLines/>
        <w:spacing w:after="0" w:line="240" w:lineRule="auto"/>
        <w:jc w:val="both"/>
        <w:rPr>
          <w:rFonts w:ascii="Tahoma" w:eastAsia="Times New Roman" w:hAnsi="Tahoma" w:cs="Tahoma"/>
          <w:lang w:eastAsia="sl-SI"/>
        </w:rPr>
      </w:pPr>
    </w:p>
    <w:p w14:paraId="3464359D" w14:textId="01EF24CA" w:rsidR="00FC61D6" w:rsidRPr="00FC61D6" w:rsidRDefault="00FC61D6" w:rsidP="00A317BB">
      <w:pPr>
        <w:keepNext/>
        <w:keepLines/>
        <w:spacing w:after="0" w:line="240" w:lineRule="auto"/>
        <w:jc w:val="both"/>
        <w:rPr>
          <w:rFonts w:ascii="Tahoma" w:eastAsia="Times New Roman" w:hAnsi="Tahoma" w:cs="Tahoma"/>
          <w:lang w:eastAsia="sl-SI"/>
        </w:rPr>
      </w:pPr>
      <w:r w:rsidRPr="00FC61D6">
        <w:rPr>
          <w:rFonts w:ascii="Tahoma" w:eastAsia="Times New Roman" w:hAnsi="Tahoma" w:cs="Tahoma"/>
          <w:lang w:eastAsia="sl-SI"/>
        </w:rPr>
        <w:lastRenderedPageBreak/>
        <w:t>Cene ostalih rezervnih delov in potrošnega materiala</w:t>
      </w:r>
      <w:r w:rsidR="00971758">
        <w:rPr>
          <w:rFonts w:ascii="Tahoma" w:eastAsia="Times New Roman" w:hAnsi="Tahoma" w:cs="Tahoma"/>
          <w:lang w:eastAsia="sl-SI"/>
        </w:rPr>
        <w:t>,</w:t>
      </w:r>
      <w:r w:rsidR="00A317BB">
        <w:rPr>
          <w:rFonts w:ascii="Tahoma" w:eastAsia="Times New Roman" w:hAnsi="Tahoma" w:cs="Tahoma"/>
          <w:lang w:eastAsia="sl-SI"/>
        </w:rPr>
        <w:t xml:space="preserve"> </w:t>
      </w:r>
      <w:r w:rsidRPr="00FC61D6">
        <w:rPr>
          <w:rFonts w:ascii="Tahoma" w:eastAsia="Times New Roman" w:hAnsi="Tahoma" w:cs="Tahoma"/>
          <w:lang w:eastAsia="sl-SI"/>
        </w:rPr>
        <w:t>ki ni</w:t>
      </w:r>
      <w:r w:rsidR="00CD63E0">
        <w:rPr>
          <w:rFonts w:ascii="Tahoma" w:eastAsia="Times New Roman" w:hAnsi="Tahoma" w:cs="Tahoma"/>
          <w:lang w:eastAsia="sl-SI"/>
        </w:rPr>
        <w:t>so</w:t>
      </w:r>
      <w:r w:rsidR="00A317BB">
        <w:rPr>
          <w:rFonts w:ascii="Tahoma" w:eastAsia="Times New Roman" w:hAnsi="Tahoma" w:cs="Tahoma"/>
          <w:lang w:eastAsia="sl-SI"/>
        </w:rPr>
        <w:t xml:space="preserve"> naveden</w:t>
      </w:r>
      <w:r w:rsidR="00CD63E0">
        <w:rPr>
          <w:rFonts w:ascii="Tahoma" w:eastAsia="Times New Roman" w:hAnsi="Tahoma" w:cs="Tahoma"/>
          <w:lang w:eastAsia="sl-SI"/>
        </w:rPr>
        <w:t>e</w:t>
      </w:r>
      <w:r w:rsidRPr="00FC61D6">
        <w:rPr>
          <w:rFonts w:ascii="Tahoma" w:eastAsia="Times New Roman" w:hAnsi="Tahoma" w:cs="Tahoma"/>
          <w:lang w:eastAsia="sl-SI"/>
        </w:rPr>
        <w:t xml:space="preserve"> v ponudbenem predračunu </w:t>
      </w:r>
      <w:r w:rsidR="00474097">
        <w:rPr>
          <w:rFonts w:ascii="Tahoma" w:eastAsia="Times New Roman" w:hAnsi="Tahoma" w:cs="Tahoma"/>
          <w:lang w:eastAsia="sl-SI"/>
        </w:rPr>
        <w:t>izvajalca</w:t>
      </w:r>
      <w:r w:rsidRPr="00FC61D6">
        <w:rPr>
          <w:rFonts w:ascii="Tahoma" w:eastAsia="Times New Roman" w:hAnsi="Tahoma" w:cs="Tahoma"/>
          <w:lang w:eastAsia="sl-SI"/>
        </w:rPr>
        <w:t xml:space="preserve">, se bodo zaračunavale na osnovi vsakokratne predhodno pisno predložene in s strani naročnika preverjene ter pisno potrjene ponudbe, iz katere bo razvidna opredelitev, količina in cena rezervnega dela z montažo. </w:t>
      </w:r>
    </w:p>
    <w:p w14:paraId="5D67A763" w14:textId="77777777" w:rsidR="004D0706" w:rsidRPr="002C2465" w:rsidRDefault="004D0706" w:rsidP="004D0706">
      <w:pPr>
        <w:keepNext/>
        <w:keepLines/>
        <w:spacing w:after="0" w:line="240" w:lineRule="auto"/>
        <w:jc w:val="both"/>
        <w:rPr>
          <w:rFonts w:ascii="Tahoma" w:eastAsia="Times New Roman" w:hAnsi="Tahoma" w:cs="Tahoma"/>
          <w:lang w:eastAsia="sl-SI"/>
        </w:rPr>
      </w:pPr>
    </w:p>
    <w:p w14:paraId="6C8D593A" w14:textId="09A0B63F" w:rsidR="004D0706" w:rsidRPr="00A54CF9" w:rsidRDefault="004D0706" w:rsidP="004D0706">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 xml:space="preserve">potrebni za izvedbo predmeta okvirnega sporazuma, </w:t>
      </w:r>
      <w:r w:rsidR="000C6A65" w:rsidRPr="002B1EA6">
        <w:rPr>
          <w:rFonts w:ascii="Tahoma" w:hAnsi="Tahoma" w:cs="Tahoma"/>
        </w:rPr>
        <w:t>vključno s stroški</w:t>
      </w:r>
      <w:r w:rsidR="000C6A65">
        <w:rPr>
          <w:rFonts w:ascii="Tahoma" w:hAnsi="Tahoma" w:cs="Tahoma"/>
        </w:rPr>
        <w:t xml:space="preserve"> dobave blaga, montaže blaga -</w:t>
      </w:r>
      <w:r w:rsidR="000C6A65" w:rsidRPr="002B1EA6">
        <w:rPr>
          <w:rFonts w:ascii="Tahoma" w:hAnsi="Tahoma" w:cs="Tahoma"/>
        </w:rPr>
        <w:t xml:space="preserve"> dela, stroški prevoza, stroški pripravljalnih del, organizacije delovišča, stroški za varnost pri delu, stroški zavarovanja delovnih pripomočkov in delovne sile, stroški izdelave ponudbene dokumentacije</w:t>
      </w:r>
      <w:r w:rsidR="000C6A65">
        <w:rPr>
          <w:rFonts w:ascii="Tahoma" w:hAnsi="Tahoma" w:cs="Tahoma"/>
        </w:rPr>
        <w:t xml:space="preserve"> </w:t>
      </w:r>
      <w:r w:rsidRPr="00264D8B">
        <w:rPr>
          <w:rFonts w:ascii="Tahoma" w:hAnsi="Tahoma" w:cs="Tahoma"/>
          <w:szCs w:val="20"/>
          <w:lang w:eastAsia="sl-SI"/>
        </w:rPr>
        <w:t>ter tudi stroški za vsa ostala dela in naloge, ki so v okvirnem sporazumu opredeljena kot obveznosti izvajalca</w:t>
      </w:r>
      <w:r w:rsidRPr="00A54CF9">
        <w:rPr>
          <w:rFonts w:ascii="Tahoma" w:hAnsi="Tahoma" w:cs="Tahoma"/>
          <w:szCs w:val="20"/>
          <w:lang w:eastAsia="sl-SI"/>
        </w:rPr>
        <w:t>.</w:t>
      </w:r>
    </w:p>
    <w:p w14:paraId="7FD37DE6" w14:textId="77777777" w:rsidR="00F83C71" w:rsidRDefault="00F83C71" w:rsidP="00F83C71">
      <w:pPr>
        <w:keepNext/>
        <w:keepLines/>
        <w:spacing w:after="0" w:line="240" w:lineRule="auto"/>
        <w:jc w:val="both"/>
        <w:rPr>
          <w:rFonts w:ascii="Tahoma" w:hAnsi="Tahoma" w:cs="Tahoma"/>
          <w:lang w:eastAsia="sl-SI"/>
        </w:rPr>
      </w:pPr>
    </w:p>
    <w:p w14:paraId="6F91ECBE" w14:textId="77777777" w:rsidR="00F83C71" w:rsidRPr="003A5428" w:rsidRDefault="00F83C71" w:rsidP="00F83C7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4C342F88" w14:textId="77777777" w:rsidR="00F83C71" w:rsidRPr="00345723" w:rsidRDefault="00F83C71" w:rsidP="00F83C71">
      <w:pPr>
        <w:pStyle w:val="Glava"/>
        <w:keepNext/>
        <w:keepLines/>
        <w:tabs>
          <w:tab w:val="clear" w:pos="4536"/>
          <w:tab w:val="clear" w:pos="9072"/>
        </w:tabs>
        <w:jc w:val="both"/>
        <w:rPr>
          <w:rFonts w:ascii="Tahoma" w:hAnsi="Tahoma" w:cs="Tahoma"/>
          <w:sz w:val="22"/>
          <w:szCs w:val="22"/>
        </w:rPr>
      </w:pPr>
    </w:p>
    <w:p w14:paraId="09104DA6" w14:textId="77777777" w:rsidR="00F83C71" w:rsidRPr="000F2F17" w:rsidRDefault="00F83C71" w:rsidP="00F83C71">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pričetka uporabe tega okvirnega sporazuma povišajo, in sicer ko kumulativno povečanje indeksa cen industrijskih proizvodov (vir: </w:t>
      </w:r>
      <w:hyperlink r:id="rId24" w:history="1">
        <w:r w:rsidRPr="000F2F17">
          <w:rPr>
            <w:rFonts w:ascii="Tahoma" w:hAnsi="Tahoma" w:cs="Tahoma"/>
            <w:szCs w:val="20"/>
          </w:rPr>
          <w:t>www.stat.si</w:t>
        </w:r>
      </w:hyperlink>
      <w:r w:rsidRPr="000F2F17">
        <w:rPr>
          <w:rFonts w:ascii="Tahoma" w:hAnsi="Tahoma" w:cs="Tahoma"/>
          <w:szCs w:val="20"/>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517F9998" w14:textId="77777777" w:rsidR="00F83C71" w:rsidRPr="000F2F17" w:rsidRDefault="00F83C71" w:rsidP="00F83C71">
      <w:pPr>
        <w:keepNext/>
        <w:keepLines/>
        <w:spacing w:after="0" w:line="240" w:lineRule="auto"/>
        <w:jc w:val="both"/>
        <w:rPr>
          <w:rFonts w:ascii="Tahoma" w:hAnsi="Tahoma" w:cs="Tahoma"/>
          <w:szCs w:val="20"/>
        </w:rPr>
      </w:pPr>
    </w:p>
    <w:p w14:paraId="27343037" w14:textId="77777777" w:rsidR="00F83C71" w:rsidRPr="000F2F17" w:rsidRDefault="00F83C71" w:rsidP="00F83C71">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182A7936" w14:textId="77777777" w:rsidR="00F83C71" w:rsidRPr="000F2F17" w:rsidRDefault="00F83C71" w:rsidP="00F83C71">
      <w:pPr>
        <w:keepNext/>
        <w:keepLines/>
        <w:spacing w:after="0" w:line="240" w:lineRule="auto"/>
        <w:jc w:val="both"/>
        <w:rPr>
          <w:rFonts w:ascii="Tahoma" w:hAnsi="Tahoma" w:cs="Tahoma"/>
          <w:szCs w:val="20"/>
        </w:rPr>
      </w:pPr>
    </w:p>
    <w:p w14:paraId="3078CE2E" w14:textId="77777777" w:rsidR="00F83C71" w:rsidRDefault="00F83C71" w:rsidP="00F83C71">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7EB647A4" w14:textId="77777777" w:rsidR="00AF6E93" w:rsidRDefault="00AF6E93" w:rsidP="00A317BB">
      <w:pPr>
        <w:keepNext/>
        <w:keepLines/>
        <w:spacing w:after="0" w:line="240" w:lineRule="auto"/>
        <w:jc w:val="both"/>
        <w:rPr>
          <w:rFonts w:ascii="Tahoma" w:eastAsia="Times New Roman" w:hAnsi="Tahoma" w:cs="Tahoma"/>
          <w:lang w:eastAsia="sl-SI"/>
        </w:rPr>
      </w:pPr>
    </w:p>
    <w:p w14:paraId="31E7684C" w14:textId="77777777" w:rsidR="00EC3759" w:rsidRPr="00B17826" w:rsidRDefault="00EC3759" w:rsidP="00A317BB">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1599000E" w14:textId="77777777" w:rsidR="00EC3759" w:rsidRPr="00B17826" w:rsidRDefault="00EC3759" w:rsidP="00A317BB">
      <w:pPr>
        <w:keepNext/>
        <w:keepLines/>
        <w:spacing w:after="0" w:line="240" w:lineRule="auto"/>
        <w:jc w:val="center"/>
        <w:rPr>
          <w:rFonts w:ascii="Tahoma" w:eastAsia="Times New Roman" w:hAnsi="Tahoma" w:cs="Tahoma"/>
          <w:lang w:eastAsia="sl-SI"/>
        </w:rPr>
      </w:pPr>
    </w:p>
    <w:p w14:paraId="29A3E7C3" w14:textId="77777777" w:rsidR="00E360E6" w:rsidRPr="001907C4" w:rsidRDefault="00E360E6"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0FFEF30B" w14:textId="77777777" w:rsidR="00E360E6" w:rsidRPr="00C851E4" w:rsidRDefault="00E360E6" w:rsidP="00A317BB">
      <w:pPr>
        <w:keepNext/>
        <w:keepLines/>
        <w:spacing w:after="0" w:line="240" w:lineRule="auto"/>
        <w:ind w:left="360"/>
        <w:jc w:val="both"/>
        <w:rPr>
          <w:rFonts w:ascii="Tahoma" w:hAnsi="Tahoma" w:cs="Tahoma"/>
          <w:highlight w:val="yellow"/>
        </w:rPr>
      </w:pPr>
    </w:p>
    <w:p w14:paraId="7B847B6D" w14:textId="77777777" w:rsidR="00F83C71" w:rsidRPr="0065431A" w:rsidRDefault="00F83C71" w:rsidP="00F83C7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 delovnega naloga</w:t>
      </w:r>
      <w:r w:rsidRPr="0065431A">
        <w:rPr>
          <w:rFonts w:ascii="Tahoma" w:eastAsia="Times New Roman" w:hAnsi="Tahoma" w:cs="Tahoma"/>
          <w:lang w:eastAsia="sl-SI"/>
        </w:rPr>
        <w:t xml:space="preserve"> </w:t>
      </w:r>
      <w:r>
        <w:rPr>
          <w:rFonts w:ascii="Tahoma" w:eastAsia="Times New Roman" w:hAnsi="Tahoma" w:cs="Tahoma"/>
          <w:lang w:eastAsia="sl-SI"/>
        </w:rPr>
        <w:t>za izvedene storitve</w:t>
      </w:r>
      <w:r w:rsidRPr="0065431A">
        <w:rPr>
          <w:rFonts w:ascii="Tahoma" w:eastAsia="Times New Roman" w:hAnsi="Tahoma" w:cs="Tahoma"/>
          <w:lang w:eastAsia="sl-SI"/>
        </w:rPr>
        <w:t xml:space="preserve"> 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izvedeni storitvi.</w:t>
      </w:r>
    </w:p>
    <w:p w14:paraId="6E57AEC6" w14:textId="77777777" w:rsidR="00FC61D6" w:rsidRDefault="00FC61D6" w:rsidP="00A317BB">
      <w:pPr>
        <w:keepNext/>
        <w:keepLines/>
        <w:suppressAutoHyphens/>
        <w:autoSpaceDE w:val="0"/>
        <w:spacing w:after="0" w:line="240" w:lineRule="auto"/>
        <w:jc w:val="both"/>
        <w:rPr>
          <w:rFonts w:ascii="Tahoma" w:hAnsi="Tahoma" w:cs="Tahoma"/>
          <w:szCs w:val="20"/>
          <w:lang w:eastAsia="sl-SI"/>
        </w:rPr>
      </w:pPr>
    </w:p>
    <w:p w14:paraId="519888C2" w14:textId="448666B3" w:rsidR="00FC61D6" w:rsidRPr="00FC61D6" w:rsidRDefault="00FC61D6" w:rsidP="00A317BB">
      <w:pPr>
        <w:keepNext/>
        <w:keepLines/>
        <w:suppressAutoHyphens/>
        <w:autoSpaceDE w:val="0"/>
        <w:spacing w:after="0" w:line="240" w:lineRule="auto"/>
        <w:jc w:val="both"/>
        <w:rPr>
          <w:rFonts w:ascii="Tahoma" w:hAnsi="Tahoma" w:cs="Tahoma"/>
          <w:szCs w:val="20"/>
          <w:lang w:eastAsia="sl-SI"/>
        </w:rPr>
      </w:pPr>
      <w:r w:rsidRPr="00FC61D6">
        <w:rPr>
          <w:rFonts w:ascii="Tahoma" w:hAnsi="Tahoma" w:cs="Tahoma"/>
          <w:szCs w:val="20"/>
          <w:lang w:eastAsia="sl-SI"/>
        </w:rPr>
        <w:t>Podpis delovnega naloga s strani obeh strank okvirnega sporazuma oziroma njunih predstavnikov, pomeni</w:t>
      </w:r>
      <w:r w:rsidR="00474097">
        <w:rPr>
          <w:rFonts w:ascii="Tahoma" w:hAnsi="Tahoma" w:cs="Tahoma"/>
          <w:szCs w:val="20"/>
          <w:lang w:eastAsia="sl-SI"/>
        </w:rPr>
        <w:t xml:space="preserve"> uspešno </w:t>
      </w:r>
      <w:r w:rsidRPr="00FC61D6">
        <w:rPr>
          <w:rFonts w:ascii="Tahoma" w:hAnsi="Tahoma" w:cs="Tahoma"/>
          <w:szCs w:val="20"/>
          <w:lang w:eastAsia="sl-SI"/>
        </w:rPr>
        <w:t>izvedeno storitev, ter je podlaga za izstavitev računa s strani izvajalca, pri čemer je podpisan</w:t>
      </w:r>
      <w:r w:rsidR="00474097">
        <w:rPr>
          <w:rFonts w:ascii="Tahoma" w:hAnsi="Tahoma" w:cs="Tahoma"/>
          <w:szCs w:val="20"/>
          <w:lang w:eastAsia="sl-SI"/>
        </w:rPr>
        <w:t xml:space="preserve">i </w:t>
      </w:r>
      <w:r w:rsidRPr="00FC61D6">
        <w:rPr>
          <w:rFonts w:ascii="Tahoma" w:hAnsi="Tahoma" w:cs="Tahoma"/>
          <w:szCs w:val="20"/>
          <w:lang w:eastAsia="sl-SI"/>
        </w:rPr>
        <w:t>delovni nalog priloga k računu.</w:t>
      </w:r>
    </w:p>
    <w:p w14:paraId="63C364CC" w14:textId="77777777" w:rsidR="00FC61D6" w:rsidRPr="00FC61D6" w:rsidRDefault="00FC61D6" w:rsidP="00A317BB">
      <w:pPr>
        <w:keepNext/>
        <w:keepLines/>
        <w:suppressAutoHyphens/>
        <w:autoSpaceDE w:val="0"/>
        <w:spacing w:after="0" w:line="240" w:lineRule="auto"/>
        <w:jc w:val="both"/>
        <w:rPr>
          <w:rFonts w:ascii="Tahoma" w:hAnsi="Tahoma" w:cs="Tahoma"/>
          <w:szCs w:val="20"/>
          <w:lang w:eastAsia="sl-SI"/>
        </w:rPr>
      </w:pPr>
    </w:p>
    <w:p w14:paraId="46BCC7DE" w14:textId="77777777" w:rsidR="00F83C71" w:rsidRPr="00A82717" w:rsidRDefault="00F83C71" w:rsidP="00F83C71">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534C5B40" w14:textId="77777777" w:rsidR="00F83C71" w:rsidRPr="00A82717" w:rsidRDefault="00F83C71" w:rsidP="00F83C71">
      <w:pPr>
        <w:keepNext/>
        <w:keepLines/>
        <w:suppressAutoHyphens/>
        <w:autoSpaceDE w:val="0"/>
        <w:spacing w:after="0" w:line="240" w:lineRule="auto"/>
        <w:jc w:val="both"/>
        <w:rPr>
          <w:rFonts w:ascii="Tahoma" w:hAnsi="Tahoma" w:cs="Tahoma"/>
          <w:szCs w:val="20"/>
          <w:lang w:eastAsia="sl-SI"/>
        </w:rPr>
      </w:pPr>
    </w:p>
    <w:p w14:paraId="33558AA8" w14:textId="77777777" w:rsidR="00F83C71" w:rsidRPr="00A82717" w:rsidRDefault="00F83C71" w:rsidP="00F83C71">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73B511CA" w14:textId="77777777" w:rsidR="00F83C71" w:rsidRPr="00A82717" w:rsidRDefault="00F83C71" w:rsidP="00F83C71">
      <w:pPr>
        <w:keepNext/>
        <w:keepLines/>
        <w:suppressAutoHyphens/>
        <w:autoSpaceDE w:val="0"/>
        <w:spacing w:after="0" w:line="240" w:lineRule="auto"/>
        <w:jc w:val="both"/>
        <w:rPr>
          <w:rFonts w:ascii="Tahoma" w:hAnsi="Tahoma" w:cs="Tahoma"/>
          <w:szCs w:val="20"/>
          <w:lang w:eastAsia="sl-SI"/>
        </w:rPr>
      </w:pPr>
    </w:p>
    <w:p w14:paraId="04786C85" w14:textId="77777777" w:rsidR="00F83C71" w:rsidRPr="00A82717" w:rsidRDefault="00F83C71" w:rsidP="00F83C71">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14:paraId="0046D64A" w14:textId="77777777" w:rsidR="006D7284" w:rsidRPr="00CF2487" w:rsidRDefault="006D7284" w:rsidP="00A317BB">
      <w:pPr>
        <w:keepNext/>
        <w:keepLines/>
        <w:suppressAutoHyphens/>
        <w:autoSpaceDE w:val="0"/>
        <w:spacing w:after="0" w:line="240" w:lineRule="auto"/>
        <w:jc w:val="both"/>
        <w:rPr>
          <w:rFonts w:ascii="Tahoma" w:eastAsia="Arial" w:hAnsi="Tahoma" w:cs="Tahoma"/>
          <w:lang w:eastAsia="ar-SA"/>
        </w:rPr>
      </w:pPr>
    </w:p>
    <w:p w14:paraId="38977CD2" w14:textId="77777777" w:rsidR="00EC3759" w:rsidRPr="00065D29" w:rsidRDefault="00EC3759" w:rsidP="00A317BB">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269C5703" w14:textId="77777777" w:rsidR="00EC3759" w:rsidRPr="00065D29" w:rsidRDefault="00EC3759" w:rsidP="00A317BB">
      <w:pPr>
        <w:keepNext/>
        <w:keepLines/>
        <w:spacing w:after="0" w:line="240" w:lineRule="auto"/>
        <w:ind w:left="1077"/>
        <w:jc w:val="center"/>
        <w:rPr>
          <w:rFonts w:ascii="Tahoma" w:eastAsia="Times New Roman" w:hAnsi="Tahoma" w:cs="Tahoma"/>
          <w:b/>
          <w:color w:val="000000"/>
          <w:lang w:eastAsia="sl-SI"/>
        </w:rPr>
      </w:pPr>
    </w:p>
    <w:p w14:paraId="56C2E455" w14:textId="77777777" w:rsidR="00EC3759" w:rsidRPr="00065D29"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DBE6D58" w14:textId="77777777" w:rsidR="00123166" w:rsidRPr="00BA3F91" w:rsidRDefault="00123166" w:rsidP="00A317BB">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5D7581FD" w14:textId="77777777" w:rsidR="00123166" w:rsidRPr="00BA3F91" w:rsidRDefault="00123166" w:rsidP="00A317BB">
      <w:pPr>
        <w:keepNext/>
        <w:keepLines/>
        <w:spacing w:after="0" w:line="240" w:lineRule="auto"/>
        <w:jc w:val="both"/>
        <w:rPr>
          <w:rFonts w:ascii="Tahoma" w:eastAsia="Times New Roman" w:hAnsi="Tahoma" w:cs="Tahoma"/>
          <w:lang w:eastAsia="sl-SI"/>
        </w:rPr>
      </w:pPr>
    </w:p>
    <w:p w14:paraId="064EC11C" w14:textId="77777777" w:rsidR="00F83C71" w:rsidRPr="005F1E31" w:rsidRDefault="00F83C71" w:rsidP="00F83C7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1652F683" w14:textId="77777777" w:rsidR="00F83C71" w:rsidRPr="005F1E31" w:rsidRDefault="00F83C71" w:rsidP="00F83C71">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83C71" w:rsidRPr="005F1E31" w14:paraId="00653800" w14:textId="77777777" w:rsidTr="00AB691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C7C0EE"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5412CED"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11319FD3" w14:textId="77777777" w:rsidTr="00AB691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21F872"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044F9D8"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35FFF1A5" w14:textId="77777777" w:rsidTr="00AB691C">
        <w:trPr>
          <w:trHeight w:val="278"/>
          <w:jc w:val="center"/>
        </w:trPr>
        <w:tc>
          <w:tcPr>
            <w:tcW w:w="3793" w:type="dxa"/>
            <w:tcBorders>
              <w:top w:val="single" w:sz="4" w:space="0" w:color="auto"/>
              <w:left w:val="single" w:sz="4" w:space="0" w:color="auto"/>
              <w:right w:val="single" w:sz="4" w:space="0" w:color="auto"/>
            </w:tcBorders>
            <w:vAlign w:val="center"/>
          </w:tcPr>
          <w:p w14:paraId="37CD18A7"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2377E95" w14:textId="77777777" w:rsidR="00F83C71" w:rsidRPr="005F1E31" w:rsidRDefault="00F83C71" w:rsidP="00AB691C">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F83C71" w:rsidRPr="005F1E31" w14:paraId="29F10929" w14:textId="77777777" w:rsidTr="00AB691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6E626C7" w14:textId="77777777" w:rsidR="00F83C71" w:rsidRPr="005F1E31" w:rsidRDefault="00F83C71" w:rsidP="00AB691C">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366A5FFC"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606016AD" w14:textId="77777777" w:rsidTr="00AB691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F92FBB"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8A8D77F"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5AFDF208" w14:textId="77777777" w:rsidTr="00AB691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52C822"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FD49FA9"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216D51A4" w14:textId="77777777" w:rsidTr="00AB691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3AFC5D"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F0655D"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0CA77E00" w14:textId="77777777" w:rsidTr="00AB691C">
        <w:trPr>
          <w:trHeight w:val="616"/>
          <w:jc w:val="center"/>
        </w:trPr>
        <w:tc>
          <w:tcPr>
            <w:tcW w:w="3793" w:type="dxa"/>
            <w:tcBorders>
              <w:top w:val="single" w:sz="4" w:space="0" w:color="auto"/>
              <w:left w:val="single" w:sz="4" w:space="0" w:color="auto"/>
              <w:right w:val="single" w:sz="4" w:space="0" w:color="auto"/>
            </w:tcBorders>
            <w:vAlign w:val="center"/>
          </w:tcPr>
          <w:p w14:paraId="79E1C489"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653DBDCE"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5606B8A0" w14:textId="77777777" w:rsidTr="00AB691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998AA3"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D685160"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r w:rsidR="00F83C71" w:rsidRPr="005F1E31" w14:paraId="1B99B04F" w14:textId="77777777" w:rsidTr="00AB691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E5A991" w14:textId="77777777" w:rsidR="00F83C71" w:rsidRPr="005F1E31" w:rsidRDefault="00F83C71" w:rsidP="00AB691C">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37A6F88B" w14:textId="77777777" w:rsidR="00F83C71" w:rsidRPr="005F1E31" w:rsidRDefault="00F83C71" w:rsidP="00AB691C">
            <w:pPr>
              <w:keepNext/>
              <w:keepLines/>
              <w:spacing w:after="0" w:line="240" w:lineRule="auto"/>
              <w:ind w:left="357"/>
              <w:jc w:val="both"/>
              <w:rPr>
                <w:rFonts w:ascii="Tahoma" w:eastAsia="Times New Roman" w:hAnsi="Tahoma" w:cs="Tahoma"/>
                <w:lang w:eastAsia="sl-SI"/>
              </w:rPr>
            </w:pPr>
          </w:p>
        </w:tc>
      </w:tr>
    </w:tbl>
    <w:p w14:paraId="720D88EF" w14:textId="77777777" w:rsidR="00F83C71" w:rsidRPr="005F1E31" w:rsidRDefault="00F83C71" w:rsidP="00F83C71">
      <w:pPr>
        <w:keepNext/>
        <w:keepLines/>
        <w:spacing w:after="0" w:line="240" w:lineRule="auto"/>
        <w:ind w:left="357"/>
        <w:jc w:val="both"/>
        <w:rPr>
          <w:rFonts w:ascii="Tahoma" w:eastAsia="Times New Roman" w:hAnsi="Tahoma" w:cs="Tahoma"/>
          <w:lang w:eastAsia="sl-SI"/>
        </w:rPr>
      </w:pPr>
    </w:p>
    <w:p w14:paraId="0C4B288C"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3A5F2FBE"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0B75E4B"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45A94E05"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B22E984"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55651C4F"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22FBD4BF"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321D7941" w14:textId="77777777" w:rsidR="00F83C71" w:rsidRPr="000C1F09" w:rsidRDefault="00F83C71" w:rsidP="00F83C71">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FC19299" w14:textId="77777777" w:rsidR="00F83C71" w:rsidRDefault="00F83C71" w:rsidP="00F83C71">
      <w:pPr>
        <w:keepNext/>
        <w:keepLines/>
        <w:spacing w:after="0" w:line="240" w:lineRule="auto"/>
        <w:jc w:val="both"/>
        <w:rPr>
          <w:rFonts w:ascii="Tahoma" w:eastAsia="Times New Roman" w:hAnsi="Tahoma" w:cs="Tahoma"/>
          <w:lang w:eastAsia="sl-SI"/>
        </w:rPr>
      </w:pPr>
    </w:p>
    <w:p w14:paraId="3021C536"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1A9762FD"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3CBD4A7E" w14:textId="77777777" w:rsidR="00F83C71" w:rsidRPr="00A82717" w:rsidRDefault="00F83C71" w:rsidP="00F83C71">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44DFA1A9"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2499AB9"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6CC18C3D"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582DE29D" w14:textId="77777777" w:rsidR="00F83C71" w:rsidRPr="00A82717" w:rsidRDefault="00F83C71" w:rsidP="00F83C71">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735B94F2" w14:textId="77777777" w:rsidR="00F83C71" w:rsidRPr="00A82717" w:rsidRDefault="00F83C71" w:rsidP="00F83C71">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1B6E080B"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673758D9"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51586847" w14:textId="77777777" w:rsidR="00F83C71" w:rsidRPr="00A82717" w:rsidRDefault="00F83C71" w:rsidP="00F83C71">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47A557C4" w14:textId="77777777" w:rsidR="00F83C71" w:rsidRPr="00A82717" w:rsidRDefault="00F83C71" w:rsidP="00F83C71">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D24CA3A"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776EEC9B"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577F8D5"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1691ED68"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774D6327"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6EE1CE18"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67AC6388" w14:textId="77777777" w:rsidR="00F83C71" w:rsidRPr="00A82717" w:rsidRDefault="00F83C71" w:rsidP="00F83C71">
      <w:pPr>
        <w:keepNext/>
        <w:keepLines/>
        <w:spacing w:after="0" w:line="240" w:lineRule="auto"/>
        <w:jc w:val="center"/>
        <w:rPr>
          <w:rFonts w:ascii="Tahoma" w:eastAsia="Times New Roman" w:hAnsi="Tahoma" w:cs="Tahoma"/>
          <w:lang w:eastAsia="sl-SI"/>
        </w:rPr>
      </w:pPr>
    </w:p>
    <w:p w14:paraId="5B733923" w14:textId="77777777" w:rsidR="00F83C71" w:rsidRPr="00A82717" w:rsidRDefault="00F83C71" w:rsidP="00F83C71">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6E63E0A8" w14:textId="77777777" w:rsidR="00F83C71" w:rsidRPr="00A82717" w:rsidRDefault="00F83C71" w:rsidP="00F83C71">
      <w:pPr>
        <w:keepNext/>
        <w:keepLines/>
        <w:spacing w:after="0" w:line="240" w:lineRule="auto"/>
        <w:jc w:val="center"/>
        <w:rPr>
          <w:rFonts w:ascii="Tahoma" w:eastAsia="Times New Roman" w:hAnsi="Tahoma" w:cs="Tahoma"/>
          <w:lang w:eastAsia="sl-SI"/>
        </w:rPr>
      </w:pPr>
    </w:p>
    <w:p w14:paraId="08AE9149" w14:textId="77777777" w:rsidR="00F83C71" w:rsidRPr="00A82717" w:rsidRDefault="00F83C71" w:rsidP="00F83C71">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Pr="00A82717">
        <w:rPr>
          <w:rFonts w:ascii="Tahoma" w:eastAsia="Times New Roman" w:hAnsi="Tahoma" w:cs="Tahoma"/>
          <w:lang w:eastAsia="sl-SI"/>
        </w:rPr>
        <w:t>a. člen</w:t>
      </w:r>
    </w:p>
    <w:p w14:paraId="2C084190" w14:textId="77777777" w:rsidR="00F83C71" w:rsidRPr="00A82717" w:rsidRDefault="00F83C71" w:rsidP="00F83C71">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53C7F2F3"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38C0329D"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0627ED0"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1DA7B9DF"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6925E5A"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783A8154"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77805D29" w14:textId="77777777" w:rsidR="00F83C71" w:rsidRPr="00A82717" w:rsidRDefault="00F83C71" w:rsidP="00F83C71">
      <w:pPr>
        <w:keepNext/>
        <w:keepLines/>
        <w:spacing w:after="0" w:line="240" w:lineRule="auto"/>
        <w:jc w:val="both"/>
        <w:rPr>
          <w:rFonts w:ascii="Tahoma" w:eastAsia="Times New Roman" w:hAnsi="Tahoma" w:cs="Tahoma"/>
          <w:lang w:eastAsia="sl-SI"/>
        </w:rPr>
      </w:pPr>
    </w:p>
    <w:p w14:paraId="1282F298" w14:textId="77777777" w:rsidR="00F83C71" w:rsidRPr="00A82717" w:rsidRDefault="00F83C71" w:rsidP="00F83C71">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39E8098F" w14:textId="77777777" w:rsidR="00B01B6B" w:rsidRDefault="00B01B6B" w:rsidP="00A317BB">
      <w:pPr>
        <w:keepNext/>
        <w:keepLines/>
        <w:spacing w:after="0" w:line="240" w:lineRule="auto"/>
        <w:jc w:val="both"/>
        <w:rPr>
          <w:rFonts w:ascii="Tahoma" w:eastAsia="Times New Roman" w:hAnsi="Tahoma" w:cs="Tahoma"/>
          <w:b/>
          <w:lang w:eastAsia="sl-SI"/>
        </w:rPr>
      </w:pPr>
    </w:p>
    <w:p w14:paraId="15C3790C" w14:textId="6AF21520" w:rsidR="00EC3759" w:rsidRPr="00EC4317" w:rsidRDefault="00F83C71" w:rsidP="00F83C71">
      <w:pPr>
        <w:pStyle w:val="Odstavekseznama"/>
        <w:keepNext/>
        <w:keepLines/>
        <w:numPr>
          <w:ilvl w:val="0"/>
          <w:numId w:val="10"/>
        </w:numPr>
        <w:jc w:val="center"/>
        <w:rPr>
          <w:rFonts w:ascii="Tahoma" w:hAnsi="Tahoma" w:cs="Tahoma"/>
          <w:b/>
          <w:sz w:val="22"/>
          <w:szCs w:val="22"/>
        </w:rPr>
      </w:pPr>
      <w:r w:rsidRPr="00F83C71">
        <w:rPr>
          <w:rFonts w:ascii="Tahoma" w:hAnsi="Tahoma" w:cs="Tahoma"/>
          <w:b/>
          <w:bCs/>
          <w:sz w:val="22"/>
          <w:szCs w:val="22"/>
        </w:rPr>
        <w:t>NAROČANJE, ROK, KRAJ TER PREVZEM STORITEV</w:t>
      </w:r>
    </w:p>
    <w:p w14:paraId="07078519" w14:textId="77777777" w:rsidR="00EC3759" w:rsidRPr="00EC4317" w:rsidRDefault="00EC3759" w:rsidP="00A317BB">
      <w:pPr>
        <w:keepNext/>
        <w:keepLines/>
        <w:suppressAutoHyphens/>
        <w:autoSpaceDE w:val="0"/>
        <w:spacing w:after="0" w:line="240" w:lineRule="auto"/>
        <w:jc w:val="center"/>
        <w:rPr>
          <w:rFonts w:ascii="Tahoma" w:eastAsia="Arial" w:hAnsi="Tahoma" w:cs="Tahoma"/>
          <w:b/>
          <w:lang w:eastAsia="ar-SA"/>
        </w:rPr>
      </w:pPr>
    </w:p>
    <w:p w14:paraId="4689CB5A" w14:textId="77777777" w:rsidR="00EC3759" w:rsidRPr="009533A6"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F4B092C" w14:textId="77777777" w:rsidR="00EC3759" w:rsidRPr="009533A6" w:rsidRDefault="00EC3759" w:rsidP="00A317BB">
      <w:pPr>
        <w:keepNext/>
        <w:keepLines/>
        <w:suppressAutoHyphens/>
        <w:autoSpaceDE w:val="0"/>
        <w:spacing w:after="0" w:line="240" w:lineRule="auto"/>
        <w:jc w:val="both"/>
        <w:rPr>
          <w:rFonts w:ascii="Tahoma" w:eastAsia="Arial" w:hAnsi="Tahoma" w:cs="Tahoma"/>
          <w:b/>
          <w:lang w:eastAsia="ar-SA"/>
        </w:rPr>
      </w:pPr>
    </w:p>
    <w:p w14:paraId="3A4F5BF8" w14:textId="77777777" w:rsidR="00F83C71" w:rsidRPr="00752E4F" w:rsidRDefault="00F83C71" w:rsidP="00F83C71">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090E3514" w14:textId="77777777" w:rsidR="00F83C71" w:rsidRDefault="00F83C71" w:rsidP="00F83C71">
      <w:pPr>
        <w:keepNext/>
        <w:keepLines/>
        <w:spacing w:after="0" w:line="240" w:lineRule="auto"/>
        <w:jc w:val="both"/>
        <w:rPr>
          <w:rFonts w:ascii="Tahoma" w:eastAsia="Times New Roman" w:hAnsi="Tahoma" w:cs="Tahoma"/>
          <w:bCs/>
          <w:lang w:eastAsia="x-none"/>
        </w:rPr>
      </w:pPr>
    </w:p>
    <w:p w14:paraId="011701C2" w14:textId="08B94DED" w:rsidR="00F83C71" w:rsidRPr="00752E4F" w:rsidRDefault="00F83C71" w:rsidP="00F83C7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w:t>
      </w:r>
      <w:r w:rsidR="0043707E">
        <w:rPr>
          <w:rFonts w:ascii="Tahoma" w:eastAsia="Times New Roman" w:hAnsi="Tahoma" w:cs="Tahoma"/>
          <w:lang w:eastAsia="sl-SI"/>
        </w:rPr>
        <w:t>,</w:t>
      </w:r>
      <w:r w:rsidRPr="00752E4F">
        <w:rPr>
          <w:rFonts w:ascii="Tahoma" w:eastAsia="Times New Roman" w:hAnsi="Tahoma" w:cs="Tahoma"/>
          <w:lang w:eastAsia="sl-SI"/>
        </w:rPr>
        <w:t xml:space="preserve"> na podlagi posameznega pisnega nabavnega naročila s strani naročnika</w:t>
      </w:r>
      <w:r w:rsidR="0043707E">
        <w:rPr>
          <w:rFonts w:ascii="Tahoma" w:eastAsia="Times New Roman" w:hAnsi="Tahoma" w:cs="Tahoma"/>
          <w:lang w:eastAsia="sl-SI"/>
        </w:rPr>
        <w:t>,</w:t>
      </w:r>
      <w:r w:rsidRPr="00752E4F">
        <w:rPr>
          <w:rFonts w:ascii="Tahoma" w:eastAsia="Times New Roman" w:hAnsi="Tahoma" w:cs="Tahoma"/>
          <w:lang w:eastAsia="sl-SI"/>
        </w:rPr>
        <w:t xml:space="preserve"> </w:t>
      </w:r>
      <w:r>
        <w:rPr>
          <w:rFonts w:ascii="Tahoma" w:eastAsia="Times New Roman" w:hAnsi="Tahoma" w:cs="Tahoma"/>
          <w:lang w:eastAsia="sl-SI"/>
        </w:rPr>
        <w:t xml:space="preserve">izvajal storitve </w:t>
      </w:r>
      <w:r w:rsidRPr="00752E4F">
        <w:rPr>
          <w:rFonts w:ascii="Tahoma" w:eastAsia="Times New Roman" w:hAnsi="Tahoma" w:cs="Tahoma"/>
          <w:lang w:eastAsia="sl-SI"/>
        </w:rPr>
        <w:t>iz 2. člena tega okvirnega sporazuma.</w:t>
      </w:r>
      <w:r>
        <w:rPr>
          <w:rFonts w:ascii="Tahoma" w:eastAsia="Times New Roman" w:hAnsi="Tahoma" w:cs="Tahoma"/>
          <w:lang w:eastAsia="sl-SI"/>
        </w:rPr>
        <w:t xml:space="preserve"> </w:t>
      </w:r>
    </w:p>
    <w:p w14:paraId="6AAB1982" w14:textId="77777777" w:rsidR="00F83C71" w:rsidRDefault="00F83C71" w:rsidP="00F83C71">
      <w:pPr>
        <w:keepNext/>
        <w:keepLines/>
        <w:spacing w:after="0" w:line="240" w:lineRule="auto"/>
        <w:jc w:val="both"/>
        <w:rPr>
          <w:rFonts w:ascii="Tahoma" w:eastAsia="Times New Roman" w:hAnsi="Tahoma" w:cs="Tahoma"/>
          <w:bCs/>
          <w:lang w:eastAsia="x-none"/>
        </w:rPr>
      </w:pPr>
    </w:p>
    <w:p w14:paraId="40FE8C9C" w14:textId="1FF74348" w:rsidR="00F83C71" w:rsidRPr="00752E4F" w:rsidRDefault="00F83C71" w:rsidP="00F83C71">
      <w:pPr>
        <w:keepNext/>
        <w:keepLine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lastRenderedPageBreak/>
        <w:t>Izvajalec</w:t>
      </w:r>
      <w:r w:rsidRPr="00752E4F">
        <w:rPr>
          <w:rFonts w:ascii="Tahoma" w:eastAsia="Times New Roman" w:hAnsi="Tahoma" w:cs="Tahoma"/>
          <w:lang w:eastAsia="ar-SA"/>
        </w:rPr>
        <w:t xml:space="preserve"> bo </w:t>
      </w:r>
      <w:r>
        <w:rPr>
          <w:rFonts w:ascii="Tahoma" w:eastAsia="Times New Roman" w:hAnsi="Tahoma" w:cs="Tahoma"/>
          <w:lang w:eastAsia="ar-SA"/>
        </w:rPr>
        <w:t>izvedel</w:t>
      </w:r>
      <w:r w:rsidRPr="00752E4F">
        <w:rPr>
          <w:rFonts w:ascii="Tahoma" w:eastAsia="Times New Roman" w:hAnsi="Tahoma" w:cs="Tahoma"/>
          <w:lang w:eastAsia="ar-SA"/>
        </w:rPr>
        <w:t xml:space="preserve"> </w:t>
      </w:r>
      <w:r>
        <w:rPr>
          <w:rFonts w:ascii="Tahoma" w:eastAsia="Times New Roman" w:hAnsi="Tahoma" w:cs="Tahoma"/>
          <w:lang w:eastAsia="ar-SA"/>
        </w:rPr>
        <w:t>storitve</w:t>
      </w:r>
      <w:r w:rsidRPr="00752E4F">
        <w:rPr>
          <w:rFonts w:ascii="Tahoma" w:eastAsia="Times New Roman" w:hAnsi="Tahoma" w:cs="Tahoma"/>
          <w:lang w:eastAsia="ar-SA"/>
        </w:rPr>
        <w:t xml:space="preserve"> iz 2. člena tega okvirnega sporazuma v roku </w:t>
      </w:r>
      <w:r>
        <w:rPr>
          <w:rFonts w:ascii="Tahoma" w:eastAsia="Times New Roman" w:hAnsi="Tahoma" w:cs="Tahoma"/>
          <w:lang w:eastAsia="ar-SA"/>
        </w:rPr>
        <w:t xml:space="preserve">30 (trideset) delovnih </w:t>
      </w:r>
      <w:r w:rsidRPr="00752E4F">
        <w:rPr>
          <w:rFonts w:ascii="Tahoma" w:eastAsia="Times New Roman" w:hAnsi="Tahoma" w:cs="Tahoma"/>
          <w:lang w:eastAsia="ar-SA"/>
        </w:rPr>
        <w:t>dni</w:t>
      </w:r>
      <w:r>
        <w:rPr>
          <w:rFonts w:ascii="Tahoma" w:eastAsia="Times New Roman" w:hAnsi="Tahoma" w:cs="Tahoma"/>
          <w:lang w:eastAsia="ar-SA"/>
        </w:rPr>
        <w:t xml:space="preserve"> </w:t>
      </w:r>
      <w:r w:rsidRPr="00752E4F">
        <w:rPr>
          <w:rFonts w:ascii="Tahoma" w:eastAsia="Times New Roman" w:hAnsi="Tahoma" w:cs="Tahoma"/>
          <w:lang w:eastAsia="ar-SA"/>
        </w:rPr>
        <w:t xml:space="preserve">od prejema 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naročnika</w:t>
      </w:r>
      <w:r w:rsidRPr="00752E4F">
        <w:rPr>
          <w:rFonts w:ascii="Tahoma" w:eastAsia="Times New Roman" w:hAnsi="Tahoma" w:cs="Tahoma"/>
          <w:lang w:eastAsia="ar-SA"/>
        </w:rPr>
        <w:t>, na lokacij</w:t>
      </w:r>
      <w:r>
        <w:rPr>
          <w:rFonts w:ascii="Tahoma" w:eastAsia="Times New Roman" w:hAnsi="Tahoma" w:cs="Tahoma"/>
          <w:lang w:eastAsia="ar-SA"/>
        </w:rPr>
        <w:t>i naročnika</w:t>
      </w:r>
      <w:r w:rsidRPr="00752E4F">
        <w:rPr>
          <w:rFonts w:ascii="Tahoma" w:eastAsia="Times New Roman" w:hAnsi="Tahoma" w:cs="Tahoma"/>
          <w:lang w:eastAsia="ar-SA"/>
        </w:rPr>
        <w:t>, ki bo navedena na</w:t>
      </w:r>
      <w:r>
        <w:rPr>
          <w:rFonts w:ascii="Tahoma" w:eastAsia="Times New Roman" w:hAnsi="Tahoma" w:cs="Tahoma"/>
          <w:lang w:eastAsia="ar-SA"/>
        </w:rPr>
        <w:t xml:space="preserve"> posameznem</w:t>
      </w:r>
      <w:r w:rsidRPr="00752E4F">
        <w:rPr>
          <w:rFonts w:ascii="Tahoma" w:eastAsia="Times New Roman" w:hAnsi="Tahoma" w:cs="Tahoma"/>
          <w:lang w:eastAsia="ar-SA"/>
        </w:rPr>
        <w:t xml:space="preserve"> pisnem nabavnem naročilu</w:t>
      </w:r>
      <w:r>
        <w:rPr>
          <w:rFonts w:ascii="Tahoma" w:eastAsia="Times New Roman" w:hAnsi="Tahoma" w:cs="Tahoma"/>
          <w:lang w:eastAsia="ar-SA"/>
        </w:rPr>
        <w:t xml:space="preserve"> naročnika</w:t>
      </w:r>
      <w:r w:rsidRPr="00752E4F">
        <w:rPr>
          <w:rFonts w:ascii="Tahoma" w:eastAsia="Times New Roman" w:hAnsi="Tahoma" w:cs="Tahoma"/>
          <w:lang w:eastAsia="ar-SA"/>
        </w:rPr>
        <w:t>.</w:t>
      </w:r>
    </w:p>
    <w:p w14:paraId="2C79A459" w14:textId="77777777" w:rsidR="00FC61D6" w:rsidRPr="00FC61D6" w:rsidRDefault="00FC61D6" w:rsidP="00A317BB">
      <w:pPr>
        <w:keepNext/>
        <w:keepLines/>
        <w:tabs>
          <w:tab w:val="left" w:pos="3686"/>
        </w:tabs>
        <w:spacing w:after="0" w:line="240" w:lineRule="auto"/>
        <w:jc w:val="both"/>
        <w:rPr>
          <w:rFonts w:ascii="Tahoma" w:hAnsi="Tahoma" w:cs="Tahoma"/>
          <w:szCs w:val="20"/>
          <w:lang w:eastAsia="sl-SI"/>
        </w:rPr>
      </w:pPr>
    </w:p>
    <w:p w14:paraId="21089147" w14:textId="78BF984A" w:rsidR="00474097" w:rsidRPr="00FC61D6" w:rsidRDefault="00474097" w:rsidP="00A317BB">
      <w:pPr>
        <w:keepNext/>
        <w:keepLines/>
        <w:tabs>
          <w:tab w:val="left" w:pos="3686"/>
        </w:tabs>
        <w:spacing w:after="0" w:line="240" w:lineRule="auto"/>
        <w:jc w:val="both"/>
        <w:rPr>
          <w:rFonts w:ascii="Tahoma" w:hAnsi="Tahoma" w:cs="Tahoma"/>
          <w:szCs w:val="20"/>
          <w:lang w:eastAsia="sl-SI"/>
        </w:rPr>
      </w:pPr>
      <w:r>
        <w:rPr>
          <w:rFonts w:ascii="Tahoma" w:hAnsi="Tahoma" w:cs="Tahoma"/>
          <w:szCs w:val="20"/>
          <w:lang w:eastAsia="sl-SI"/>
        </w:rPr>
        <w:t>Izvajalec zagotovi</w:t>
      </w:r>
      <w:r w:rsidR="00FC61D6" w:rsidRPr="00FC61D6">
        <w:rPr>
          <w:rFonts w:ascii="Tahoma" w:hAnsi="Tahoma" w:cs="Tahoma"/>
          <w:szCs w:val="20"/>
          <w:lang w:eastAsia="sl-SI"/>
        </w:rPr>
        <w:t xml:space="preserve"> izvedbo storitev na </w:t>
      </w:r>
      <w:r>
        <w:rPr>
          <w:rFonts w:ascii="Tahoma" w:hAnsi="Tahoma" w:cs="Tahoma"/>
          <w:szCs w:val="20"/>
          <w:lang w:eastAsia="sl-SI"/>
        </w:rPr>
        <w:t>3</w:t>
      </w:r>
      <w:r w:rsidR="00FC61D6" w:rsidRPr="00FC61D6">
        <w:rPr>
          <w:rFonts w:ascii="Tahoma" w:hAnsi="Tahoma" w:cs="Tahoma"/>
          <w:szCs w:val="20"/>
          <w:lang w:eastAsia="sl-SI"/>
        </w:rPr>
        <w:t xml:space="preserve"> (</w:t>
      </w:r>
      <w:r>
        <w:rPr>
          <w:rFonts w:ascii="Tahoma" w:hAnsi="Tahoma" w:cs="Tahoma"/>
          <w:szCs w:val="20"/>
          <w:lang w:eastAsia="sl-SI"/>
        </w:rPr>
        <w:t>treh</w:t>
      </w:r>
      <w:r w:rsidR="00FC61D6" w:rsidRPr="00FC61D6">
        <w:rPr>
          <w:rFonts w:ascii="Tahoma" w:hAnsi="Tahoma" w:cs="Tahoma"/>
          <w:szCs w:val="20"/>
          <w:lang w:eastAsia="sl-SI"/>
        </w:rPr>
        <w:t>) ločeni</w:t>
      </w:r>
      <w:r>
        <w:rPr>
          <w:rFonts w:ascii="Tahoma" w:hAnsi="Tahoma" w:cs="Tahoma"/>
          <w:szCs w:val="20"/>
          <w:lang w:eastAsia="sl-SI"/>
        </w:rPr>
        <w:t>h lokacijah naročnika</w:t>
      </w:r>
      <w:r w:rsidR="00305E3B">
        <w:rPr>
          <w:rFonts w:ascii="Tahoma" w:hAnsi="Tahoma" w:cs="Tahoma"/>
          <w:szCs w:val="20"/>
          <w:lang w:eastAsia="sl-SI"/>
        </w:rPr>
        <w:t>,</w:t>
      </w:r>
      <w:r>
        <w:rPr>
          <w:rFonts w:ascii="Tahoma" w:hAnsi="Tahoma" w:cs="Tahoma"/>
          <w:szCs w:val="20"/>
          <w:lang w:eastAsia="sl-SI"/>
        </w:rPr>
        <w:t xml:space="preserve"> in sicer na lokaciji: To</w:t>
      </w:r>
      <w:r w:rsidR="00FC61D6" w:rsidRPr="00FC61D6">
        <w:rPr>
          <w:rFonts w:ascii="Tahoma" w:hAnsi="Tahoma" w:cs="Tahoma"/>
          <w:szCs w:val="20"/>
          <w:lang w:eastAsia="sl-SI"/>
        </w:rPr>
        <w:t>plarniška ulica 19</w:t>
      </w:r>
      <w:r>
        <w:rPr>
          <w:rFonts w:ascii="Tahoma" w:hAnsi="Tahoma" w:cs="Tahoma"/>
          <w:szCs w:val="20"/>
          <w:lang w:eastAsia="sl-SI"/>
        </w:rPr>
        <w:t>,</w:t>
      </w:r>
      <w:r w:rsidRPr="00FC61D6">
        <w:rPr>
          <w:rFonts w:ascii="Tahoma" w:hAnsi="Tahoma" w:cs="Tahoma"/>
          <w:szCs w:val="20"/>
          <w:lang w:eastAsia="sl-SI"/>
        </w:rPr>
        <w:t xml:space="preserve"> Verovškova ulica </w:t>
      </w:r>
      <w:r>
        <w:rPr>
          <w:rFonts w:ascii="Tahoma" w:hAnsi="Tahoma" w:cs="Tahoma"/>
          <w:szCs w:val="20"/>
          <w:lang w:eastAsia="sl-SI"/>
        </w:rPr>
        <w:t xml:space="preserve">70 in </w:t>
      </w:r>
      <w:r w:rsidRPr="00FC61D6">
        <w:rPr>
          <w:rFonts w:ascii="Tahoma" w:hAnsi="Tahoma" w:cs="Tahoma"/>
          <w:szCs w:val="20"/>
          <w:lang w:eastAsia="sl-SI"/>
        </w:rPr>
        <w:t xml:space="preserve">Verovškova ulica 62, </w:t>
      </w:r>
      <w:r>
        <w:rPr>
          <w:rFonts w:ascii="Tahoma" w:hAnsi="Tahoma" w:cs="Tahoma"/>
          <w:szCs w:val="20"/>
          <w:lang w:eastAsia="sl-SI"/>
        </w:rPr>
        <w:t>vse v Ljubljani.</w:t>
      </w:r>
    </w:p>
    <w:p w14:paraId="25C88596" w14:textId="77777777" w:rsidR="00FC61D6" w:rsidRPr="00FC61D6" w:rsidRDefault="00FC61D6" w:rsidP="00A317BB">
      <w:pPr>
        <w:keepNext/>
        <w:keepLines/>
        <w:tabs>
          <w:tab w:val="left" w:pos="3686"/>
        </w:tabs>
        <w:spacing w:after="0" w:line="240" w:lineRule="auto"/>
        <w:jc w:val="both"/>
        <w:rPr>
          <w:rFonts w:ascii="Tahoma" w:hAnsi="Tahoma" w:cs="Tahoma"/>
          <w:szCs w:val="20"/>
          <w:lang w:eastAsia="sl-SI"/>
        </w:rPr>
      </w:pPr>
    </w:p>
    <w:p w14:paraId="47070DFF" w14:textId="77777777" w:rsidR="00FC61D6" w:rsidRPr="00FC61D6" w:rsidRDefault="00FC61D6" w:rsidP="00A317BB">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V primeru prekoračitve roka, ki bi nastala zaradi zamude na strani izvajalca, je dolžan nositi vse s tem povezane stroške izvajalec.</w:t>
      </w:r>
    </w:p>
    <w:p w14:paraId="32BEEC2A" w14:textId="77777777" w:rsidR="00C331CE" w:rsidRPr="00C331CE" w:rsidRDefault="00C331CE" w:rsidP="00A317BB">
      <w:pPr>
        <w:keepNext/>
        <w:keepLines/>
        <w:tabs>
          <w:tab w:val="left" w:pos="3686"/>
        </w:tabs>
        <w:spacing w:after="0" w:line="240" w:lineRule="auto"/>
        <w:jc w:val="both"/>
        <w:rPr>
          <w:rFonts w:ascii="Tahoma" w:eastAsia="Times New Roman" w:hAnsi="Tahoma" w:cs="Tahoma"/>
          <w:b/>
          <w:lang w:eastAsia="sl-SI"/>
        </w:rPr>
      </w:pPr>
    </w:p>
    <w:p w14:paraId="6176C6DF" w14:textId="77777777" w:rsidR="00C331CE" w:rsidRPr="00C331CE" w:rsidRDefault="00C331CE" w:rsidP="00A317BB">
      <w:pPr>
        <w:pStyle w:val="Odstavekseznama"/>
        <w:keepNext/>
        <w:keepLines/>
        <w:numPr>
          <w:ilvl w:val="0"/>
          <w:numId w:val="10"/>
        </w:numPr>
        <w:ind w:left="567" w:hanging="567"/>
        <w:jc w:val="center"/>
        <w:rPr>
          <w:rFonts w:ascii="Tahoma" w:hAnsi="Tahoma" w:cs="Tahoma"/>
          <w:b/>
          <w:bCs/>
          <w:sz w:val="22"/>
          <w:szCs w:val="22"/>
        </w:rPr>
      </w:pPr>
      <w:r w:rsidRPr="00C331CE">
        <w:rPr>
          <w:rFonts w:ascii="Tahoma" w:hAnsi="Tahoma" w:cs="Tahoma"/>
          <w:b/>
          <w:bCs/>
          <w:sz w:val="22"/>
          <w:szCs w:val="22"/>
        </w:rPr>
        <w:t>ODGOVORNOST ZA ŠKODO</w:t>
      </w:r>
    </w:p>
    <w:p w14:paraId="24B83B05" w14:textId="77777777" w:rsidR="00C331CE" w:rsidRPr="00C331CE" w:rsidRDefault="00C331CE" w:rsidP="00A317BB">
      <w:pPr>
        <w:keepNext/>
        <w:keepLines/>
        <w:tabs>
          <w:tab w:val="left" w:pos="3686"/>
        </w:tabs>
        <w:spacing w:after="0" w:line="240" w:lineRule="auto"/>
        <w:jc w:val="both"/>
        <w:rPr>
          <w:rFonts w:ascii="Tahoma" w:eastAsia="Times New Roman" w:hAnsi="Tahoma" w:cs="Tahoma"/>
          <w:b/>
          <w:lang w:eastAsia="sl-SI"/>
        </w:rPr>
      </w:pPr>
    </w:p>
    <w:p w14:paraId="4ABCF8C5" w14:textId="77777777" w:rsidR="00C331CE" w:rsidRPr="00C331CE" w:rsidRDefault="00C331CE"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4EA0821F" w14:textId="77777777" w:rsidR="00C331CE" w:rsidRPr="00C331CE" w:rsidRDefault="00C331CE" w:rsidP="00A317BB">
      <w:pPr>
        <w:keepNext/>
        <w:keepLines/>
        <w:tabs>
          <w:tab w:val="left" w:pos="3686"/>
        </w:tabs>
        <w:spacing w:after="0" w:line="240" w:lineRule="auto"/>
        <w:jc w:val="both"/>
        <w:rPr>
          <w:rFonts w:ascii="Tahoma" w:eastAsia="Times New Roman" w:hAnsi="Tahoma" w:cs="Tahoma"/>
          <w:lang w:eastAsia="sl-SI"/>
        </w:rPr>
      </w:pPr>
    </w:p>
    <w:p w14:paraId="7EACAFF5" w14:textId="77777777" w:rsidR="00C331CE" w:rsidRPr="00C331CE" w:rsidRDefault="00C331CE"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odgovarja po splošnih pravilih civilnega prava za vso nastalo škodo, ki jo naročniku zaradi malomarnosti ali nestrokovnosti povzroči izvajalčevo delovno osebje. </w:t>
      </w:r>
    </w:p>
    <w:p w14:paraId="7F774F85"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1F32948F" w14:textId="21488578" w:rsidR="00A317BB" w:rsidRPr="00C331CE" w:rsidRDefault="00A317BB" w:rsidP="00A317BB">
      <w:pPr>
        <w:pStyle w:val="Odstavekseznama"/>
        <w:keepNext/>
        <w:keepLines/>
        <w:numPr>
          <w:ilvl w:val="0"/>
          <w:numId w:val="10"/>
        </w:numPr>
        <w:ind w:left="567" w:hanging="567"/>
        <w:jc w:val="center"/>
        <w:rPr>
          <w:rFonts w:ascii="Tahoma" w:hAnsi="Tahoma" w:cs="Tahoma"/>
          <w:b/>
          <w:bCs/>
          <w:sz w:val="22"/>
          <w:szCs w:val="22"/>
        </w:rPr>
      </w:pPr>
      <w:r w:rsidRPr="00C331CE">
        <w:rPr>
          <w:rFonts w:ascii="Tahoma" w:hAnsi="Tahoma" w:cs="Tahoma"/>
          <w:b/>
          <w:bCs/>
          <w:sz w:val="22"/>
          <w:szCs w:val="22"/>
        </w:rPr>
        <w:t>KAKOVOST</w:t>
      </w:r>
      <w:r>
        <w:rPr>
          <w:rFonts w:ascii="Tahoma" w:hAnsi="Tahoma" w:cs="Tahoma"/>
          <w:b/>
          <w:bCs/>
          <w:sz w:val="22"/>
          <w:szCs w:val="22"/>
        </w:rPr>
        <w:t xml:space="preserve"> IN GA</w:t>
      </w:r>
      <w:r w:rsidRPr="00C331CE">
        <w:rPr>
          <w:rFonts w:ascii="Tahoma" w:hAnsi="Tahoma" w:cs="Tahoma"/>
          <w:b/>
          <w:bCs/>
          <w:sz w:val="22"/>
          <w:szCs w:val="22"/>
        </w:rPr>
        <w:t>RANCIJA</w:t>
      </w:r>
    </w:p>
    <w:p w14:paraId="7279F382"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4B7FBFF5" w14:textId="77777777" w:rsidR="00A317BB" w:rsidRPr="00C331CE" w:rsidRDefault="00A317BB"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7EF3EC0C"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6EB38497" w14:textId="3479EF6C"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se zavezuje, da je kakovost </w:t>
      </w:r>
      <w:r>
        <w:rPr>
          <w:rFonts w:ascii="Tahoma" w:eastAsia="Times New Roman" w:hAnsi="Tahoma" w:cs="Tahoma"/>
          <w:lang w:eastAsia="sl-SI"/>
        </w:rPr>
        <w:t xml:space="preserve">vgrajenega </w:t>
      </w:r>
      <w:r w:rsidRPr="00C331CE">
        <w:rPr>
          <w:rFonts w:ascii="Tahoma" w:eastAsia="Times New Roman" w:hAnsi="Tahoma" w:cs="Tahoma"/>
          <w:lang w:eastAsia="sl-SI"/>
        </w:rPr>
        <w:t>blaga in izvedenih storitev v skladu z veljavno zakonodajo, predpisi, standardi</w:t>
      </w:r>
      <w:r w:rsidR="0043707E">
        <w:rPr>
          <w:rFonts w:ascii="Tahoma" w:eastAsia="Times New Roman" w:hAnsi="Tahoma" w:cs="Tahoma"/>
          <w:lang w:eastAsia="sl-SI"/>
        </w:rPr>
        <w:t xml:space="preserve"> in</w:t>
      </w:r>
      <w:r w:rsidRPr="00C331CE">
        <w:rPr>
          <w:rFonts w:ascii="Tahoma" w:eastAsia="Times New Roman" w:hAnsi="Tahoma" w:cs="Tahoma"/>
          <w:lang w:eastAsia="sl-SI"/>
        </w:rPr>
        <w:t xml:space="preserve"> veljavno prakso</w:t>
      </w:r>
      <w:r w:rsidR="0043707E">
        <w:rPr>
          <w:rFonts w:ascii="Tahoma" w:eastAsia="Times New Roman" w:hAnsi="Tahoma" w:cs="Tahoma"/>
          <w:lang w:eastAsia="sl-SI"/>
        </w:rPr>
        <w:t xml:space="preserve"> s področja predmeta okvirnega sporazuma</w:t>
      </w:r>
      <w:r w:rsidRPr="00C331CE">
        <w:rPr>
          <w:rFonts w:ascii="Tahoma" w:eastAsia="Times New Roman" w:hAnsi="Tahoma" w:cs="Tahoma"/>
          <w:lang w:eastAsia="sl-SI"/>
        </w:rPr>
        <w:t>, smernicami naročnika in da bo upošteval vse pogoje, ki jih je opredelil naročnik v naročilu oziroma tehnični specifikaciji oziroma ko ga bo k temu pozval naročnik.</w:t>
      </w:r>
    </w:p>
    <w:p w14:paraId="77F274FC"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2B7EE98D" w14:textId="77777777" w:rsidR="00A317BB" w:rsidRPr="00C331CE" w:rsidRDefault="00A317BB"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3ED27F65"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2C6E0FDF" w14:textId="4EA83180"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V primeru neskladnosti </w:t>
      </w:r>
      <w:r>
        <w:rPr>
          <w:rFonts w:ascii="Tahoma" w:eastAsia="Times New Roman" w:hAnsi="Tahoma" w:cs="Tahoma"/>
          <w:lang w:eastAsia="sl-SI"/>
        </w:rPr>
        <w:t>vgrajenega</w:t>
      </w:r>
      <w:r w:rsidRPr="00C331CE">
        <w:rPr>
          <w:rFonts w:ascii="Tahoma" w:eastAsia="Times New Roman" w:hAnsi="Tahoma" w:cs="Tahoma"/>
          <w:lang w:eastAsia="sl-SI"/>
        </w:rPr>
        <w:t xml:space="preserve"> blaga oz. izvedenih storitev s tehnično specifikacijo naročnika in/ali veljavno zakonodajo, ki se nanaša na predmet okvirnega sporazuma in/ali tehnično dokumentacijo, ki jo bo izvajalec predložil ob izvedenih storitvah, lahko naročnik odstopi od okvirnega sporazuma in unovči finančno zavarovanje za zavarovanje dobre izvedbe obveznosti po okvirnem sporazumu, brez kakršnekoli obveznosti do izvajalca, izvajalec pa krije tudi razliko v ceni do naslednje najugodnejše ponudbe, za kar mu iz</w:t>
      </w:r>
      <w:r w:rsidR="00BE0BC9">
        <w:rPr>
          <w:rFonts w:ascii="Tahoma" w:eastAsia="Times New Roman" w:hAnsi="Tahoma" w:cs="Tahoma"/>
          <w:lang w:eastAsia="sl-SI"/>
        </w:rPr>
        <w:t>stavi</w:t>
      </w:r>
      <w:r w:rsidRPr="00C331CE">
        <w:rPr>
          <w:rFonts w:ascii="Tahoma" w:eastAsia="Times New Roman" w:hAnsi="Tahoma" w:cs="Tahoma"/>
          <w:lang w:eastAsia="sl-SI"/>
        </w:rPr>
        <w:t xml:space="preserve"> naročnik račun.</w:t>
      </w:r>
    </w:p>
    <w:p w14:paraId="1563B11C"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2C8E4382" w14:textId="77777777" w:rsidR="00A317BB" w:rsidRPr="00C331CE" w:rsidRDefault="00A317BB"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68C09EE0"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409BF09C" w14:textId="42B889A8"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lastRenderedPageBreak/>
        <w:t xml:space="preserve">Garancijski rok za kakovost izvedbe storitev je dvanajst (12) mesecev, šteto od datuma uspešno izvedenih storitev, ki se </w:t>
      </w:r>
      <w:r w:rsidR="00305E3B">
        <w:rPr>
          <w:rFonts w:ascii="Tahoma" w:eastAsia="Times New Roman" w:hAnsi="Tahoma" w:cs="Tahoma"/>
          <w:lang w:eastAsia="sl-SI"/>
        </w:rPr>
        <w:t>dokumentira</w:t>
      </w:r>
      <w:r w:rsidRPr="00C331CE">
        <w:rPr>
          <w:rFonts w:ascii="Tahoma" w:eastAsia="Times New Roman" w:hAnsi="Tahoma" w:cs="Tahoma"/>
          <w:lang w:eastAsia="sl-SI"/>
        </w:rPr>
        <w:t xml:space="preserve"> s podpisom delovnega naloga s strani obeh strank okvirnega sporazuma oziroma njunih predstavnikov.</w:t>
      </w:r>
    </w:p>
    <w:p w14:paraId="396A6677" w14:textId="77777777" w:rsidR="00A317BB" w:rsidRDefault="00A317BB" w:rsidP="00A317BB">
      <w:pPr>
        <w:keepNext/>
        <w:keepLines/>
        <w:spacing w:after="0" w:line="240" w:lineRule="auto"/>
        <w:jc w:val="both"/>
        <w:rPr>
          <w:rFonts w:ascii="Tahoma" w:eastAsia="Times New Roman" w:hAnsi="Tahoma" w:cs="Tahoma"/>
          <w:bCs/>
          <w:iCs/>
          <w:lang w:eastAsia="sl-SI"/>
        </w:rPr>
      </w:pPr>
    </w:p>
    <w:p w14:paraId="41E9BC3F" w14:textId="77777777" w:rsidR="00A317BB" w:rsidRPr="00B868B1" w:rsidRDefault="00A317BB" w:rsidP="00A317BB">
      <w:pPr>
        <w:keepNext/>
        <w:keepLines/>
        <w:spacing w:after="0" w:line="240" w:lineRule="auto"/>
        <w:jc w:val="both"/>
        <w:rPr>
          <w:rFonts w:ascii="Tahoma" w:eastAsia="Times New Roman" w:hAnsi="Tahoma" w:cs="Tahoma"/>
          <w:bCs/>
          <w:iCs/>
          <w:lang w:eastAsia="sl-SI"/>
        </w:rPr>
      </w:pPr>
      <w:r w:rsidRPr="00B868B1">
        <w:rPr>
          <w:rFonts w:ascii="Tahoma" w:eastAsia="Times New Roman" w:hAnsi="Tahoma" w:cs="Tahoma"/>
          <w:bCs/>
          <w:iCs/>
          <w:lang w:eastAsia="sl-SI"/>
        </w:rPr>
        <w:t>Za vgrajen</w:t>
      </w:r>
      <w:r>
        <w:rPr>
          <w:rFonts w:ascii="Tahoma" w:eastAsia="Times New Roman" w:hAnsi="Tahoma" w:cs="Tahoma"/>
          <w:bCs/>
          <w:iCs/>
          <w:lang w:eastAsia="sl-SI"/>
        </w:rPr>
        <w:t>o blago</w:t>
      </w:r>
      <w:r w:rsidRPr="00B868B1">
        <w:rPr>
          <w:rFonts w:ascii="Tahoma" w:eastAsia="Times New Roman" w:hAnsi="Tahoma" w:cs="Tahoma"/>
          <w:bCs/>
          <w:iCs/>
          <w:lang w:eastAsia="sl-SI"/>
        </w:rPr>
        <w:t xml:space="preserve"> daje </w:t>
      </w:r>
      <w:r>
        <w:rPr>
          <w:rFonts w:ascii="Tahoma" w:eastAsia="Times New Roman" w:hAnsi="Tahoma" w:cs="Tahoma"/>
          <w:bCs/>
          <w:iCs/>
          <w:lang w:eastAsia="sl-SI"/>
        </w:rPr>
        <w:t>izvajalec</w:t>
      </w:r>
      <w:r w:rsidRPr="00B868B1">
        <w:rPr>
          <w:rFonts w:ascii="Tahoma" w:eastAsia="Times New Roman" w:hAnsi="Tahoma" w:cs="Tahoma"/>
          <w:bCs/>
          <w:iCs/>
          <w:lang w:eastAsia="sl-SI"/>
        </w:rPr>
        <w:t xml:space="preserve"> naročniku garancijo v skladu z garancijskimi pogoji proizvajalca </w:t>
      </w:r>
      <w:r>
        <w:rPr>
          <w:rFonts w:ascii="Tahoma" w:eastAsia="Times New Roman" w:hAnsi="Tahoma" w:cs="Tahoma"/>
          <w:bCs/>
          <w:iCs/>
          <w:lang w:eastAsia="sl-SI"/>
        </w:rPr>
        <w:t>blaga</w:t>
      </w:r>
      <w:r w:rsidRPr="00B868B1">
        <w:rPr>
          <w:rFonts w:ascii="Tahoma" w:eastAsia="Times New Roman" w:hAnsi="Tahoma" w:cs="Tahoma"/>
          <w:bCs/>
          <w:iCs/>
          <w:lang w:eastAsia="sl-SI"/>
        </w:rPr>
        <w:t>.</w:t>
      </w:r>
    </w:p>
    <w:p w14:paraId="3EE78EA2"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5457BD35"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Če se v garancijski dobi pojavijo pomanjkljivosti zaradi kakovosti blaga oziroma storitve, jih mora izvajalec odpraviti na svoje stroške najkasneje v roku štirinajst (14) delovnih dni od dneva, ko ga naročnik pisno obvesti o nastali napaki. Izvajalec bo moral brezplačno zamenjati vso blago, za katero bo ugotovljeno, da je prišlo do pomanjkljivosti zaradi napake proizvajalca.</w:t>
      </w:r>
    </w:p>
    <w:p w14:paraId="02EFA828"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3F12A600" w14:textId="77777777" w:rsidR="00A317BB" w:rsidRPr="00C331CE" w:rsidRDefault="00A317BB" w:rsidP="00A317BB">
      <w:pPr>
        <w:pStyle w:val="Odstavekseznama"/>
        <w:keepNext/>
        <w:keepLines/>
        <w:numPr>
          <w:ilvl w:val="0"/>
          <w:numId w:val="10"/>
        </w:numPr>
        <w:ind w:left="567" w:hanging="567"/>
        <w:jc w:val="center"/>
        <w:rPr>
          <w:rFonts w:ascii="Tahoma" w:hAnsi="Tahoma" w:cs="Tahoma"/>
          <w:b/>
          <w:bCs/>
          <w:sz w:val="22"/>
          <w:szCs w:val="22"/>
        </w:rPr>
      </w:pPr>
      <w:r w:rsidRPr="00C331CE">
        <w:rPr>
          <w:rFonts w:ascii="Tahoma" w:hAnsi="Tahoma" w:cs="Tahoma"/>
          <w:b/>
          <w:bCs/>
          <w:sz w:val="22"/>
          <w:szCs w:val="22"/>
        </w:rPr>
        <w:t>JAMSTVO</w:t>
      </w:r>
    </w:p>
    <w:p w14:paraId="497732EE"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7CE9B8A3" w14:textId="77777777" w:rsidR="00A317BB" w:rsidRPr="00C331CE" w:rsidRDefault="00A317BB"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2D5D3FCD"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6D65553D" w14:textId="3C85B9E3"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jamči stoosemdeset (180) koledarskih dni za skrite napake </w:t>
      </w:r>
      <w:r>
        <w:rPr>
          <w:rFonts w:ascii="Tahoma" w:eastAsia="Times New Roman" w:hAnsi="Tahoma" w:cs="Tahoma"/>
          <w:lang w:eastAsia="sl-SI"/>
        </w:rPr>
        <w:t xml:space="preserve">pri izvedbi </w:t>
      </w:r>
      <w:r w:rsidRPr="00C331CE">
        <w:rPr>
          <w:rFonts w:ascii="Tahoma" w:eastAsia="Times New Roman" w:hAnsi="Tahoma" w:cs="Tahoma"/>
          <w:lang w:eastAsia="sl-SI"/>
        </w:rPr>
        <w:t>storitev</w:t>
      </w:r>
      <w:r>
        <w:rPr>
          <w:rFonts w:ascii="Tahoma" w:eastAsia="Times New Roman" w:hAnsi="Tahoma" w:cs="Tahoma"/>
          <w:lang w:eastAsia="sl-SI"/>
        </w:rPr>
        <w:t xml:space="preserve"> ali vgrajenem blagu, šteto od datuma </w:t>
      </w:r>
      <w:r w:rsidRPr="00C331CE">
        <w:rPr>
          <w:rFonts w:ascii="Tahoma" w:eastAsia="Times New Roman" w:hAnsi="Tahoma" w:cs="Tahoma"/>
          <w:lang w:eastAsia="sl-SI"/>
        </w:rPr>
        <w:t>podpisa delovnega naloga o izvedenih storitvah s strani obeh strank okvirnega sporazuma oziroma njunih predstavnikov (jamčevalni rok).</w:t>
      </w:r>
    </w:p>
    <w:p w14:paraId="63840715"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5B10AFA2" w14:textId="44E2C2E6"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Če se v jamčevalnem roku pokaže napaka/pomanjkljivost, ki je ob podpisu delovnega naloga ni bilo mogoče odkriti (skrita napaka), lahko naročnik od izvajalca zahteva, da to napako/pomanjkljivost v primernem roku, najpozneje pa v enem  (1) mesecu od obvestila naročnika, na svoje stroške odpravi, s pogojem, da je naročnik o napaki/pomanjkljivosti izvajalca pisno </w:t>
      </w:r>
      <w:r w:rsidR="00BE0BC9">
        <w:rPr>
          <w:rFonts w:ascii="Tahoma" w:eastAsia="Times New Roman" w:hAnsi="Tahoma" w:cs="Tahoma"/>
          <w:lang w:eastAsia="sl-SI"/>
        </w:rPr>
        <w:t>nemudoma</w:t>
      </w:r>
      <w:r w:rsidRPr="00C331CE">
        <w:rPr>
          <w:rFonts w:ascii="Tahoma" w:eastAsia="Times New Roman" w:hAnsi="Tahoma" w:cs="Tahoma"/>
          <w:lang w:eastAsia="sl-SI"/>
        </w:rPr>
        <w:t xml:space="preserve"> obvestil.</w:t>
      </w:r>
    </w:p>
    <w:p w14:paraId="2A2EAF1F" w14:textId="77777777" w:rsidR="00A317BB" w:rsidRPr="00C331CE" w:rsidRDefault="00A317BB" w:rsidP="00A317BB">
      <w:pPr>
        <w:keepNext/>
        <w:keepLines/>
        <w:tabs>
          <w:tab w:val="left" w:pos="3686"/>
        </w:tabs>
        <w:spacing w:after="0" w:line="240" w:lineRule="auto"/>
        <w:jc w:val="both"/>
        <w:rPr>
          <w:rFonts w:ascii="Tahoma" w:eastAsia="Times New Roman" w:hAnsi="Tahoma" w:cs="Tahoma"/>
          <w:lang w:eastAsia="sl-SI"/>
        </w:rPr>
      </w:pPr>
    </w:p>
    <w:p w14:paraId="5C0106DC" w14:textId="77777777" w:rsidR="00A317BB" w:rsidRPr="00C331CE" w:rsidRDefault="00A317BB" w:rsidP="00A317BB">
      <w:pPr>
        <w:keepNext/>
        <w:keepLines/>
        <w:tabs>
          <w:tab w:val="left" w:pos="3686"/>
        </w:tabs>
        <w:spacing w:after="0" w:line="240" w:lineRule="auto"/>
        <w:jc w:val="both"/>
        <w:rPr>
          <w:rFonts w:ascii="Tahoma" w:eastAsia="Times New Roman" w:hAnsi="Tahoma" w:cs="Tahoma"/>
          <w:b/>
          <w:lang w:eastAsia="sl-SI"/>
        </w:rPr>
      </w:pPr>
      <w:r w:rsidRPr="00C331CE">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zakonite zamudne obresti.</w:t>
      </w:r>
    </w:p>
    <w:p w14:paraId="138D2A33" w14:textId="77777777" w:rsidR="005E538D" w:rsidRPr="005E538D" w:rsidRDefault="005E538D" w:rsidP="00A317BB">
      <w:pPr>
        <w:keepNext/>
        <w:keepLines/>
        <w:tabs>
          <w:tab w:val="left" w:pos="3686"/>
        </w:tabs>
        <w:spacing w:after="0" w:line="240" w:lineRule="auto"/>
        <w:jc w:val="both"/>
        <w:rPr>
          <w:rFonts w:ascii="Tahoma" w:eastAsia="Times New Roman" w:hAnsi="Tahoma" w:cs="Tahoma"/>
          <w:lang w:eastAsia="sl-SI"/>
        </w:rPr>
      </w:pPr>
    </w:p>
    <w:p w14:paraId="2998A505" w14:textId="77777777" w:rsidR="006D6A20" w:rsidRPr="005E538D" w:rsidRDefault="006D6A20" w:rsidP="00A317BB">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5FFF7706" w14:textId="77777777" w:rsidR="006D6A20" w:rsidRPr="00EC4317" w:rsidRDefault="006D6A20" w:rsidP="00A317BB">
      <w:pPr>
        <w:keepNext/>
        <w:keepLines/>
        <w:tabs>
          <w:tab w:val="left" w:pos="-1980"/>
          <w:tab w:val="left" w:pos="2880"/>
        </w:tabs>
        <w:spacing w:after="0" w:line="240" w:lineRule="auto"/>
        <w:jc w:val="center"/>
        <w:rPr>
          <w:rFonts w:ascii="Tahoma" w:eastAsia="Times New Roman" w:hAnsi="Tahoma" w:cs="Tahoma"/>
          <w:lang w:eastAsia="sl-SI"/>
        </w:rPr>
      </w:pPr>
    </w:p>
    <w:p w14:paraId="66860296" w14:textId="77777777" w:rsidR="006D6A20" w:rsidRPr="000F7D5F" w:rsidRDefault="006D6A20"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1E136D" w14:textId="77777777" w:rsidR="006D6A20" w:rsidRPr="00EC4317" w:rsidRDefault="006D6A20" w:rsidP="00A317BB">
      <w:pPr>
        <w:keepNext/>
        <w:keepLines/>
        <w:tabs>
          <w:tab w:val="left" w:pos="1418"/>
          <w:tab w:val="left" w:pos="1702"/>
        </w:tabs>
        <w:spacing w:after="0" w:line="240" w:lineRule="auto"/>
        <w:jc w:val="both"/>
        <w:rPr>
          <w:rFonts w:ascii="Tahoma" w:hAnsi="Tahoma" w:cs="Tahoma"/>
        </w:rPr>
      </w:pPr>
    </w:p>
    <w:p w14:paraId="5E42FB4E" w14:textId="77777777" w:rsidR="00AB691C" w:rsidRPr="00812DA3" w:rsidRDefault="00AB691C" w:rsidP="00AB691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4AAFC4CA" w14:textId="77777777" w:rsidR="00AB691C" w:rsidRPr="00812DA3" w:rsidRDefault="00AB691C" w:rsidP="00AB691C">
      <w:pPr>
        <w:keepNext/>
        <w:keepLines/>
        <w:widowControl w:val="0"/>
        <w:spacing w:after="0" w:line="240" w:lineRule="auto"/>
        <w:jc w:val="both"/>
        <w:rPr>
          <w:rFonts w:ascii="Tahoma" w:eastAsia="Times New Roman" w:hAnsi="Tahoma" w:cs="Tahoma"/>
          <w:lang w:eastAsia="sl-SI"/>
        </w:rPr>
      </w:pPr>
    </w:p>
    <w:p w14:paraId="541D50F9" w14:textId="77777777" w:rsidR="00AB691C" w:rsidRPr="00EC767C" w:rsidRDefault="00AB691C" w:rsidP="00AB691C">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03B84743" w14:textId="77777777" w:rsidR="00AB691C" w:rsidRPr="00812DA3" w:rsidRDefault="00AB691C" w:rsidP="00AB691C">
      <w:pPr>
        <w:keepNext/>
        <w:keepLines/>
        <w:widowControl w:val="0"/>
        <w:spacing w:after="0" w:line="240" w:lineRule="auto"/>
        <w:jc w:val="both"/>
        <w:rPr>
          <w:rFonts w:ascii="Tahoma" w:eastAsia="Times New Roman" w:hAnsi="Tahoma" w:cs="Tahoma"/>
          <w:snapToGrid w:val="0"/>
          <w:lang w:eastAsia="sl-SI"/>
        </w:rPr>
      </w:pPr>
    </w:p>
    <w:p w14:paraId="4F9290E8" w14:textId="77777777" w:rsidR="00AB691C" w:rsidRPr="00812DA3" w:rsidRDefault="00AB691C" w:rsidP="00AB691C">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0813890E" w14:textId="5C082AE4" w:rsidR="00766916" w:rsidRDefault="00766916" w:rsidP="00A317BB">
      <w:pPr>
        <w:keepNext/>
        <w:keepLines/>
        <w:tabs>
          <w:tab w:val="left" w:pos="-1980"/>
          <w:tab w:val="left" w:pos="2880"/>
        </w:tabs>
        <w:spacing w:after="0" w:line="240" w:lineRule="auto"/>
        <w:jc w:val="both"/>
        <w:rPr>
          <w:rFonts w:ascii="Tahoma" w:eastAsia="Times New Roman" w:hAnsi="Tahoma" w:cs="Tahoma"/>
          <w:lang w:eastAsia="sl-SI"/>
        </w:rPr>
      </w:pPr>
    </w:p>
    <w:p w14:paraId="707D8439" w14:textId="20EB56E4" w:rsidR="00EC3759" w:rsidRPr="008053AB" w:rsidRDefault="00EC767C" w:rsidP="00A317BB">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1A466A02" w14:textId="77777777" w:rsidR="00EC3759" w:rsidRPr="00EC4317" w:rsidRDefault="00EC3759" w:rsidP="00A317BB">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A5D8667" w14:textId="77777777" w:rsidR="00EC3759" w:rsidRPr="000F7D5F"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F9CF53" w14:textId="77777777" w:rsidR="00EC3759" w:rsidRPr="00EC4317" w:rsidRDefault="00EC3759" w:rsidP="00A317BB">
      <w:pPr>
        <w:keepNext/>
        <w:keepLines/>
        <w:spacing w:after="0" w:line="240" w:lineRule="auto"/>
        <w:jc w:val="both"/>
        <w:rPr>
          <w:rFonts w:ascii="Tahoma" w:eastAsia="Times New Roman" w:hAnsi="Tahoma" w:cs="Tahoma"/>
          <w:lang w:eastAsia="sl-SI"/>
        </w:rPr>
      </w:pPr>
    </w:p>
    <w:p w14:paraId="7AA57700" w14:textId="77777777" w:rsidR="00AB691C" w:rsidRPr="00570A4F" w:rsidRDefault="00AB691C" w:rsidP="00AB691C">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38D3252D" w14:textId="77777777" w:rsidR="00AB691C" w:rsidRPr="004E2E24" w:rsidRDefault="00AB691C" w:rsidP="00AB691C">
      <w:pPr>
        <w:keepNext/>
        <w:keepLines/>
        <w:widowControl w:val="0"/>
        <w:numPr>
          <w:ilvl w:val="0"/>
          <w:numId w:val="54"/>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1745F1A9" w14:textId="77777777" w:rsidR="00AB691C" w:rsidRPr="004A486F" w:rsidRDefault="00AB691C" w:rsidP="00AB691C">
      <w:pPr>
        <w:keepNext/>
        <w:keepLines/>
        <w:widowControl w:val="0"/>
        <w:numPr>
          <w:ilvl w:val="0"/>
          <w:numId w:val="54"/>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7154B0B7" w14:textId="77777777" w:rsidR="00AB691C" w:rsidRPr="00570A4F" w:rsidRDefault="00AB691C" w:rsidP="00AB691C">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590C51E4" w14:textId="77777777" w:rsidR="00AB691C" w:rsidRPr="00570A4F" w:rsidRDefault="00AB691C" w:rsidP="00AB691C">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Pr>
          <w:rFonts w:ascii="Tahoma" w:hAnsi="Tahoma" w:cs="Tahoma"/>
          <w:lang w:eastAsia="sl-SI"/>
        </w:rPr>
        <w:t>,</w:t>
      </w:r>
      <w:r w:rsidRPr="00570A4F">
        <w:rPr>
          <w:rFonts w:ascii="Tahoma" w:hAnsi="Tahoma" w:cs="Tahoma"/>
          <w:lang w:eastAsia="sl-SI"/>
        </w:rPr>
        <w:t xml:space="preserve"> skladno z določili tega okvirnega sporazuma,</w:t>
      </w:r>
    </w:p>
    <w:p w14:paraId="48AE89F2" w14:textId="77777777" w:rsidR="00AB691C" w:rsidRPr="00570A4F" w:rsidRDefault="00AB691C" w:rsidP="00AB691C">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kvalitetno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AEED4E4" w14:textId="77777777" w:rsidR="00AB691C" w:rsidRPr="00570A4F" w:rsidRDefault="00AB691C" w:rsidP="00AB691C">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676A0FB5" w14:textId="77777777" w:rsidR="00AB691C" w:rsidRPr="00570A4F" w:rsidRDefault="00AB691C" w:rsidP="00AB691C">
      <w:pPr>
        <w:keepNext/>
        <w:keepLines/>
        <w:numPr>
          <w:ilvl w:val="0"/>
          <w:numId w:val="53"/>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6AE98DB5" w14:textId="77777777" w:rsidR="00AB691C" w:rsidRPr="00570A4F" w:rsidRDefault="00AB691C" w:rsidP="00AB691C">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voditi dnevnik o izvedenih storitvah,</w:t>
      </w:r>
    </w:p>
    <w:p w14:paraId="1CEE5BBB" w14:textId="77777777" w:rsidR="00AB691C" w:rsidRPr="00570A4F" w:rsidRDefault="00AB691C" w:rsidP="00AB691C">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7F41DBE3" w14:textId="77777777" w:rsidR="00AB691C" w:rsidRPr="00570A4F" w:rsidRDefault="00AB691C" w:rsidP="00AB691C">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lastRenderedPageBreak/>
        <w:t xml:space="preserve">sproti odpravljati vse pomanjkljivosti, na katere bo opozoril naročnik ter v primeru večkratnih pomanjkljivosti pri opravljanju storitev, na zahtevo naročnika nemudoma zamenjati delavca, </w:t>
      </w:r>
    </w:p>
    <w:p w14:paraId="1C9D9432" w14:textId="77777777" w:rsidR="00AB691C" w:rsidRPr="00570A4F" w:rsidRDefault="00AB691C" w:rsidP="00AB691C">
      <w:pPr>
        <w:keepNext/>
        <w:keepLines/>
        <w:numPr>
          <w:ilvl w:val="0"/>
          <w:numId w:val="54"/>
        </w:numPr>
        <w:spacing w:after="0" w:line="240" w:lineRule="auto"/>
        <w:jc w:val="both"/>
        <w:rPr>
          <w:rFonts w:ascii="Tahoma" w:hAnsi="Tahoma" w:cs="Tahoma"/>
          <w:lang w:eastAsia="sl-SI"/>
        </w:rPr>
      </w:pPr>
      <w:r w:rsidRPr="00570A4F">
        <w:rPr>
          <w:rFonts w:ascii="Tahoma" w:hAnsi="Tahoma" w:cs="Tahoma"/>
          <w:lang w:eastAsia="sl-SI"/>
        </w:rPr>
        <w:t>poskrbeti da bodo delavci vsak svoj prihod/odhod evi</w:t>
      </w:r>
      <w:r>
        <w:rPr>
          <w:rFonts w:ascii="Tahoma" w:hAnsi="Tahoma" w:cs="Tahoma"/>
          <w:lang w:eastAsia="sl-SI"/>
        </w:rPr>
        <w:t>dentirali na lokaciji naročnika,</w:t>
      </w:r>
    </w:p>
    <w:p w14:paraId="644AF809" w14:textId="77777777" w:rsidR="00AB691C" w:rsidRPr="00570A4F" w:rsidRDefault="00AB691C" w:rsidP="00AB691C">
      <w:pPr>
        <w:keepNext/>
        <w:keepLines/>
        <w:numPr>
          <w:ilvl w:val="0"/>
          <w:numId w:val="54"/>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2B1A621D" w14:textId="77777777" w:rsidR="00AB691C" w:rsidRPr="00BF2151" w:rsidRDefault="00AB691C" w:rsidP="00AB691C">
      <w:pPr>
        <w:keepNext/>
        <w:keepLines/>
        <w:numPr>
          <w:ilvl w:val="0"/>
          <w:numId w:val="55"/>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14:paraId="2E32BB24" w14:textId="77777777" w:rsidR="00AB691C" w:rsidRPr="00BF2151" w:rsidRDefault="00AB691C" w:rsidP="00AB691C">
      <w:pPr>
        <w:keepNext/>
        <w:keepLines/>
        <w:numPr>
          <w:ilvl w:val="0"/>
          <w:numId w:val="54"/>
        </w:numPr>
        <w:spacing w:after="0" w:line="240" w:lineRule="auto"/>
        <w:jc w:val="both"/>
        <w:rPr>
          <w:rFonts w:ascii="Tahoma" w:hAnsi="Tahoma" w:cs="Tahoma"/>
          <w:lang w:eastAsia="sl-SI"/>
        </w:rPr>
      </w:pPr>
      <w:r w:rsidRPr="00BF2151">
        <w:rPr>
          <w:rFonts w:ascii="Tahoma" w:hAnsi="Tahoma" w:cs="Tahoma"/>
          <w:lang w:eastAsia="sl-SI"/>
        </w:rPr>
        <w:t>zagotoviti, da bodo delavci upoštevali vse predpise naročnika o gibanju na območju lokacije naročnika,</w:t>
      </w:r>
    </w:p>
    <w:p w14:paraId="6B422E4A" w14:textId="77777777" w:rsidR="00AB691C" w:rsidRPr="00BF2151" w:rsidRDefault="00AB691C" w:rsidP="00AB691C">
      <w:pPr>
        <w:keepNext/>
        <w:keepLines/>
        <w:numPr>
          <w:ilvl w:val="0"/>
          <w:numId w:val="54"/>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14:paraId="64F6C165" w14:textId="77777777" w:rsidR="00AB691C" w:rsidRPr="00BF2151" w:rsidRDefault="00AB691C" w:rsidP="00AB691C">
      <w:pPr>
        <w:keepNext/>
        <w:keepLines/>
        <w:numPr>
          <w:ilvl w:val="0"/>
          <w:numId w:val="54"/>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Pr>
          <w:rFonts w:ascii="Tahoma" w:hAnsi="Tahoma" w:cs="Tahoma"/>
          <w:szCs w:val="20"/>
          <w:lang w:eastAsia="sl-SI"/>
        </w:rPr>
        <w:t xml:space="preserve"> </w:t>
      </w:r>
      <w:r w:rsidRPr="00BF2151">
        <w:rPr>
          <w:rFonts w:ascii="Tahoma" w:hAnsi="Tahoma" w:cs="Tahoma"/>
          <w:szCs w:val="20"/>
          <w:lang w:eastAsia="sl-SI"/>
        </w:rPr>
        <w:t>to namenjen prostor,</w:t>
      </w:r>
    </w:p>
    <w:p w14:paraId="69662AE9" w14:textId="77777777" w:rsidR="00AB691C" w:rsidRPr="00BF2151" w:rsidRDefault="00AB691C" w:rsidP="00AB691C">
      <w:pPr>
        <w:keepNext/>
        <w:keepLines/>
        <w:numPr>
          <w:ilvl w:val="0"/>
          <w:numId w:val="54"/>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0F892A14" w14:textId="77777777" w:rsidR="00AB691C" w:rsidRPr="00BF2151" w:rsidRDefault="00AB691C" w:rsidP="00AB691C">
      <w:pPr>
        <w:keepNext/>
        <w:keepLines/>
        <w:numPr>
          <w:ilvl w:val="0"/>
          <w:numId w:val="54"/>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1C1FF74B" w14:textId="77777777" w:rsidR="00AB691C" w:rsidRPr="00BF2151" w:rsidRDefault="00AB691C" w:rsidP="00AB691C">
      <w:pPr>
        <w:keepNext/>
        <w:keepLines/>
        <w:numPr>
          <w:ilvl w:val="0"/>
          <w:numId w:val="54"/>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115EAA4D" w14:textId="77777777" w:rsidR="00AB691C" w:rsidRPr="00EC767C" w:rsidRDefault="00AB691C" w:rsidP="00AB691C">
      <w:pPr>
        <w:keepNext/>
        <w:keepLines/>
        <w:numPr>
          <w:ilvl w:val="0"/>
          <w:numId w:val="54"/>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77B80C55" w14:textId="77777777" w:rsidR="00AB691C" w:rsidRPr="00BF2151" w:rsidRDefault="00AB691C" w:rsidP="00AB691C">
      <w:pPr>
        <w:keepNext/>
        <w:keepLines/>
        <w:spacing w:after="0" w:line="240" w:lineRule="auto"/>
        <w:jc w:val="both"/>
        <w:rPr>
          <w:rFonts w:ascii="Tahoma" w:hAnsi="Tahoma" w:cs="Tahoma"/>
          <w:lang w:eastAsia="sl-SI"/>
        </w:rPr>
      </w:pPr>
    </w:p>
    <w:p w14:paraId="6ABE1A34" w14:textId="77777777" w:rsidR="00AB691C" w:rsidRPr="00BF2151" w:rsidRDefault="00AB691C" w:rsidP="00AB691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3C61A1FF" w14:textId="77777777" w:rsidR="00305E3B" w:rsidRPr="00BF2151" w:rsidRDefault="00305E3B" w:rsidP="00A317B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07D55EE4" w14:textId="77777777" w:rsidR="00C168EA" w:rsidRPr="00BF2151" w:rsidRDefault="00C168EA"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1FA60C66" w14:textId="77777777" w:rsidR="00C168EA" w:rsidRPr="00BF2151" w:rsidRDefault="00C168EA" w:rsidP="00A317BB">
      <w:pPr>
        <w:keepNext/>
        <w:keepLines/>
        <w:spacing w:after="0" w:line="240" w:lineRule="auto"/>
        <w:jc w:val="both"/>
        <w:rPr>
          <w:rFonts w:ascii="Tahoma" w:hAnsi="Tahoma" w:cs="Tahoma"/>
          <w:b/>
          <w:szCs w:val="20"/>
          <w:lang w:eastAsia="sl-SI"/>
        </w:rPr>
      </w:pPr>
    </w:p>
    <w:p w14:paraId="58B3BE30" w14:textId="77777777" w:rsidR="00AB691C" w:rsidRPr="00BF2151" w:rsidRDefault="00AB691C" w:rsidP="00AB691C">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029416E6" w14:textId="77777777" w:rsidR="00AB691C" w:rsidRPr="00957754"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14:paraId="063F38C5" w14:textId="77777777" w:rsidR="00AB691C" w:rsidRPr="00957754"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42718E6C" w14:textId="77777777" w:rsidR="00AB691C" w:rsidRPr="00BF2151"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Pr>
          <w:rFonts w:ascii="Tahoma" w:hAnsi="Tahoma" w:cs="Tahoma"/>
          <w:lang w:eastAsia="sl-SI"/>
        </w:rPr>
        <w:t xml:space="preserve">in lokaciji </w:t>
      </w:r>
      <w:r w:rsidRPr="00BF2151">
        <w:rPr>
          <w:rFonts w:ascii="Tahoma" w:hAnsi="Tahoma" w:cs="Tahoma"/>
          <w:lang w:eastAsia="sl-SI"/>
        </w:rPr>
        <w:t>izvedbe storitev,</w:t>
      </w:r>
    </w:p>
    <w:p w14:paraId="1971A031" w14:textId="77777777" w:rsidR="00AB691C" w:rsidRPr="00BF2151"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14:paraId="371B2FA0" w14:textId="77777777" w:rsidR="00AB691C" w:rsidRPr="00BF2151"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28FECCF7" w14:textId="77777777" w:rsidR="00AB691C" w:rsidRPr="00BA3F91"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lastRenderedPageBreak/>
        <w:t>izvajalca obvestil o nepravilnem izvajanju obveznosti po okvirnem sporazumu,</w:t>
      </w:r>
    </w:p>
    <w:p w14:paraId="5209F047" w14:textId="77777777" w:rsidR="00AB691C" w:rsidRPr="00BA3F91"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14:paraId="6253B7BF" w14:textId="77777777" w:rsidR="00AB691C" w:rsidRPr="00760A5E"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60A5E">
        <w:rPr>
          <w:rFonts w:ascii="Tahoma" w:hAnsi="Tahoma" w:cs="Tahoma"/>
          <w:szCs w:val="20"/>
          <w:lang w:eastAsia="sl-SI"/>
        </w:rPr>
        <w:t>zagotovil brezhibno mostno dvigalo za dvigovanje bremen na mestu/lokaciji izvajanja storitev pri naročniku,</w:t>
      </w:r>
    </w:p>
    <w:p w14:paraId="40BD0011" w14:textId="77777777" w:rsidR="00AB691C" w:rsidRPr="00C168EA" w:rsidRDefault="00AB691C" w:rsidP="00AB691C">
      <w:pPr>
        <w:keepNext/>
        <w:keepLines/>
        <w:numPr>
          <w:ilvl w:val="0"/>
          <w:numId w:val="56"/>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2DB8524F" w14:textId="77777777" w:rsidR="00AB691C" w:rsidRPr="00C168EA"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133A7B24" w14:textId="77777777" w:rsidR="00AB691C" w:rsidRPr="009B68AB"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4592D0C5" w14:textId="77777777" w:rsidR="00AB691C" w:rsidRPr="00C168EA"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2C5FF45A" w14:textId="77777777" w:rsidR="00AB691C" w:rsidRPr="00C168EA"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782DF1EA" w14:textId="77777777" w:rsidR="00AB691C" w:rsidRPr="00C168EA" w:rsidRDefault="00AB691C" w:rsidP="00AB691C">
      <w:pPr>
        <w:keepNext/>
        <w:keepLines/>
        <w:numPr>
          <w:ilvl w:val="0"/>
          <w:numId w:val="56"/>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15A69A51" w14:textId="77777777" w:rsidR="00AB691C" w:rsidRPr="00C168EA" w:rsidRDefault="00AB691C" w:rsidP="00AB691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337AD617" w14:textId="77777777" w:rsidR="00AB691C" w:rsidRPr="00C168EA" w:rsidRDefault="00AB691C" w:rsidP="00AB691C">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0A7400D5" w14:textId="77777777" w:rsidR="00AB691C" w:rsidRPr="00C168EA" w:rsidRDefault="00AB691C" w:rsidP="00AB691C">
      <w:pPr>
        <w:keepNext/>
        <w:keepLines/>
        <w:tabs>
          <w:tab w:val="left" w:pos="1418"/>
          <w:tab w:val="left" w:pos="1702"/>
        </w:tabs>
        <w:spacing w:after="0" w:line="240" w:lineRule="auto"/>
        <w:jc w:val="both"/>
        <w:rPr>
          <w:rFonts w:ascii="Tahoma" w:hAnsi="Tahoma" w:cs="Tahoma"/>
          <w:lang w:eastAsia="sl-SI"/>
        </w:rPr>
      </w:pPr>
    </w:p>
    <w:p w14:paraId="1F50A201" w14:textId="77777777" w:rsidR="00AB691C" w:rsidRPr="00C168EA" w:rsidRDefault="00AB691C" w:rsidP="00AB691C">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3232CC77" w14:textId="77777777" w:rsidR="00E21316" w:rsidRPr="00E21316" w:rsidRDefault="00E21316" w:rsidP="00A317BB">
      <w:pPr>
        <w:keepNext/>
        <w:keepLines/>
        <w:spacing w:after="0" w:line="240" w:lineRule="auto"/>
        <w:jc w:val="both"/>
        <w:rPr>
          <w:rFonts w:ascii="Tahoma" w:eastAsia="Times New Roman" w:hAnsi="Tahoma" w:cs="Tahoma"/>
          <w:lang w:eastAsia="sl-SI"/>
        </w:rPr>
      </w:pPr>
    </w:p>
    <w:p w14:paraId="61DABCAE" w14:textId="77777777" w:rsidR="00EC3759" w:rsidRPr="00EC4317" w:rsidRDefault="000B64AD" w:rsidP="00A317BB">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1F855C0B" w14:textId="77777777" w:rsidR="00EC3759" w:rsidRPr="00EC4317" w:rsidRDefault="00EC3759" w:rsidP="00A317BB">
      <w:pPr>
        <w:keepNext/>
        <w:keepLines/>
        <w:tabs>
          <w:tab w:val="left" w:pos="2721"/>
        </w:tabs>
        <w:spacing w:after="0" w:line="240" w:lineRule="auto"/>
        <w:ind w:left="1077"/>
        <w:jc w:val="center"/>
        <w:rPr>
          <w:rFonts w:ascii="Tahoma" w:eastAsia="Times New Roman" w:hAnsi="Tahoma" w:cs="Tahoma"/>
          <w:b/>
          <w:lang w:eastAsia="sl-SI"/>
        </w:rPr>
      </w:pPr>
    </w:p>
    <w:p w14:paraId="5A28DCFF" w14:textId="77777777" w:rsidR="00EC3759" w:rsidRPr="000F7D5F"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CB31C05" w14:textId="77777777" w:rsidR="00EC3759" w:rsidRPr="00EC4317" w:rsidRDefault="00EC3759" w:rsidP="00A317BB">
      <w:pPr>
        <w:keepNext/>
        <w:keepLines/>
        <w:spacing w:after="0" w:line="240" w:lineRule="auto"/>
        <w:jc w:val="both"/>
        <w:rPr>
          <w:rFonts w:ascii="Tahoma" w:hAnsi="Tahoma" w:cs="Tahoma"/>
        </w:rPr>
      </w:pPr>
    </w:p>
    <w:p w14:paraId="2E46CF8C" w14:textId="276CC235" w:rsidR="00570A4F" w:rsidRPr="00BA3F91" w:rsidRDefault="00570A4F" w:rsidP="00A317B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sidR="00305E3B">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w:t>
      </w:r>
      <w:r w:rsidR="00BE0BC9">
        <w:rPr>
          <w:rFonts w:ascii="Tahoma" w:eastAsia="Times New Roman" w:hAnsi="Tahoma" w:cs="Tahoma"/>
          <w:lang w:eastAsia="sl-SI"/>
        </w:rPr>
        <w:t>iz</w:t>
      </w:r>
      <w:r w:rsidRPr="00BA3F91">
        <w:rPr>
          <w:rFonts w:ascii="Tahoma" w:eastAsia="Times New Roman" w:hAnsi="Tahoma" w:cs="Tahoma"/>
          <w:lang w:eastAsia="sl-SI"/>
        </w:rPr>
        <w:t xml:space="preserve"> okvirne</w:t>
      </w:r>
      <w:r w:rsidR="00BE0BC9">
        <w:rPr>
          <w:rFonts w:ascii="Tahoma" w:eastAsia="Times New Roman" w:hAnsi="Tahoma" w:cs="Tahoma"/>
          <w:lang w:eastAsia="sl-SI"/>
        </w:rPr>
        <w:t>ga</w:t>
      </w:r>
      <w:r w:rsidRPr="00BA3F91">
        <w:rPr>
          <w:rFonts w:ascii="Tahoma" w:eastAsia="Times New Roman" w:hAnsi="Tahoma" w:cs="Tahoma"/>
          <w:lang w:eastAsia="sl-SI"/>
        </w:rPr>
        <w:t xml:space="preserve"> sporazum</w:t>
      </w:r>
      <w:r w:rsidR="00BE0BC9">
        <w:rPr>
          <w:rFonts w:ascii="Tahoma" w:eastAsia="Times New Roman" w:hAnsi="Tahoma" w:cs="Tahoma"/>
          <w:lang w:eastAsia="sl-SI"/>
        </w:rPr>
        <w:t>a</w:t>
      </w:r>
      <w:r w:rsidRPr="00BA3F91">
        <w:rPr>
          <w:rFonts w:ascii="Tahoma" w:eastAsia="Times New Roman" w:hAnsi="Tahoma" w:cs="Tahoma"/>
          <w:lang w:eastAsia="sl-SI"/>
        </w:rPr>
        <w:t xml:space="preserve"> </w:t>
      </w:r>
      <w:r w:rsidR="00003E27">
        <w:rPr>
          <w:rFonts w:ascii="Tahoma" w:eastAsia="Times New Roman" w:hAnsi="Tahoma" w:cs="Tahoma"/>
          <w:lang w:eastAsia="sl-SI"/>
        </w:rPr>
        <w:t xml:space="preserve">(v nadaljevanju: </w:t>
      </w:r>
      <w:r w:rsidR="00003E27" w:rsidRPr="00BA3F91">
        <w:rPr>
          <w:rFonts w:ascii="Tahoma" w:eastAsia="Times New Roman" w:hAnsi="Tahoma" w:cs="Tahoma"/>
          <w:lang w:eastAsia="sl-SI"/>
        </w:rPr>
        <w:t>finančno zavarovanje</w:t>
      </w:r>
      <w:r w:rsidR="00003E27" w:rsidRPr="00793240">
        <w:rPr>
          <w:rFonts w:ascii="Tahoma" w:eastAsia="Times New Roman" w:hAnsi="Tahoma" w:cs="Tahoma"/>
          <w:lang w:eastAsia="sl-SI"/>
        </w:rPr>
        <w:t xml:space="preserve"> </w:t>
      </w:r>
      <w:r w:rsidR="00003E27" w:rsidRPr="00BA3F91">
        <w:rPr>
          <w:rFonts w:ascii="Tahoma" w:eastAsia="Times New Roman" w:hAnsi="Tahoma" w:cs="Tahoma"/>
          <w:lang w:eastAsia="sl-SI"/>
        </w:rPr>
        <w:t xml:space="preserve">za zavarovanje dobre izvedbe obveznosti </w:t>
      </w:r>
      <w:r w:rsidR="00BE0BC9">
        <w:rPr>
          <w:rFonts w:ascii="Tahoma" w:eastAsia="Times New Roman" w:hAnsi="Tahoma" w:cs="Tahoma"/>
          <w:lang w:eastAsia="sl-SI"/>
        </w:rPr>
        <w:t>iz</w:t>
      </w:r>
      <w:r w:rsidR="00003E27" w:rsidRPr="00BA3F91">
        <w:rPr>
          <w:rFonts w:ascii="Tahoma" w:eastAsia="Times New Roman" w:hAnsi="Tahoma" w:cs="Tahoma"/>
          <w:lang w:eastAsia="sl-SI"/>
        </w:rPr>
        <w:t xml:space="preserve"> okvirne</w:t>
      </w:r>
      <w:r w:rsidR="00BE0BC9">
        <w:rPr>
          <w:rFonts w:ascii="Tahoma" w:eastAsia="Times New Roman" w:hAnsi="Tahoma" w:cs="Tahoma"/>
          <w:lang w:eastAsia="sl-SI"/>
        </w:rPr>
        <w:t>ga</w:t>
      </w:r>
      <w:r w:rsidR="00003E27" w:rsidRPr="00BA3F91">
        <w:rPr>
          <w:rFonts w:ascii="Tahoma" w:eastAsia="Times New Roman" w:hAnsi="Tahoma" w:cs="Tahoma"/>
          <w:lang w:eastAsia="sl-SI"/>
        </w:rPr>
        <w:t xml:space="preserve"> sporazum</w:t>
      </w:r>
      <w:r w:rsidR="00BE0BC9">
        <w:rPr>
          <w:rFonts w:ascii="Tahoma" w:eastAsia="Times New Roman" w:hAnsi="Tahoma" w:cs="Tahoma"/>
          <w:lang w:eastAsia="sl-SI"/>
        </w:rPr>
        <w:t>a</w:t>
      </w:r>
      <w:r w:rsidR="00003E27">
        <w:rPr>
          <w:rFonts w:ascii="Tahoma" w:eastAsia="Times New Roman" w:hAnsi="Tahoma" w:cs="Tahoma"/>
          <w:lang w:eastAsia="sl-SI"/>
        </w:rPr>
        <w:t>)</w:t>
      </w:r>
      <w:r w:rsidR="00003E27" w:rsidRPr="00BA3F91">
        <w:rPr>
          <w:rFonts w:ascii="Tahoma" w:eastAsia="Times New Roman" w:hAnsi="Tahoma" w:cs="Tahoma"/>
          <w:lang w:eastAsia="sl-SI"/>
        </w:rPr>
        <w:t xml:space="preserve"> </w:t>
      </w:r>
      <w:r w:rsidR="000C1F09" w:rsidRPr="00EC767C">
        <w:rPr>
          <w:rFonts w:ascii="Tahoma" w:eastAsia="Times New Roman" w:hAnsi="Tahoma" w:cs="Tahoma"/>
          <w:lang w:eastAsia="sl-SI"/>
        </w:rPr>
        <w:t xml:space="preserve">v višini </w:t>
      </w:r>
      <w:r w:rsidR="000641D2">
        <w:rPr>
          <w:rFonts w:ascii="Tahoma" w:hAnsi="Tahoma" w:cs="Tahoma"/>
        </w:rPr>
        <w:t>2</w:t>
      </w:r>
      <w:r w:rsidR="006B0DAD">
        <w:rPr>
          <w:rFonts w:ascii="Tahoma" w:hAnsi="Tahoma" w:cs="Tahoma"/>
        </w:rPr>
        <w:t>.</w:t>
      </w:r>
      <w:r w:rsidR="00375056">
        <w:rPr>
          <w:rFonts w:ascii="Tahoma" w:hAnsi="Tahoma" w:cs="Tahoma"/>
        </w:rPr>
        <w:t>5</w:t>
      </w:r>
      <w:r w:rsidR="006B0DAD">
        <w:rPr>
          <w:rFonts w:ascii="Tahoma" w:hAnsi="Tahoma" w:cs="Tahoma"/>
        </w:rPr>
        <w:t>00,00 EUR (</w:t>
      </w:r>
      <w:r w:rsidR="006B0DAD" w:rsidRPr="005526AB">
        <w:rPr>
          <w:rFonts w:ascii="Tahoma" w:hAnsi="Tahoma" w:cs="Tahoma"/>
        </w:rPr>
        <w:t>z</w:t>
      </w:r>
      <w:r w:rsidR="006B0DAD" w:rsidRPr="005526AB">
        <w:rPr>
          <w:rFonts w:ascii="Tahoma" w:eastAsia="Times New Roman" w:hAnsi="Tahoma" w:cs="Tahoma"/>
        </w:rPr>
        <w:t xml:space="preserve"> besedo: </w:t>
      </w:r>
      <w:r w:rsidR="000641D2">
        <w:rPr>
          <w:rFonts w:ascii="Tahoma" w:eastAsia="Times New Roman" w:hAnsi="Tahoma" w:cs="Tahoma"/>
        </w:rPr>
        <w:t>dva</w:t>
      </w:r>
      <w:r w:rsidR="00375056">
        <w:rPr>
          <w:rFonts w:ascii="Tahoma" w:eastAsia="Times New Roman" w:hAnsi="Tahoma" w:cs="Tahoma"/>
        </w:rPr>
        <w:t>tisočpetsto</w:t>
      </w:r>
      <w:r w:rsidR="006B0DAD">
        <w:rPr>
          <w:rFonts w:ascii="Tahoma" w:eastAsia="Times New Roman" w:hAnsi="Tahoma" w:cs="Tahoma"/>
        </w:rPr>
        <w:t xml:space="preserve"> in 00/100 EUR</w:t>
      </w:r>
      <w:r w:rsidR="006B0DAD" w:rsidRPr="005526AB">
        <w:rPr>
          <w:rFonts w:ascii="Tahoma" w:eastAsia="Times New Roman" w:hAnsi="Tahoma" w:cs="Tahoma"/>
        </w:rPr>
        <w:t>)</w:t>
      </w:r>
      <w:r w:rsidR="000C1F09" w:rsidRPr="00EC767C">
        <w:rPr>
          <w:rFonts w:ascii="Tahoma" w:eastAsia="Times New Roman" w:hAnsi="Tahoma" w:cs="Tahoma"/>
          <w:lang w:eastAsia="sl-SI"/>
        </w:rPr>
        <w:t xml:space="preserve">, </w:t>
      </w:r>
      <w:r w:rsidR="00205F32" w:rsidRPr="00205F32">
        <w:rPr>
          <w:rFonts w:ascii="Tahoma" w:eastAsia="Times New Roman" w:hAnsi="Tahoma" w:cs="Tahoma"/>
          <w:lang w:eastAsia="sl-SI"/>
        </w:rPr>
        <w:t>z dobo veljavnosti še najmanj 30 (trideset) dni po preteku veljavnosti okvirnega sporazuma</w:t>
      </w:r>
      <w:r w:rsidR="000C1F09">
        <w:rPr>
          <w:rFonts w:ascii="Tahoma" w:eastAsia="Times New Roman" w:hAnsi="Tahoma" w:cs="Tahoma"/>
          <w:lang w:eastAsia="sl-SI"/>
        </w:rPr>
        <w:t>,</w:t>
      </w:r>
      <w:r w:rsidR="000C1F09" w:rsidRPr="00582EEB">
        <w:rPr>
          <w:rFonts w:ascii="Tahoma" w:eastAsia="Times New Roman" w:hAnsi="Tahoma" w:cs="Tahoma"/>
          <w:lang w:eastAsia="sl-SI"/>
        </w:rPr>
        <w:t xml:space="preserve"> </w:t>
      </w:r>
      <w:r w:rsidR="000C1F09" w:rsidRPr="00F17471">
        <w:rPr>
          <w:rFonts w:ascii="Tahoma" w:eastAsia="Times New Roman" w:hAnsi="Tahoma" w:cs="Tahoma"/>
          <w:lang w:eastAsia="sl-SI"/>
        </w:rPr>
        <w:t xml:space="preserve">v nasprotnem primeru se šteje, da ta </w:t>
      </w:r>
      <w:r w:rsidR="000C1F09">
        <w:rPr>
          <w:rFonts w:ascii="Tahoma" w:eastAsia="Times New Roman" w:hAnsi="Tahoma" w:cs="Tahoma"/>
          <w:lang w:eastAsia="sl-SI"/>
        </w:rPr>
        <w:t>okvirni sporazum</w:t>
      </w:r>
      <w:r w:rsidR="000C1F09" w:rsidRPr="00F17471">
        <w:rPr>
          <w:rFonts w:ascii="Tahoma" w:eastAsia="Times New Roman" w:hAnsi="Tahoma" w:cs="Tahoma"/>
          <w:lang w:eastAsia="sl-SI"/>
        </w:rPr>
        <w:t xml:space="preserve"> ni bil nikoli sklenjen</w:t>
      </w:r>
      <w:r w:rsidRPr="00BA3F91">
        <w:rPr>
          <w:rFonts w:ascii="Tahoma" w:eastAsia="Times New Roman" w:hAnsi="Tahoma" w:cs="Tahoma"/>
          <w:lang w:eastAsia="sl-SI"/>
        </w:rPr>
        <w:t>.</w:t>
      </w:r>
    </w:p>
    <w:p w14:paraId="6D94FEB4" w14:textId="77777777" w:rsidR="00570A4F" w:rsidRPr="00BA3F91" w:rsidRDefault="00570A4F" w:rsidP="00A317BB">
      <w:pPr>
        <w:keepNext/>
        <w:keepLines/>
        <w:spacing w:after="0" w:line="240" w:lineRule="auto"/>
        <w:jc w:val="both"/>
        <w:rPr>
          <w:rFonts w:ascii="Tahoma" w:eastAsia="Times New Roman" w:hAnsi="Tahoma" w:cs="Tahoma"/>
          <w:lang w:eastAsia="sl-SI"/>
        </w:rPr>
      </w:pPr>
    </w:p>
    <w:p w14:paraId="25F3527F" w14:textId="77777777" w:rsidR="00AB691C" w:rsidRPr="004B7FE8" w:rsidRDefault="00AB691C" w:rsidP="00AB691C">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02B08DDC" w14:textId="77777777" w:rsidR="00AB691C" w:rsidRDefault="00AB691C" w:rsidP="00AB691C">
      <w:pPr>
        <w:keepNext/>
        <w:keepLines/>
        <w:spacing w:after="0" w:line="240" w:lineRule="auto"/>
        <w:jc w:val="both"/>
        <w:rPr>
          <w:rFonts w:ascii="Tahoma" w:eastAsia="Times New Roman" w:hAnsi="Tahoma" w:cs="Tahoma"/>
          <w:lang w:eastAsia="sl-SI"/>
        </w:rPr>
      </w:pPr>
    </w:p>
    <w:p w14:paraId="4A3EDB7B" w14:textId="77777777" w:rsidR="00AB691C" w:rsidRPr="004B7FE8" w:rsidRDefault="00AB691C" w:rsidP="00AB691C">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65FAE537" w14:textId="77777777" w:rsidR="00305E3B" w:rsidRPr="00BA3F91" w:rsidRDefault="00305E3B" w:rsidP="00A317BB">
      <w:pPr>
        <w:keepNext/>
        <w:keepLines/>
        <w:tabs>
          <w:tab w:val="left" w:pos="567"/>
          <w:tab w:val="left" w:pos="1702"/>
        </w:tabs>
        <w:spacing w:after="0" w:line="240" w:lineRule="auto"/>
        <w:jc w:val="both"/>
        <w:rPr>
          <w:rFonts w:ascii="Tahoma" w:eastAsia="Times New Roman" w:hAnsi="Tahoma" w:cs="Tahoma"/>
          <w:b/>
          <w:lang w:eastAsia="sl-SI"/>
        </w:rPr>
      </w:pPr>
    </w:p>
    <w:p w14:paraId="07548D19" w14:textId="77777777" w:rsidR="00003E27" w:rsidRPr="00BA3F91" w:rsidRDefault="00003E27"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1B5A8B6" w14:textId="77777777" w:rsidR="00003E27" w:rsidRPr="00BA3F91" w:rsidRDefault="00003E27" w:rsidP="00A317BB">
      <w:pPr>
        <w:keepNext/>
        <w:keepLines/>
        <w:tabs>
          <w:tab w:val="left" w:pos="567"/>
          <w:tab w:val="left" w:pos="1702"/>
        </w:tabs>
        <w:spacing w:after="0" w:line="240" w:lineRule="auto"/>
        <w:jc w:val="both"/>
        <w:rPr>
          <w:rFonts w:ascii="Tahoma" w:eastAsia="Times New Roman" w:hAnsi="Tahoma" w:cs="Tahoma"/>
          <w:b/>
          <w:lang w:eastAsia="sl-SI"/>
        </w:rPr>
      </w:pPr>
    </w:p>
    <w:p w14:paraId="4FCD61B2" w14:textId="77777777" w:rsidR="00AB691C" w:rsidRPr="00B3547F" w:rsidRDefault="00AB691C" w:rsidP="00AB691C">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095E1B4F" w14:textId="77777777" w:rsidR="00A002FB" w:rsidRPr="00EC4317" w:rsidRDefault="00A002FB" w:rsidP="00A317BB">
      <w:pPr>
        <w:keepNext/>
        <w:keepLines/>
        <w:spacing w:after="0" w:line="240" w:lineRule="auto"/>
        <w:jc w:val="both"/>
        <w:rPr>
          <w:rFonts w:ascii="Tahoma" w:eastAsia="Times New Roman" w:hAnsi="Tahoma" w:cs="Tahoma"/>
          <w:color w:val="000000"/>
          <w:lang w:eastAsia="sl-SI"/>
        </w:rPr>
      </w:pPr>
    </w:p>
    <w:p w14:paraId="7A4A65AF" w14:textId="77777777" w:rsidR="00EC3759" w:rsidRPr="00EC4317" w:rsidRDefault="00654F1B" w:rsidP="00A317BB">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sz w:val="22"/>
          <w:szCs w:val="22"/>
        </w:rPr>
        <w:t>KAZEN PO OKVIRNEM SPORAZUMU</w:t>
      </w:r>
    </w:p>
    <w:p w14:paraId="132BEF6D" w14:textId="77777777" w:rsidR="00EC3759" w:rsidRPr="00EC4317" w:rsidRDefault="00EC3759" w:rsidP="00A317BB">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78CDE06" w14:textId="77777777" w:rsidR="00EC3759" w:rsidRPr="000F7D5F"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22E5337" w14:textId="77777777" w:rsidR="00EC3759" w:rsidRPr="00EC4317" w:rsidRDefault="00EC3759" w:rsidP="00A317BB">
      <w:pPr>
        <w:keepNext/>
        <w:keepLines/>
        <w:spacing w:after="0" w:line="240" w:lineRule="auto"/>
        <w:jc w:val="both"/>
        <w:rPr>
          <w:rFonts w:ascii="Tahoma" w:eastAsia="Times New Roman" w:hAnsi="Tahoma" w:cs="Tahoma"/>
          <w:lang w:eastAsia="sl-SI"/>
        </w:rPr>
      </w:pPr>
    </w:p>
    <w:p w14:paraId="7545853D" w14:textId="63EF567A" w:rsidR="00ED6CAB" w:rsidRDefault="00ED6CAB" w:rsidP="00A317BB">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roku</w:t>
      </w:r>
      <w:r>
        <w:rPr>
          <w:rFonts w:ascii="Tahoma" w:eastAsia="Times New Roman" w:hAnsi="Tahoma" w:cs="Tahoma"/>
          <w:szCs w:val="20"/>
          <w:lang w:eastAsia="sl-SI"/>
        </w:rPr>
        <w:t xml:space="preserve">, opredeljenem v </w:t>
      </w:r>
      <w:r w:rsidR="00AB691C">
        <w:rPr>
          <w:rFonts w:ascii="Tahoma" w:eastAsia="Times New Roman" w:hAnsi="Tahoma" w:cs="Tahoma"/>
          <w:szCs w:val="20"/>
          <w:lang w:eastAsia="sl-SI"/>
        </w:rPr>
        <w:t>8</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375056">
        <w:rPr>
          <w:rFonts w:ascii="Tahoma" w:eastAsia="Times New Roman" w:hAnsi="Tahoma" w:cs="Tahoma"/>
          <w:szCs w:val="20"/>
          <w:lang w:eastAsia="sl-SI"/>
        </w:rPr>
        <w:t>1</w:t>
      </w:r>
      <w:r w:rsidR="00AB691C">
        <w:rPr>
          <w:rFonts w:ascii="Tahoma" w:eastAsia="Times New Roman" w:hAnsi="Tahoma" w:cs="Tahoma"/>
          <w:szCs w:val="20"/>
          <w:lang w:eastAsia="sl-SI"/>
        </w:rPr>
        <w:t>4</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členu tega okvirnega sporazuma, je dolžan naročniku plačati kazen po okvirnem sporazum</w:t>
      </w:r>
      <w:r>
        <w:rPr>
          <w:rFonts w:ascii="Tahoma" w:eastAsia="Times New Roman" w:hAnsi="Tahoma" w:cs="Tahoma"/>
          <w:szCs w:val="20"/>
          <w:lang w:eastAsia="sl-SI"/>
        </w:rPr>
        <w:t xml:space="preserve">u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višini</w:t>
      </w:r>
      <w:r w:rsidR="00375056">
        <w:rPr>
          <w:rFonts w:ascii="Tahoma" w:eastAsia="Times New Roman" w:hAnsi="Tahoma" w:cs="Tahoma"/>
          <w:szCs w:val="20"/>
          <w:lang w:eastAsia="sl-SI"/>
        </w:rPr>
        <w:t xml:space="preserve"> 0,5</w:t>
      </w:r>
      <w:r w:rsidR="00375056" w:rsidRPr="00654F1B">
        <w:rPr>
          <w:rFonts w:ascii="Tahoma" w:eastAsia="Times New Roman" w:hAnsi="Tahoma" w:cs="Tahoma"/>
          <w:szCs w:val="20"/>
          <w:lang w:eastAsia="sl-SI"/>
        </w:rPr>
        <w:t>% (</w:t>
      </w:r>
      <w:r w:rsidR="00375056" w:rsidRPr="005D55B0">
        <w:rPr>
          <w:rFonts w:ascii="Tahoma" w:eastAsia="Times New Roman" w:hAnsi="Tahoma" w:cs="Tahoma"/>
          <w:szCs w:val="20"/>
          <w:lang w:eastAsia="sl-SI"/>
        </w:rPr>
        <w:t>nič celih pet odstotkov</w:t>
      </w:r>
      <w:r w:rsidR="00375056" w:rsidRPr="00654F1B">
        <w:rPr>
          <w:rFonts w:ascii="Tahoma" w:eastAsia="Times New Roman" w:hAnsi="Tahoma" w:cs="Tahoma"/>
          <w:szCs w:val="20"/>
          <w:lang w:eastAsia="sl-SI"/>
        </w:rPr>
        <w:t xml:space="preserve">) od vrednosti posameznega naročila brez DDV, za vsak zamujen koledarski dan, </w:t>
      </w:r>
      <w:r w:rsidR="00375056" w:rsidRPr="00F504B9">
        <w:rPr>
          <w:rFonts w:ascii="Tahoma" w:eastAsia="Times New Roman" w:hAnsi="Tahoma" w:cs="Tahoma"/>
          <w:szCs w:val="20"/>
          <w:lang w:eastAsia="sl-SI"/>
        </w:rPr>
        <w:t>pri čemer sme kazen po okvirnem sporazumu znašati največ</w:t>
      </w:r>
      <w:r w:rsidR="00375056">
        <w:rPr>
          <w:rFonts w:ascii="Tahoma" w:eastAsia="Times New Roman" w:hAnsi="Tahoma" w:cs="Tahoma"/>
          <w:szCs w:val="20"/>
          <w:lang w:eastAsia="sl-SI"/>
        </w:rPr>
        <w:t xml:space="preserve"> 2</w:t>
      </w:r>
      <w:r w:rsidR="00375056" w:rsidRPr="00654F1B">
        <w:rPr>
          <w:rFonts w:ascii="Tahoma" w:eastAsia="Times New Roman" w:hAnsi="Tahoma" w:cs="Tahoma"/>
          <w:szCs w:val="20"/>
          <w:lang w:eastAsia="sl-SI"/>
        </w:rPr>
        <w:t>0% (</w:t>
      </w:r>
      <w:r w:rsidR="00375056">
        <w:rPr>
          <w:rFonts w:ascii="Tahoma" w:eastAsia="Times New Roman" w:hAnsi="Tahoma" w:cs="Tahoma"/>
          <w:szCs w:val="20"/>
          <w:lang w:eastAsia="sl-SI"/>
        </w:rPr>
        <w:t>dvajset</w:t>
      </w:r>
      <w:r w:rsidR="00375056" w:rsidRPr="00654F1B">
        <w:rPr>
          <w:rFonts w:ascii="Tahoma" w:eastAsia="Times New Roman" w:hAnsi="Tahoma" w:cs="Tahoma"/>
          <w:szCs w:val="20"/>
          <w:lang w:eastAsia="sl-SI"/>
        </w:rPr>
        <w:t xml:space="preserve"> odstotkov) vrednosti posameznega naročila brez DDV</w:t>
      </w:r>
      <w:r w:rsidR="00375056">
        <w:rPr>
          <w:rFonts w:ascii="Tahoma" w:eastAsia="Times New Roman" w:hAnsi="Tahoma" w:cs="Tahoma"/>
          <w:szCs w:val="20"/>
          <w:lang w:eastAsia="sl-SI"/>
        </w:rPr>
        <w:t>.</w:t>
      </w:r>
    </w:p>
    <w:p w14:paraId="6ACB6571" w14:textId="77777777" w:rsidR="00375056" w:rsidRPr="00654F1B" w:rsidRDefault="00375056" w:rsidP="00A317BB">
      <w:pPr>
        <w:keepNext/>
        <w:keepLines/>
        <w:spacing w:after="0" w:line="240" w:lineRule="auto"/>
        <w:jc w:val="both"/>
        <w:rPr>
          <w:rFonts w:ascii="Tahoma" w:eastAsia="Times New Roman" w:hAnsi="Tahoma" w:cs="Tahoma"/>
          <w:szCs w:val="20"/>
          <w:lang w:eastAsia="sl-SI"/>
        </w:rPr>
      </w:pPr>
    </w:p>
    <w:p w14:paraId="07157ECF" w14:textId="3123B237" w:rsidR="00ED6CAB" w:rsidRPr="00F504B9" w:rsidRDefault="00ED6CAB" w:rsidP="00A317BB">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sidR="00375056">
        <w:rPr>
          <w:rFonts w:ascii="Tahoma" w:eastAsia="Times New Roman" w:hAnsi="Tahoma" w:cs="Tahoma"/>
          <w:szCs w:val="20"/>
          <w:lang w:eastAsia="sl-SI"/>
        </w:rPr>
        <w:t>2</w:t>
      </w:r>
      <w:r w:rsidR="00375056" w:rsidRPr="00654F1B">
        <w:rPr>
          <w:rFonts w:ascii="Tahoma" w:eastAsia="Times New Roman" w:hAnsi="Tahoma" w:cs="Tahoma"/>
          <w:szCs w:val="20"/>
          <w:lang w:eastAsia="sl-SI"/>
        </w:rPr>
        <w:t>0% (</w:t>
      </w:r>
      <w:r w:rsidR="00375056">
        <w:rPr>
          <w:rFonts w:ascii="Tahoma" w:eastAsia="Times New Roman" w:hAnsi="Tahoma" w:cs="Tahoma"/>
          <w:szCs w:val="20"/>
          <w:lang w:eastAsia="sl-SI"/>
        </w:rPr>
        <w:t>dvajset</w:t>
      </w:r>
      <w:r w:rsidR="00375056" w:rsidRPr="00654F1B">
        <w:rPr>
          <w:rFonts w:ascii="Tahoma" w:eastAsia="Times New Roman" w:hAnsi="Tahoma" w:cs="Tahoma"/>
          <w:szCs w:val="20"/>
          <w:lang w:eastAsia="sl-SI"/>
        </w:rPr>
        <w:t xml:space="preserve"> odstotkov) vrednosti posameznega naročila</w:t>
      </w:r>
      <w:r w:rsidR="00375056" w:rsidRPr="00F504B9">
        <w:rPr>
          <w:rFonts w:ascii="Tahoma" w:eastAsia="Times New Roman" w:hAnsi="Tahoma" w:cs="Tahoma"/>
          <w:szCs w:val="20"/>
          <w:lang w:eastAsia="sl-SI"/>
        </w:rPr>
        <w:t xml:space="preserve"> </w:t>
      </w:r>
      <w:r w:rsidRPr="00F504B9">
        <w:rPr>
          <w:rFonts w:ascii="Tahoma" w:eastAsia="Times New Roman" w:hAnsi="Tahoma" w:cs="Tahoma"/>
          <w:szCs w:val="20"/>
          <w:lang w:eastAsia="sl-SI"/>
        </w:rPr>
        <w:t>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w:t>
      </w:r>
      <w:r w:rsidR="00BE0BC9">
        <w:rPr>
          <w:rFonts w:ascii="Tahoma" w:eastAsia="Times New Roman" w:hAnsi="Tahoma" w:cs="Tahoma"/>
          <w:lang w:eastAsia="sl-SI"/>
        </w:rPr>
        <w:t>iz</w:t>
      </w:r>
      <w:r>
        <w:rPr>
          <w:rFonts w:ascii="Tahoma" w:eastAsia="Times New Roman" w:hAnsi="Tahoma" w:cs="Tahoma"/>
          <w:lang w:eastAsia="sl-SI"/>
        </w:rPr>
        <w:t xml:space="preserve"> okvirne</w:t>
      </w:r>
      <w:r w:rsidR="00BE0BC9">
        <w:rPr>
          <w:rFonts w:ascii="Tahoma" w:eastAsia="Times New Roman" w:hAnsi="Tahoma" w:cs="Tahoma"/>
          <w:lang w:eastAsia="sl-SI"/>
        </w:rPr>
        <w:t>ga</w:t>
      </w:r>
      <w:r>
        <w:rPr>
          <w:rFonts w:ascii="Tahoma" w:eastAsia="Times New Roman" w:hAnsi="Tahoma" w:cs="Tahoma"/>
          <w:lang w:eastAsia="sl-SI"/>
        </w:rPr>
        <w:t xml:space="preserve"> sporazum</w:t>
      </w:r>
      <w:r w:rsidR="00BE0BC9">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5EAE723C" w14:textId="77777777" w:rsidR="00570A4F" w:rsidRPr="00BA3F91" w:rsidRDefault="00570A4F" w:rsidP="00A317BB">
      <w:pPr>
        <w:keepNext/>
        <w:keepLines/>
        <w:spacing w:after="0" w:line="240" w:lineRule="auto"/>
        <w:jc w:val="both"/>
        <w:rPr>
          <w:rFonts w:ascii="Tahoma" w:eastAsia="Times New Roman" w:hAnsi="Tahoma" w:cs="Tahoma"/>
          <w:lang w:eastAsia="sl-SI"/>
        </w:rPr>
      </w:pPr>
    </w:p>
    <w:p w14:paraId="656159FC" w14:textId="77777777" w:rsidR="00570A4F" w:rsidRPr="00BA3F91" w:rsidRDefault="00570A4F"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2C611DB" w14:textId="77777777" w:rsidR="00570A4F" w:rsidRPr="00BA3F91" w:rsidRDefault="00570A4F" w:rsidP="00A317BB">
      <w:pPr>
        <w:keepNext/>
        <w:keepLines/>
        <w:spacing w:after="0" w:line="240" w:lineRule="auto"/>
        <w:jc w:val="both"/>
        <w:rPr>
          <w:rFonts w:ascii="Tahoma" w:eastAsia="Times New Roman" w:hAnsi="Tahoma" w:cs="Tahoma"/>
          <w:lang w:eastAsia="sl-SI"/>
        </w:rPr>
      </w:pPr>
    </w:p>
    <w:p w14:paraId="459B2D2C" w14:textId="77777777" w:rsidR="00AB691C" w:rsidRPr="007C3078" w:rsidRDefault="00AB691C" w:rsidP="00AB691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si pridrži pravico uveljaviti kazen po okvirnem sporazumu pri plačilu računa, čeprav ob zamudi izvajalca na to ni posebej opozoril, niti pisno obvestil.</w:t>
      </w:r>
    </w:p>
    <w:p w14:paraId="6D20D875" w14:textId="77777777" w:rsidR="00AB691C" w:rsidRPr="007C3078" w:rsidRDefault="00AB691C" w:rsidP="00AB691C">
      <w:pPr>
        <w:keepNext/>
        <w:keepLines/>
        <w:spacing w:after="0" w:line="240" w:lineRule="auto"/>
        <w:jc w:val="both"/>
        <w:rPr>
          <w:rFonts w:ascii="Tahoma" w:eastAsia="Times New Roman" w:hAnsi="Tahoma" w:cs="Tahoma"/>
          <w:lang w:eastAsia="sl-SI"/>
        </w:rPr>
      </w:pPr>
    </w:p>
    <w:p w14:paraId="201CFACA" w14:textId="77777777" w:rsidR="00AB691C" w:rsidRPr="007C3078" w:rsidRDefault="00AB691C" w:rsidP="00AB691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2CDDBA5" w14:textId="77777777" w:rsidR="00AB691C" w:rsidRPr="007C3078" w:rsidRDefault="00AB691C" w:rsidP="00AB691C">
      <w:pPr>
        <w:keepNext/>
        <w:keepLines/>
        <w:spacing w:after="0" w:line="240" w:lineRule="auto"/>
        <w:jc w:val="both"/>
        <w:rPr>
          <w:rFonts w:ascii="Tahoma" w:eastAsia="Times New Roman" w:hAnsi="Tahoma" w:cs="Tahoma"/>
          <w:lang w:eastAsia="sl-SI"/>
        </w:rPr>
      </w:pPr>
    </w:p>
    <w:p w14:paraId="7E700E9F" w14:textId="26369BC1" w:rsidR="00AB691C" w:rsidRDefault="00AB691C" w:rsidP="00AB691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kazen po okvirnem sporazumu ni pogojena z nastankom škode pri naročniku. Za povračilo tako nastale škode bo naročnik unovčil finančno zavarovanje za zavarovanje dobre izvedbe obveznosti </w:t>
      </w:r>
      <w:r w:rsidR="00BE0BC9">
        <w:rPr>
          <w:rFonts w:ascii="Tahoma" w:eastAsia="Times New Roman" w:hAnsi="Tahoma" w:cs="Tahoma"/>
          <w:lang w:eastAsia="sl-SI"/>
        </w:rPr>
        <w:t>iz</w:t>
      </w:r>
      <w:r w:rsidRPr="007C3078">
        <w:rPr>
          <w:rFonts w:ascii="Tahoma" w:eastAsia="Times New Roman" w:hAnsi="Tahoma" w:cs="Tahoma"/>
          <w:lang w:eastAsia="sl-SI"/>
        </w:rPr>
        <w:t xml:space="preserve"> okvirne</w:t>
      </w:r>
      <w:r w:rsidR="00BE0BC9">
        <w:rPr>
          <w:rFonts w:ascii="Tahoma" w:eastAsia="Times New Roman" w:hAnsi="Tahoma" w:cs="Tahoma"/>
          <w:lang w:eastAsia="sl-SI"/>
        </w:rPr>
        <w:t>ga</w:t>
      </w:r>
      <w:r w:rsidRPr="007C3078">
        <w:rPr>
          <w:rFonts w:ascii="Tahoma" w:eastAsia="Times New Roman" w:hAnsi="Tahoma" w:cs="Tahoma"/>
          <w:lang w:eastAsia="sl-SI"/>
        </w:rPr>
        <w:t xml:space="preserve"> sporazum</w:t>
      </w:r>
      <w:r w:rsidR="00BE0BC9">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 kazni po okvirnem sporazumu.</w:t>
      </w:r>
    </w:p>
    <w:p w14:paraId="659264C9" w14:textId="77777777" w:rsidR="00D614FF" w:rsidRPr="00D614FF" w:rsidRDefault="00D614FF" w:rsidP="00A317BB">
      <w:pPr>
        <w:keepNext/>
        <w:keepLines/>
        <w:spacing w:after="0" w:line="240" w:lineRule="auto"/>
        <w:jc w:val="both"/>
        <w:rPr>
          <w:rFonts w:ascii="Tahoma" w:hAnsi="Tahoma" w:cs="Tahoma"/>
          <w:lang w:eastAsia="sl-SI"/>
        </w:rPr>
      </w:pPr>
    </w:p>
    <w:p w14:paraId="3C31503B" w14:textId="77777777" w:rsidR="00D614FF" w:rsidRPr="00D614FF" w:rsidRDefault="00D614FF" w:rsidP="00A317BB">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4ADFBFC6" w14:textId="77777777" w:rsidR="00D614FF" w:rsidRPr="00D614FF" w:rsidRDefault="00D614FF" w:rsidP="00A317BB">
      <w:pPr>
        <w:keepNext/>
        <w:keepLines/>
        <w:tabs>
          <w:tab w:val="left" w:pos="567"/>
          <w:tab w:val="left" w:pos="1418"/>
          <w:tab w:val="left" w:pos="1702"/>
        </w:tabs>
        <w:spacing w:after="0" w:line="240" w:lineRule="auto"/>
        <w:jc w:val="both"/>
        <w:rPr>
          <w:rFonts w:ascii="Tahoma" w:hAnsi="Tahoma" w:cs="Tahoma"/>
          <w:b/>
          <w:bCs/>
          <w:szCs w:val="20"/>
          <w:lang w:eastAsia="sl-SI"/>
        </w:rPr>
      </w:pPr>
    </w:p>
    <w:p w14:paraId="04CCEEB1" w14:textId="77777777" w:rsidR="00D614FF" w:rsidRPr="00D614FF" w:rsidRDefault="00D614FF"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44EDB506" w14:textId="77777777" w:rsidR="00D614FF" w:rsidRPr="00D614FF" w:rsidRDefault="00D614FF" w:rsidP="00A317BB">
      <w:pPr>
        <w:keepNext/>
        <w:keepLines/>
        <w:tabs>
          <w:tab w:val="left" w:pos="567"/>
          <w:tab w:val="left" w:pos="1418"/>
          <w:tab w:val="left" w:pos="1702"/>
        </w:tabs>
        <w:spacing w:after="0" w:line="240" w:lineRule="auto"/>
        <w:jc w:val="both"/>
        <w:rPr>
          <w:rFonts w:ascii="Tahoma" w:hAnsi="Tahoma" w:cs="Tahoma"/>
          <w:bCs/>
          <w:szCs w:val="20"/>
          <w:lang w:eastAsia="sl-SI"/>
        </w:rPr>
      </w:pPr>
    </w:p>
    <w:p w14:paraId="38D13BC7" w14:textId="77777777" w:rsidR="00AB691C" w:rsidRPr="007C3078" w:rsidRDefault="00AB691C" w:rsidP="00AB691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4DEF1CEE" w14:textId="77777777" w:rsidR="00AB691C" w:rsidRPr="007C3078" w:rsidRDefault="00AB691C" w:rsidP="00AB691C">
      <w:pPr>
        <w:keepNext/>
        <w:keepLines/>
        <w:spacing w:after="0" w:line="240" w:lineRule="auto"/>
        <w:jc w:val="both"/>
        <w:rPr>
          <w:rFonts w:ascii="Tahoma" w:eastAsia="Times New Roman" w:hAnsi="Tahoma" w:cs="Tahoma"/>
          <w:bCs/>
          <w:lang w:eastAsia="sl-SI"/>
        </w:rPr>
      </w:pPr>
    </w:p>
    <w:p w14:paraId="6935B5EB" w14:textId="77777777" w:rsidR="00AB691C" w:rsidRPr="007C3078" w:rsidRDefault="00AB691C" w:rsidP="00AB691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4C90E1F2" w14:textId="77777777" w:rsidR="00AB691C" w:rsidRPr="007C3078" w:rsidRDefault="00AB691C" w:rsidP="00AB691C">
      <w:pPr>
        <w:keepNext/>
        <w:keepLines/>
        <w:spacing w:after="0" w:line="240" w:lineRule="auto"/>
        <w:jc w:val="both"/>
        <w:rPr>
          <w:rFonts w:ascii="Tahoma" w:eastAsia="Times New Roman" w:hAnsi="Tahoma" w:cs="Tahoma"/>
          <w:bCs/>
          <w:lang w:eastAsia="sl-SI"/>
        </w:rPr>
      </w:pPr>
    </w:p>
    <w:p w14:paraId="6D38D821" w14:textId="77777777" w:rsidR="00AB691C" w:rsidRPr="007C3078" w:rsidRDefault="00AB691C" w:rsidP="00AB691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38C85450" w14:textId="77777777" w:rsidR="00AB691C" w:rsidRPr="007C3078" w:rsidRDefault="00AB691C" w:rsidP="00AB691C">
      <w:pPr>
        <w:keepNext/>
        <w:keepLines/>
        <w:numPr>
          <w:ilvl w:val="0"/>
          <w:numId w:val="68"/>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7857514F" w14:textId="77777777" w:rsidR="00AB691C" w:rsidRPr="007C3078" w:rsidRDefault="00AB691C" w:rsidP="00AB691C">
      <w:pPr>
        <w:keepNext/>
        <w:keepLines/>
        <w:numPr>
          <w:ilvl w:val="0"/>
          <w:numId w:val="68"/>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8D73225" w14:textId="77777777" w:rsidR="00AB691C" w:rsidRPr="007C3078" w:rsidRDefault="00AB691C" w:rsidP="00AB691C">
      <w:pPr>
        <w:keepNext/>
        <w:keepLines/>
        <w:spacing w:after="0" w:line="240" w:lineRule="auto"/>
        <w:jc w:val="both"/>
        <w:rPr>
          <w:rFonts w:ascii="Tahoma" w:eastAsia="Times New Roman" w:hAnsi="Tahoma" w:cs="Tahoma"/>
          <w:bCs/>
          <w:lang w:eastAsia="sl-SI"/>
        </w:rPr>
      </w:pPr>
    </w:p>
    <w:p w14:paraId="02AB8565" w14:textId="77777777" w:rsidR="00AB691C" w:rsidRPr="007C3078" w:rsidRDefault="00AB691C" w:rsidP="00AB691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09291FE7" w14:textId="77777777" w:rsidR="00AB691C" w:rsidRPr="007C3078" w:rsidRDefault="00AB691C" w:rsidP="00AB691C">
      <w:pPr>
        <w:keepNext/>
        <w:keepLines/>
        <w:spacing w:after="0" w:line="240" w:lineRule="auto"/>
        <w:jc w:val="both"/>
        <w:rPr>
          <w:rFonts w:ascii="Tahoma" w:eastAsia="Times New Roman" w:hAnsi="Tahoma" w:cs="Tahoma"/>
          <w:bCs/>
          <w:lang w:eastAsia="sl-SI"/>
        </w:rPr>
      </w:pPr>
    </w:p>
    <w:p w14:paraId="09B99AD8" w14:textId="55B82BCE" w:rsidR="00AB691C" w:rsidRPr="007C3078" w:rsidRDefault="00AB691C" w:rsidP="00AB691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CE4A0F">
        <w:rPr>
          <w:rFonts w:ascii="Tahoma" w:eastAsia="Times New Roman" w:hAnsi="Tahoma" w:cs="Tahoma"/>
          <w:bCs/>
          <w:lang w:eastAsia="sl-SI"/>
        </w:rPr>
        <w:t>22</w:t>
      </w:r>
      <w:r w:rsidRPr="007C3078">
        <w:rPr>
          <w:rFonts w:ascii="Tahoma" w:eastAsia="Times New Roman" w:hAnsi="Tahoma" w:cs="Tahoma"/>
          <w:bCs/>
          <w:lang w:eastAsia="sl-SI"/>
        </w:rPr>
        <w:t>. členu tega okvirnega sporazuma.</w:t>
      </w:r>
    </w:p>
    <w:p w14:paraId="00DBF49A" w14:textId="77777777" w:rsidR="00EC3759" w:rsidRDefault="00EC3759" w:rsidP="00A317BB">
      <w:pPr>
        <w:keepNext/>
        <w:keepLines/>
        <w:spacing w:after="0" w:line="240" w:lineRule="auto"/>
        <w:jc w:val="both"/>
        <w:rPr>
          <w:rFonts w:ascii="Tahoma" w:eastAsia="Times New Roman" w:hAnsi="Tahoma" w:cs="Tahoma"/>
          <w:color w:val="000000"/>
          <w:lang w:eastAsia="sl-SI"/>
        </w:rPr>
      </w:pPr>
    </w:p>
    <w:p w14:paraId="114379F6" w14:textId="77777777" w:rsidR="00EC3759" w:rsidRPr="00065D29" w:rsidRDefault="00654F1B" w:rsidP="00A317BB">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4AA86D1" w14:textId="77777777" w:rsidR="00EC3759" w:rsidRPr="00065D29" w:rsidRDefault="00EC3759" w:rsidP="00A317BB">
      <w:pPr>
        <w:keepNext/>
        <w:keepLines/>
        <w:suppressAutoHyphens/>
        <w:spacing w:after="0" w:line="240" w:lineRule="auto"/>
        <w:jc w:val="center"/>
        <w:rPr>
          <w:rFonts w:ascii="Tahoma" w:eastAsia="Times New Roman" w:hAnsi="Tahoma" w:cs="Tahoma"/>
          <w:b/>
          <w:color w:val="000000"/>
          <w:lang w:eastAsia="sl-SI"/>
        </w:rPr>
      </w:pPr>
    </w:p>
    <w:p w14:paraId="7D02EAF5" w14:textId="77777777" w:rsidR="00EC3759" w:rsidRPr="00065D29" w:rsidRDefault="00EC3759"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lastRenderedPageBreak/>
        <w:t>člen</w:t>
      </w:r>
    </w:p>
    <w:p w14:paraId="73FCB83B" w14:textId="77777777" w:rsidR="00EC3759" w:rsidRPr="00065D29" w:rsidRDefault="00EC3759" w:rsidP="00A317BB">
      <w:pPr>
        <w:keepNext/>
        <w:keepLines/>
        <w:spacing w:after="0" w:line="240" w:lineRule="auto"/>
        <w:jc w:val="both"/>
        <w:rPr>
          <w:rFonts w:ascii="Tahoma" w:eastAsia="Times New Roman" w:hAnsi="Tahoma" w:cs="Tahoma"/>
          <w:lang w:eastAsia="sl-SI"/>
        </w:rPr>
      </w:pPr>
    </w:p>
    <w:p w14:paraId="104CDC29" w14:textId="71174973" w:rsidR="00375056" w:rsidRPr="00375056" w:rsidRDefault="00CE4A0F" w:rsidP="00375056">
      <w:pPr>
        <w:keepNext/>
        <w:keepLines/>
        <w:spacing w:after="0" w:line="240" w:lineRule="auto"/>
        <w:jc w:val="both"/>
        <w:rPr>
          <w:rFonts w:ascii="Tahoma" w:hAnsi="Tahoma" w:cs="Tahoma"/>
          <w:lang w:eastAsia="sl-SI"/>
        </w:rPr>
      </w:pPr>
      <w:r w:rsidRPr="00296080">
        <w:rPr>
          <w:rFonts w:ascii="Tahoma" w:eastAsia="Times New Roman" w:hAnsi="Tahoma" w:cs="Tahoma"/>
          <w:lang w:eastAsia="sl-SI"/>
        </w:rPr>
        <w:t>Predstavnik naročnika,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w:t>
      </w:r>
      <w:r w:rsidR="00375056" w:rsidRPr="00375056">
        <w:rPr>
          <w:rFonts w:ascii="Tahoma" w:hAnsi="Tahoma" w:cs="Tahoma"/>
          <w:lang w:eastAsia="sl-SI"/>
        </w:rPr>
        <w:t xml:space="preserve"> g. Samo Vukas, tel.: 01 58 75 308, e-naslov: </w:t>
      </w:r>
      <w:hyperlink r:id="rId25" w:history="1">
        <w:r w:rsidRPr="000C3ED6">
          <w:rPr>
            <w:rStyle w:val="Hiperpovezava"/>
            <w:rFonts w:ascii="Tahoma" w:hAnsi="Tahoma" w:cs="Tahoma"/>
            <w:lang w:eastAsia="sl-SI"/>
          </w:rPr>
          <w:t>samo.vukas@energetika.si</w:t>
        </w:r>
      </w:hyperlink>
      <w:r w:rsidR="00375056" w:rsidRPr="00375056">
        <w:rPr>
          <w:rFonts w:ascii="Tahoma" w:hAnsi="Tahoma" w:cs="Tahoma"/>
          <w:lang w:eastAsia="sl-SI"/>
        </w:rPr>
        <w:t xml:space="preserve">, v njegovi odsotnosti pa ga zamenjuje g. Gregor Maležič, tel.: 01 58 75 353, e-naslov: </w:t>
      </w:r>
      <w:hyperlink r:id="rId26" w:history="1">
        <w:r w:rsidRPr="000C3ED6">
          <w:rPr>
            <w:rStyle w:val="Hiperpovezava"/>
            <w:rFonts w:ascii="Tahoma" w:hAnsi="Tahoma" w:cs="Tahoma"/>
            <w:lang w:eastAsia="sl-SI"/>
          </w:rPr>
          <w:t>gregor.malezic@energetika.si</w:t>
        </w:r>
      </w:hyperlink>
      <w:r w:rsidR="00375056" w:rsidRPr="00375056">
        <w:rPr>
          <w:rFonts w:ascii="Tahoma" w:hAnsi="Tahoma" w:cs="Tahoma"/>
          <w:lang w:eastAsia="sl-SI"/>
        </w:rPr>
        <w:t>.</w:t>
      </w:r>
    </w:p>
    <w:p w14:paraId="6FA6CB90" w14:textId="77777777" w:rsidR="00375056" w:rsidRPr="00375056" w:rsidRDefault="00375056" w:rsidP="00375056">
      <w:pPr>
        <w:keepNext/>
        <w:keepLines/>
        <w:spacing w:after="0" w:line="240" w:lineRule="auto"/>
        <w:jc w:val="both"/>
        <w:rPr>
          <w:rFonts w:ascii="Tahoma" w:hAnsi="Tahoma" w:cs="Tahoma"/>
          <w:lang w:eastAsia="sl-SI"/>
        </w:rPr>
      </w:pPr>
      <w:r w:rsidRPr="00375056">
        <w:rPr>
          <w:rFonts w:ascii="Tahoma" w:hAnsi="Tahoma" w:cs="Tahoma"/>
          <w:lang w:eastAsia="sl-SI"/>
        </w:rPr>
        <w:tab/>
      </w:r>
    </w:p>
    <w:p w14:paraId="291F9048" w14:textId="77777777" w:rsidR="00484DAD" w:rsidRPr="00484DAD" w:rsidRDefault="00484DAD" w:rsidP="00484DAD">
      <w:pPr>
        <w:keepNext/>
        <w:keepLines/>
        <w:spacing w:after="0" w:line="240" w:lineRule="auto"/>
        <w:jc w:val="both"/>
        <w:rPr>
          <w:rFonts w:ascii="Tahoma" w:eastAsia="Times New Roman" w:hAnsi="Tahoma" w:cs="Tahoma"/>
          <w:lang w:eastAsia="sl-SI"/>
        </w:rPr>
      </w:pPr>
      <w:r w:rsidRPr="00484DAD">
        <w:rPr>
          <w:rFonts w:ascii="Tahoma" w:eastAsia="Times New Roman" w:hAnsi="Tahoma" w:cs="Tahoma"/>
          <w:lang w:eastAsia="sl-SI"/>
        </w:rPr>
        <w:t>Kontaktna oseba naročnika, za naročilo posamezne storitve po tem okvirnem sporazumu, je:</w:t>
      </w:r>
    </w:p>
    <w:p w14:paraId="5707941E" w14:textId="00409A69" w:rsidR="00375056" w:rsidRPr="00375056" w:rsidRDefault="00375056" w:rsidP="00B905B8">
      <w:pPr>
        <w:keepNext/>
        <w:keepLines/>
        <w:numPr>
          <w:ilvl w:val="0"/>
          <w:numId w:val="65"/>
        </w:numPr>
        <w:spacing w:after="0" w:line="240" w:lineRule="auto"/>
        <w:ind w:left="284" w:hanging="284"/>
        <w:jc w:val="both"/>
        <w:rPr>
          <w:rFonts w:ascii="Tahoma" w:hAnsi="Tahoma" w:cs="Tahoma"/>
          <w:lang w:eastAsia="sl-SI"/>
        </w:rPr>
      </w:pPr>
      <w:r w:rsidRPr="00375056">
        <w:rPr>
          <w:rFonts w:ascii="Tahoma" w:hAnsi="Tahoma" w:cs="Tahoma"/>
          <w:lang w:eastAsia="sl-SI"/>
        </w:rPr>
        <w:t xml:space="preserve">za lokacijo Toplarniška ulica 19, Ljubljana; g. Samo Vukas, tel.: 01 58 75 308, e-naslov: </w:t>
      </w:r>
      <w:hyperlink r:id="rId27" w:history="1">
        <w:r w:rsidR="00484DAD" w:rsidRPr="000C3ED6">
          <w:rPr>
            <w:rStyle w:val="Hiperpovezava"/>
            <w:rFonts w:ascii="Tahoma" w:hAnsi="Tahoma" w:cs="Tahoma"/>
            <w:lang w:eastAsia="sl-SI"/>
          </w:rPr>
          <w:t>samo.vukas@energetika.si</w:t>
        </w:r>
      </w:hyperlink>
      <w:r w:rsidRPr="00375056">
        <w:rPr>
          <w:rFonts w:ascii="Tahoma" w:hAnsi="Tahoma" w:cs="Tahoma"/>
          <w:lang w:eastAsia="sl-SI"/>
        </w:rPr>
        <w:t xml:space="preserve">, </w:t>
      </w:r>
    </w:p>
    <w:p w14:paraId="19FB77BA" w14:textId="22A72D0C" w:rsidR="00570A4F" w:rsidRPr="00484DAD" w:rsidRDefault="00375056" w:rsidP="009B57C1">
      <w:pPr>
        <w:keepNext/>
        <w:keepLines/>
        <w:numPr>
          <w:ilvl w:val="0"/>
          <w:numId w:val="64"/>
        </w:numPr>
        <w:spacing w:after="0" w:line="240" w:lineRule="auto"/>
        <w:ind w:left="284" w:hanging="284"/>
        <w:jc w:val="both"/>
        <w:rPr>
          <w:rFonts w:ascii="Tahoma" w:eastAsia="Times New Roman" w:hAnsi="Tahoma" w:cs="Tahoma"/>
          <w:lang w:eastAsia="sl-SI"/>
        </w:rPr>
      </w:pPr>
      <w:r w:rsidRPr="00484DAD">
        <w:rPr>
          <w:rFonts w:ascii="Tahoma" w:hAnsi="Tahoma" w:cs="Tahoma"/>
          <w:lang w:eastAsia="sl-SI"/>
        </w:rPr>
        <w:t>za lokacijo Verovškova ulica 62 in Verovškova ulica 70, oboje v Ljubljani; g</w:t>
      </w:r>
      <w:r w:rsidR="00484DAD" w:rsidRPr="00484DAD">
        <w:rPr>
          <w:rFonts w:ascii="Tahoma" w:hAnsi="Tahoma" w:cs="Tahoma"/>
        </w:rPr>
        <w:t xml:space="preserve">. Robert Pobežin, tel.: +386 1 58 89 521, e-pošta: </w:t>
      </w:r>
      <w:hyperlink r:id="rId28" w:history="1">
        <w:r w:rsidR="00484DAD" w:rsidRPr="00484DAD">
          <w:rPr>
            <w:rStyle w:val="Hiperpovezava"/>
            <w:rFonts w:ascii="Tahoma" w:hAnsi="Tahoma" w:cs="Tahoma"/>
          </w:rPr>
          <w:t>robert.pobezin@energetika.si</w:t>
        </w:r>
      </w:hyperlink>
      <w:r w:rsidR="00484DAD" w:rsidRPr="00484DAD">
        <w:rPr>
          <w:rFonts w:ascii="Tahoma" w:eastAsia="Times New Roman" w:hAnsi="Tahoma" w:cs="Tahoma"/>
          <w:lang w:eastAsia="sl-SI"/>
        </w:rPr>
        <w:t>.</w:t>
      </w:r>
    </w:p>
    <w:p w14:paraId="6DB2CF69" w14:textId="77777777" w:rsidR="00484DAD" w:rsidRPr="00BA3F91" w:rsidRDefault="00484DAD" w:rsidP="00A317BB">
      <w:pPr>
        <w:keepNext/>
        <w:keepLines/>
        <w:spacing w:after="0" w:line="240" w:lineRule="auto"/>
        <w:jc w:val="both"/>
        <w:rPr>
          <w:rFonts w:ascii="Tahoma" w:eastAsia="Times New Roman" w:hAnsi="Tahoma" w:cs="Tahoma"/>
          <w:lang w:eastAsia="sl-SI"/>
        </w:rPr>
      </w:pPr>
    </w:p>
    <w:p w14:paraId="6C7D0DB1" w14:textId="242F2CFA" w:rsidR="00484DAD" w:rsidRPr="00654F1B" w:rsidRDefault="00484DAD" w:rsidP="00484DA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57FFF077" w14:textId="77777777" w:rsidR="00570A4F" w:rsidRDefault="00570A4F" w:rsidP="00A317BB">
      <w:pPr>
        <w:keepNext/>
        <w:keepLines/>
        <w:tabs>
          <w:tab w:val="left" w:pos="567"/>
          <w:tab w:val="left" w:pos="1418"/>
          <w:tab w:val="left" w:pos="1702"/>
        </w:tabs>
        <w:spacing w:after="0" w:line="240" w:lineRule="auto"/>
        <w:jc w:val="both"/>
        <w:rPr>
          <w:rFonts w:ascii="Tahoma" w:hAnsi="Tahoma" w:cs="Tahoma"/>
          <w:lang w:eastAsia="sl-SI"/>
        </w:rPr>
      </w:pPr>
    </w:p>
    <w:p w14:paraId="1F5E8FBD" w14:textId="77777777" w:rsidR="00484DAD" w:rsidRPr="00654F1B" w:rsidRDefault="00484DAD" w:rsidP="00484DAD">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09BD105E" w14:textId="77777777" w:rsidR="00484DAD" w:rsidRPr="00654F1B" w:rsidRDefault="00484DAD" w:rsidP="00484DAD">
      <w:pPr>
        <w:keepNext/>
        <w:keepLines/>
        <w:spacing w:after="0" w:line="240" w:lineRule="auto"/>
        <w:jc w:val="both"/>
        <w:rPr>
          <w:rFonts w:ascii="Tahoma" w:eastAsia="Times New Roman" w:hAnsi="Tahoma" w:cs="Tahoma"/>
          <w:lang w:eastAsia="sl-SI"/>
        </w:rPr>
      </w:pPr>
    </w:p>
    <w:p w14:paraId="35299D4C" w14:textId="77777777" w:rsidR="00484DAD" w:rsidRPr="00D614FF" w:rsidRDefault="00484DAD" w:rsidP="00484DAD">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18843A76" w14:textId="77777777" w:rsidR="00484DAD" w:rsidRPr="00D614FF" w:rsidRDefault="00484DAD" w:rsidP="00484DAD">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23C39025" w14:textId="118BCAE7" w:rsidR="00484DAD" w:rsidRPr="006C1A63" w:rsidRDefault="00484DAD" w:rsidP="00484DAD">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33</w:t>
      </w:r>
      <w:r w:rsidRPr="006C1A63">
        <w:rPr>
          <w:rFonts w:ascii="Tahoma" w:eastAsia="Times New Roman" w:hAnsi="Tahoma" w:cs="Tahoma"/>
          <w:lang w:eastAsia="sl-SI"/>
        </w:rPr>
        <w:t xml:space="preserve">. člena </w:t>
      </w:r>
      <w:r w:rsidR="00AD3012" w:rsidRPr="006C1A63">
        <w:rPr>
          <w:rFonts w:ascii="Tahoma" w:eastAsia="Times New Roman" w:hAnsi="Tahoma" w:cs="Tahoma"/>
          <w:lang w:eastAsia="sl-SI"/>
        </w:rPr>
        <w:t>te</w:t>
      </w:r>
      <w:r w:rsidR="00AD3012">
        <w:rPr>
          <w:rFonts w:ascii="Tahoma" w:eastAsia="Times New Roman" w:hAnsi="Tahoma" w:cs="Tahoma"/>
          <w:lang w:eastAsia="sl-SI"/>
        </w:rPr>
        <w:t>ga</w:t>
      </w:r>
      <w:r w:rsidR="00AD3012" w:rsidRPr="006C1A63">
        <w:rPr>
          <w:rFonts w:ascii="Tahoma" w:eastAsia="Times New Roman" w:hAnsi="Tahoma" w:cs="Tahoma"/>
          <w:lang w:eastAsia="sl-SI"/>
        </w:rPr>
        <w:t xml:space="preserve"> </w:t>
      </w:r>
      <w:r w:rsidR="00AD3012">
        <w:rPr>
          <w:rFonts w:ascii="Tahoma" w:eastAsia="Times New Roman" w:hAnsi="Tahoma" w:cs="Tahoma"/>
          <w:lang w:eastAsia="sl-SI"/>
        </w:rPr>
        <w:t>okvirnega sporazuma</w:t>
      </w:r>
      <w:r w:rsidR="00AD3012" w:rsidRPr="006C1A63">
        <w:rPr>
          <w:rFonts w:ascii="Tahoma" w:eastAsia="Times New Roman" w:hAnsi="Tahoma" w:cs="Tahoma"/>
          <w:lang w:eastAsia="sl-SI"/>
        </w:rPr>
        <w:t xml:space="preserve"> sprememba predstavnikov strank</w:t>
      </w:r>
      <w:r w:rsidR="00AD3012">
        <w:rPr>
          <w:rFonts w:ascii="Tahoma" w:eastAsia="Times New Roman" w:hAnsi="Tahoma" w:cs="Tahoma"/>
          <w:lang w:eastAsia="sl-SI"/>
        </w:rPr>
        <w:t xml:space="preserve"> okvirnega sporazuma</w:t>
      </w:r>
      <w:r w:rsidR="00AD3012" w:rsidRPr="006C1A63">
        <w:rPr>
          <w:rFonts w:ascii="Tahoma" w:eastAsia="Times New Roman" w:hAnsi="Tahoma" w:cs="Tahoma"/>
          <w:lang w:eastAsia="sl-SI"/>
        </w:rPr>
        <w:t xml:space="preserve"> velja, če </w:t>
      </w:r>
      <w:r w:rsidR="00AD3012">
        <w:rPr>
          <w:rFonts w:ascii="Tahoma" w:eastAsia="Times New Roman" w:hAnsi="Tahoma" w:cs="Tahoma"/>
          <w:lang w:eastAsia="sl-SI"/>
        </w:rPr>
        <w:t xml:space="preserve"> </w:t>
      </w:r>
      <w:r w:rsidR="00AD3012" w:rsidRPr="006C1A63">
        <w:rPr>
          <w:rFonts w:ascii="Tahoma" w:eastAsia="Times New Roman" w:hAnsi="Tahoma" w:cs="Tahoma"/>
          <w:lang w:eastAsia="sl-SI"/>
        </w:rPr>
        <w:t>stranki</w:t>
      </w:r>
      <w:r w:rsidR="00AD3012">
        <w:rPr>
          <w:rFonts w:ascii="Tahoma" w:eastAsia="Times New Roman" w:hAnsi="Tahoma" w:cs="Tahoma"/>
          <w:lang w:eastAsia="sl-SI"/>
        </w:rPr>
        <w:t xml:space="preserve"> okvirnega sporazuma</w:t>
      </w:r>
      <w:r w:rsidR="00AD3012" w:rsidRPr="006C1A63">
        <w:rPr>
          <w:rFonts w:ascii="Tahoma" w:eastAsia="Times New Roman" w:hAnsi="Tahoma" w:cs="Tahoma"/>
          <w:lang w:eastAsia="sl-SI"/>
        </w:rPr>
        <w:t xml:space="preserve"> o spremembi </w:t>
      </w:r>
      <w:r w:rsidR="00AD3012">
        <w:rPr>
          <w:rFonts w:ascii="Tahoma" w:eastAsia="Times New Roman" w:hAnsi="Tahoma" w:cs="Tahoma"/>
          <w:lang w:eastAsia="sl-SI"/>
        </w:rPr>
        <w:t xml:space="preserve">svojih </w:t>
      </w:r>
      <w:r w:rsidR="00AD3012" w:rsidRPr="006C1A63">
        <w:rPr>
          <w:rFonts w:ascii="Tahoma" w:eastAsia="Times New Roman" w:hAnsi="Tahoma" w:cs="Tahoma"/>
          <w:lang w:eastAsia="sl-SI"/>
        </w:rPr>
        <w:t xml:space="preserve">predstavnikov obvestita druga drugo na elektronske naslove, navedene v tem členu </w:t>
      </w:r>
      <w:r w:rsidR="00AD3012">
        <w:rPr>
          <w:rFonts w:ascii="Tahoma" w:eastAsia="Times New Roman" w:hAnsi="Tahoma" w:cs="Tahoma"/>
          <w:lang w:eastAsia="sl-SI"/>
        </w:rPr>
        <w:t>okvirnega sporazuma</w:t>
      </w:r>
      <w:r w:rsidRPr="006C1A63">
        <w:rPr>
          <w:rFonts w:ascii="Tahoma" w:eastAsia="Times New Roman" w:hAnsi="Tahoma" w:cs="Tahoma"/>
          <w:lang w:eastAsia="sl-SI"/>
        </w:rPr>
        <w:t>.</w:t>
      </w:r>
    </w:p>
    <w:p w14:paraId="207D95AA" w14:textId="77777777" w:rsidR="00484DAD" w:rsidRDefault="00484DAD" w:rsidP="00484DAD">
      <w:pPr>
        <w:keepNext/>
        <w:keepLines/>
        <w:spacing w:after="0" w:line="240" w:lineRule="auto"/>
        <w:jc w:val="both"/>
        <w:rPr>
          <w:rFonts w:ascii="Tahoma" w:eastAsia="Times New Roman" w:hAnsi="Tahoma" w:cs="Tahoma"/>
          <w:lang w:eastAsia="sl-SI"/>
        </w:rPr>
      </w:pPr>
    </w:p>
    <w:p w14:paraId="5909545F" w14:textId="77777777" w:rsidR="00EC3759" w:rsidRPr="00EC4317" w:rsidRDefault="00654F1B" w:rsidP="00A317BB">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55F6B746" w14:textId="77777777" w:rsidR="00EC3759" w:rsidRDefault="00EC3759" w:rsidP="00A317BB">
      <w:pPr>
        <w:keepNext/>
        <w:keepLines/>
        <w:tabs>
          <w:tab w:val="left" w:pos="851"/>
          <w:tab w:val="left" w:pos="1702"/>
        </w:tabs>
        <w:spacing w:after="0" w:line="240" w:lineRule="auto"/>
        <w:jc w:val="center"/>
        <w:rPr>
          <w:rFonts w:ascii="Tahoma" w:eastAsia="Times New Roman" w:hAnsi="Tahoma" w:cs="Tahoma"/>
          <w:lang w:eastAsia="sl-SI"/>
        </w:rPr>
      </w:pPr>
    </w:p>
    <w:p w14:paraId="74E1CE72" w14:textId="77777777" w:rsidR="00CF2487" w:rsidRPr="00CF2487" w:rsidRDefault="00CF2487" w:rsidP="00A317B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15B9D956" w14:textId="77777777" w:rsidR="00CF2487" w:rsidRPr="00E162F4" w:rsidRDefault="00CF2487" w:rsidP="00A317BB">
      <w:pPr>
        <w:keepNext/>
        <w:keepLines/>
        <w:tabs>
          <w:tab w:val="left" w:pos="851"/>
          <w:tab w:val="left" w:pos="1702"/>
        </w:tabs>
        <w:spacing w:after="0" w:line="240" w:lineRule="auto"/>
        <w:jc w:val="center"/>
        <w:rPr>
          <w:rFonts w:ascii="Tahoma" w:eastAsia="Times New Roman" w:hAnsi="Tahoma" w:cs="Tahoma"/>
          <w:b/>
          <w:lang w:eastAsia="sl-SI"/>
        </w:rPr>
      </w:pPr>
    </w:p>
    <w:p w14:paraId="0C93227C" w14:textId="0AE8D47A" w:rsidR="00484DAD" w:rsidRDefault="006C51AC" w:rsidP="00484DAD">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je sklenjen in velja z datumom podpisa okvirnega sporazuma s strani obeh </w:t>
      </w:r>
      <w:r w:rsidR="00484DAD" w:rsidRPr="007C3078">
        <w:rPr>
          <w:rFonts w:ascii="Tahoma" w:eastAsia="Times New Roman" w:hAnsi="Tahoma" w:cs="Tahoma"/>
          <w:lang w:eastAsia="sl-SI"/>
        </w:rPr>
        <w:t>strank okvirnega sporazuma pod pogojem, da izvajalec o</w:t>
      </w:r>
      <w:r w:rsidR="00484DAD">
        <w:rPr>
          <w:rFonts w:ascii="Tahoma" w:eastAsia="Times New Roman" w:hAnsi="Tahoma" w:cs="Tahoma"/>
          <w:lang w:eastAsia="sl-SI"/>
        </w:rPr>
        <w:t>b</w:t>
      </w:r>
      <w:r w:rsidR="00484DAD" w:rsidRPr="007C3078">
        <w:rPr>
          <w:rFonts w:ascii="Tahoma" w:eastAsia="Times New Roman" w:hAnsi="Tahoma" w:cs="Tahoma"/>
          <w:lang w:eastAsia="sl-SI"/>
        </w:rPr>
        <w:t xml:space="preserve"> sklenitv</w:t>
      </w:r>
      <w:r w:rsidR="00484DAD">
        <w:rPr>
          <w:rFonts w:ascii="Tahoma" w:eastAsia="Times New Roman" w:hAnsi="Tahoma" w:cs="Tahoma"/>
          <w:lang w:eastAsia="sl-SI"/>
        </w:rPr>
        <w:t>i</w:t>
      </w:r>
      <w:r w:rsidR="00484DAD"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sidR="00484DAD">
        <w:rPr>
          <w:rFonts w:ascii="Tahoma" w:eastAsia="Times New Roman" w:hAnsi="Tahoma" w:cs="Tahoma"/>
          <w:lang w:eastAsia="sl-SI"/>
        </w:rPr>
        <w:t>7</w:t>
      </w:r>
      <w:r w:rsidR="00484DAD" w:rsidRPr="007C3078">
        <w:rPr>
          <w:rFonts w:ascii="Tahoma" w:eastAsia="Times New Roman" w:hAnsi="Tahoma" w:cs="Tahoma"/>
          <w:lang w:eastAsia="sl-SI"/>
        </w:rPr>
        <w:t xml:space="preserve">. členom tega okvirnega sporazuma, v nasprotnem primeru se šteje, da okvirni sporazum ni bil nikoli sklenjen. </w:t>
      </w:r>
    </w:p>
    <w:p w14:paraId="039E9B42" w14:textId="77777777" w:rsidR="00484DAD" w:rsidRDefault="00484DAD" w:rsidP="00484DAD">
      <w:pPr>
        <w:keepNext/>
        <w:keepLines/>
        <w:tabs>
          <w:tab w:val="left" w:pos="851"/>
          <w:tab w:val="left" w:pos="1702"/>
        </w:tabs>
        <w:spacing w:after="0" w:line="240" w:lineRule="auto"/>
        <w:jc w:val="both"/>
        <w:rPr>
          <w:rFonts w:ascii="Tahoma" w:eastAsia="Times New Roman" w:hAnsi="Tahoma" w:cs="Tahoma"/>
          <w:lang w:eastAsia="sl-SI"/>
        </w:rPr>
      </w:pPr>
    </w:p>
    <w:p w14:paraId="76B6ECE5" w14:textId="2DD7BD61" w:rsidR="00484DAD" w:rsidRPr="00654F1B" w:rsidRDefault="00484DAD" w:rsidP="00484DAD">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štiriindvajset (24)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62AAF6B0" w14:textId="77777777" w:rsidR="00484DAD" w:rsidRPr="00EC4317" w:rsidRDefault="00484DAD" w:rsidP="00484DAD">
      <w:pPr>
        <w:keepNext/>
        <w:keepLines/>
        <w:tabs>
          <w:tab w:val="left" w:pos="851"/>
          <w:tab w:val="left" w:pos="1702"/>
        </w:tabs>
        <w:spacing w:after="0" w:line="240" w:lineRule="auto"/>
        <w:jc w:val="both"/>
        <w:rPr>
          <w:rFonts w:ascii="Tahoma" w:eastAsia="Times New Roman" w:hAnsi="Tahoma" w:cs="Tahoma"/>
          <w:lang w:eastAsia="sl-SI"/>
        </w:rPr>
      </w:pPr>
    </w:p>
    <w:p w14:paraId="53C6B48C" w14:textId="77777777" w:rsidR="00484DAD" w:rsidRPr="000F7D5F"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094D4F" w14:textId="77777777" w:rsidR="00484DAD" w:rsidRDefault="00484DAD" w:rsidP="00484DAD">
      <w:pPr>
        <w:keepNext/>
        <w:keepLines/>
        <w:spacing w:after="0" w:line="240" w:lineRule="auto"/>
        <w:jc w:val="both"/>
        <w:rPr>
          <w:rFonts w:ascii="Tahoma" w:eastAsia="Times New Roman" w:hAnsi="Tahoma" w:cs="Tahoma"/>
          <w:lang w:eastAsia="sl-SI"/>
        </w:rPr>
      </w:pPr>
    </w:p>
    <w:p w14:paraId="44E77922"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F1EF858"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p>
    <w:p w14:paraId="622A56DB"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0D52F863"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p>
    <w:p w14:paraId="430FA5DD"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4A5AD618"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19D42326"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7A5526C4"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2FBD35B9"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lastRenderedPageBreak/>
        <w:t>ne dosega dogovorjene kvalitete po okvirnem sporazumu in te ne vzpostavi niti v naknadnem roku, ki mu ga določi naročnik,</w:t>
      </w:r>
    </w:p>
    <w:p w14:paraId="08C2D240" w14:textId="3AF3AE73"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BE0BC9">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3508A523" w14:textId="620F22F8"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r>
        <w:rPr>
          <w:rFonts w:ascii="Tahoma" w:eastAsia="Times New Roman" w:hAnsi="Tahoma" w:cs="Tahoma"/>
          <w:lang w:eastAsia="sl-SI"/>
        </w:rPr>
        <w:t>,</w:t>
      </w:r>
    </w:p>
    <w:p w14:paraId="27B3F8EC"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3E613AF8" w14:textId="467EAE81"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sidR="008155F4">
        <w:rPr>
          <w:rFonts w:ascii="Tahoma" w:eastAsia="Times New Roman" w:hAnsi="Tahoma" w:cs="Tahoma"/>
          <w:lang w:eastAsia="sl-SI"/>
        </w:rPr>
        <w:t xml:space="preserve"> v nasprotju s 5. členom tega okvirnega sporazuma,</w:t>
      </w:r>
    </w:p>
    <w:p w14:paraId="33200FA4"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7004CE5B"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036D79B7" w14:textId="77777777" w:rsidR="00484DAD" w:rsidRPr="007C3078" w:rsidRDefault="00484DAD" w:rsidP="00484DAD">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19E31050"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p>
    <w:p w14:paraId="36F594B2" w14:textId="77777777" w:rsidR="00484DAD" w:rsidRPr="007C3078" w:rsidRDefault="00484DAD" w:rsidP="00484DAD">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finančno zavarovanje.</w:t>
      </w:r>
    </w:p>
    <w:p w14:paraId="06563D05" w14:textId="77777777" w:rsidR="00484DAD" w:rsidRPr="00BA3F91" w:rsidRDefault="00484DAD" w:rsidP="00484DAD">
      <w:pPr>
        <w:keepNext/>
        <w:keepLines/>
        <w:tabs>
          <w:tab w:val="left" w:pos="284"/>
          <w:tab w:val="left" w:pos="1702"/>
        </w:tabs>
        <w:spacing w:after="0" w:line="240" w:lineRule="auto"/>
        <w:jc w:val="both"/>
        <w:rPr>
          <w:rFonts w:ascii="Tahoma" w:eastAsia="Times New Roman" w:hAnsi="Tahoma" w:cs="Tahoma"/>
          <w:lang w:eastAsia="sl-SI"/>
        </w:rPr>
      </w:pPr>
    </w:p>
    <w:p w14:paraId="356F9FD1"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1652D4D8" w14:textId="77777777" w:rsidR="00484DAD" w:rsidRPr="00BA3F91" w:rsidRDefault="00484DAD" w:rsidP="00484DAD">
      <w:pPr>
        <w:keepNext/>
        <w:keepLines/>
        <w:tabs>
          <w:tab w:val="left" w:pos="284"/>
          <w:tab w:val="left" w:pos="1702"/>
        </w:tabs>
        <w:spacing w:after="0" w:line="240" w:lineRule="auto"/>
        <w:jc w:val="both"/>
        <w:rPr>
          <w:rFonts w:ascii="Tahoma" w:eastAsia="Times New Roman" w:hAnsi="Tahoma" w:cs="Tahoma"/>
          <w:lang w:eastAsia="sl-SI"/>
        </w:rPr>
      </w:pPr>
    </w:p>
    <w:p w14:paraId="02BC13A0" w14:textId="7DB9F81F" w:rsidR="00484DAD" w:rsidRDefault="00484DAD" w:rsidP="00484DAD">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270AF3A" w14:textId="77777777" w:rsidR="008155F4" w:rsidRPr="00FE1859" w:rsidRDefault="008155F4" w:rsidP="00484DAD">
      <w:pPr>
        <w:keepNext/>
        <w:keepLines/>
        <w:tabs>
          <w:tab w:val="left" w:pos="284"/>
          <w:tab w:val="left" w:pos="1702"/>
        </w:tabs>
        <w:spacing w:after="0" w:line="240" w:lineRule="auto"/>
        <w:jc w:val="both"/>
        <w:rPr>
          <w:rFonts w:ascii="Tahoma" w:eastAsia="Times New Roman" w:hAnsi="Tahoma" w:cs="Tahoma"/>
          <w:lang w:eastAsia="sl-SI"/>
        </w:rPr>
      </w:pPr>
    </w:p>
    <w:p w14:paraId="04499A99" w14:textId="77777777" w:rsidR="00484DAD" w:rsidRPr="00FE1859"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16BC9F47" w14:textId="77777777" w:rsidR="00484DAD" w:rsidRPr="00FE1859" w:rsidRDefault="00484DAD" w:rsidP="00484DAD">
      <w:pPr>
        <w:keepNext/>
        <w:keepLines/>
        <w:spacing w:after="0" w:line="240" w:lineRule="auto"/>
        <w:jc w:val="both"/>
        <w:rPr>
          <w:rFonts w:ascii="Tahoma" w:eastAsia="Times New Roman" w:hAnsi="Tahoma" w:cs="Tahoma"/>
          <w:lang w:eastAsia="sl-SI"/>
        </w:rPr>
      </w:pPr>
    </w:p>
    <w:p w14:paraId="5D371A08" w14:textId="77777777" w:rsidR="00484DAD" w:rsidRPr="003B18D9" w:rsidRDefault="00484DAD" w:rsidP="00484DAD">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25EE9F27" w14:textId="77777777" w:rsidR="00484DAD" w:rsidRDefault="00484DAD" w:rsidP="00484DAD">
      <w:pPr>
        <w:keepNext/>
        <w:keepLines/>
        <w:spacing w:after="0" w:line="240" w:lineRule="auto"/>
        <w:jc w:val="both"/>
        <w:rPr>
          <w:rFonts w:ascii="Tahoma" w:eastAsia="Times New Roman" w:hAnsi="Tahoma" w:cs="Tahoma"/>
          <w:lang w:eastAsia="sl-SI"/>
        </w:rPr>
      </w:pPr>
    </w:p>
    <w:p w14:paraId="4E5C6F16" w14:textId="77777777" w:rsidR="00484DAD" w:rsidRPr="00F204EF" w:rsidRDefault="00484DAD" w:rsidP="00484DAD">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4B1E899D" w14:textId="77777777" w:rsidR="00484DAD" w:rsidRPr="00F204EF" w:rsidRDefault="00484DAD" w:rsidP="00484DAD">
      <w:pPr>
        <w:keepNext/>
        <w:keepLines/>
        <w:spacing w:after="0" w:line="240" w:lineRule="auto"/>
        <w:ind w:left="284" w:hanging="284"/>
        <w:jc w:val="both"/>
        <w:rPr>
          <w:rFonts w:ascii="Tahoma" w:eastAsia="Times New Roman" w:hAnsi="Tahoma" w:cs="Tahoma"/>
          <w:lang w:eastAsia="sl-SI"/>
        </w:rPr>
      </w:pPr>
    </w:p>
    <w:p w14:paraId="6D923814" w14:textId="77777777" w:rsidR="00484DAD" w:rsidRDefault="00484DAD" w:rsidP="00484DAD">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D7E54A0" w14:textId="77777777" w:rsidR="00484DAD" w:rsidRDefault="00484DAD" w:rsidP="00484DAD">
      <w:pPr>
        <w:pStyle w:val="Odstavekseznama"/>
        <w:keepNext/>
        <w:keepLines/>
        <w:numPr>
          <w:ilvl w:val="0"/>
          <w:numId w:val="6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12812D42" w14:textId="77777777" w:rsidR="00484DAD" w:rsidRDefault="00484DAD" w:rsidP="00484DAD">
      <w:pPr>
        <w:pStyle w:val="Odstavekseznama"/>
        <w:keepNext/>
        <w:keepLines/>
        <w:numPr>
          <w:ilvl w:val="0"/>
          <w:numId w:val="69"/>
        </w:numPr>
        <w:tabs>
          <w:tab w:val="left" w:pos="1702"/>
        </w:tabs>
        <w:jc w:val="both"/>
        <w:rPr>
          <w:rFonts w:ascii="Tahoma" w:hAnsi="Tahoma" w:cs="Tahoma"/>
          <w:sz w:val="22"/>
        </w:rPr>
      </w:pPr>
      <w:r w:rsidRPr="0057717F">
        <w:rPr>
          <w:rFonts w:ascii="Tahoma" w:hAnsi="Tahoma" w:cs="Tahoma"/>
          <w:sz w:val="22"/>
        </w:rPr>
        <w:lastRenderedPageBreak/>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0B1FA1F" w14:textId="77777777" w:rsidR="00484DAD" w:rsidRDefault="00484DAD" w:rsidP="00484DAD">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 plačilom za delo, </w:t>
      </w:r>
    </w:p>
    <w:p w14:paraId="46D53321" w14:textId="77777777" w:rsidR="00484DAD" w:rsidRDefault="00484DAD" w:rsidP="00484DAD">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delovnim časom, </w:t>
      </w:r>
    </w:p>
    <w:p w14:paraId="7C1757D8" w14:textId="77777777" w:rsidR="00484DAD" w:rsidRDefault="00484DAD" w:rsidP="00484DAD">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počitki, </w:t>
      </w:r>
    </w:p>
    <w:p w14:paraId="2692037D" w14:textId="77777777" w:rsidR="00484DAD" w:rsidRDefault="00484DAD" w:rsidP="00484DAD">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4A9C9C5D" w14:textId="77777777" w:rsidR="00484DAD" w:rsidRDefault="00484DAD" w:rsidP="00484DAD">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5278056" w14:textId="77777777" w:rsidR="00484DAD" w:rsidRDefault="00484DAD" w:rsidP="00484DAD">
      <w:pPr>
        <w:keepNext/>
        <w:keepLines/>
        <w:tabs>
          <w:tab w:val="left" w:pos="1702"/>
        </w:tabs>
        <w:spacing w:after="0" w:line="240" w:lineRule="auto"/>
        <w:jc w:val="both"/>
        <w:rPr>
          <w:rFonts w:ascii="Tahoma" w:hAnsi="Tahoma" w:cs="Tahoma"/>
        </w:rPr>
      </w:pPr>
    </w:p>
    <w:p w14:paraId="07735A4F" w14:textId="77777777" w:rsidR="00484DAD" w:rsidRDefault="00484DAD" w:rsidP="00484DAD">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F5C2DF0" w14:textId="77777777" w:rsidR="00484DAD" w:rsidRDefault="00484DAD" w:rsidP="00484DAD">
      <w:pPr>
        <w:keepNext/>
        <w:keepLines/>
        <w:tabs>
          <w:tab w:val="left" w:pos="1702"/>
        </w:tabs>
        <w:spacing w:after="0" w:line="240" w:lineRule="auto"/>
        <w:jc w:val="both"/>
        <w:rPr>
          <w:rFonts w:ascii="Tahoma" w:hAnsi="Tahoma" w:cs="Tahoma"/>
        </w:rPr>
      </w:pPr>
    </w:p>
    <w:p w14:paraId="3E5B3498" w14:textId="77777777" w:rsidR="00484DAD" w:rsidRDefault="00484DAD" w:rsidP="00484DAD">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BFD6DFB" w14:textId="77777777" w:rsidR="00484DAD" w:rsidRDefault="00484DAD" w:rsidP="00484DAD">
      <w:pPr>
        <w:keepNext/>
        <w:keepLines/>
        <w:tabs>
          <w:tab w:val="left" w:pos="1702"/>
        </w:tabs>
        <w:spacing w:after="0" w:line="240" w:lineRule="auto"/>
        <w:jc w:val="both"/>
        <w:rPr>
          <w:rFonts w:ascii="Tahoma" w:hAnsi="Tahoma" w:cs="Tahoma"/>
        </w:rPr>
      </w:pPr>
    </w:p>
    <w:p w14:paraId="547109F4" w14:textId="77777777" w:rsidR="00484DAD" w:rsidRDefault="00484DAD" w:rsidP="00484DAD">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0F97B255" w14:textId="77777777" w:rsidR="00484DAD" w:rsidRDefault="00484DAD" w:rsidP="00484DAD">
      <w:pPr>
        <w:keepNext/>
        <w:keepLines/>
        <w:tabs>
          <w:tab w:val="left" w:pos="1702"/>
        </w:tabs>
        <w:spacing w:after="0" w:line="240" w:lineRule="auto"/>
        <w:jc w:val="both"/>
        <w:rPr>
          <w:rFonts w:ascii="Tahoma" w:hAnsi="Tahoma" w:cs="Tahoma"/>
        </w:rPr>
      </w:pPr>
    </w:p>
    <w:p w14:paraId="49A10E71" w14:textId="317843E6" w:rsidR="00484DAD" w:rsidRPr="006C1A63" w:rsidRDefault="00484DAD" w:rsidP="00484DAD">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Pr="006C1A63">
        <w:rPr>
          <w:rFonts w:ascii="Tahoma" w:hAnsi="Tahoma" w:cs="Tahoma"/>
        </w:rPr>
        <w:t xml:space="preserve">Ne glede na prejšnji stavek se </w:t>
      </w:r>
      <w:r>
        <w:rPr>
          <w:rFonts w:ascii="Tahoma" w:hAnsi="Tahoma" w:cs="Tahoma"/>
        </w:rPr>
        <w:t>okvirni</w:t>
      </w:r>
      <w:r w:rsidR="008155F4">
        <w:rPr>
          <w:rFonts w:ascii="Tahoma" w:hAnsi="Tahoma" w:cs="Tahoma"/>
        </w:rPr>
        <w:t xml:space="preserve"> sporazum</w:t>
      </w:r>
      <w:r w:rsidRPr="006C1A63">
        <w:rPr>
          <w:rFonts w:ascii="Tahoma" w:hAnsi="Tahoma" w:cs="Tahoma"/>
        </w:rPr>
        <w:t xml:space="preserve"> ne razveže, če bi razveza </w:t>
      </w:r>
      <w:r>
        <w:rPr>
          <w:rFonts w:ascii="Tahoma" w:hAnsi="Tahoma" w:cs="Tahoma"/>
        </w:rPr>
        <w:t>okvirnega sporazuma</w:t>
      </w:r>
      <w:r w:rsidRPr="006C1A63">
        <w:rPr>
          <w:rFonts w:ascii="Tahoma" w:hAnsi="Tahoma" w:cs="Tahoma"/>
        </w:rPr>
        <w:t xml:space="preserve"> naročniku povzročila nesorazmerne stroške ali bistvene težave pri nemoteni izvedbi gradnje ali nesorazmerno časovno zamudo in pod pogojem, da naročnik izvajalca najkasneje v dvajsetih (20) dneh od seznanitve s kršitvijo obvesti, da se </w:t>
      </w:r>
      <w:r>
        <w:rPr>
          <w:rFonts w:ascii="Tahoma" w:hAnsi="Tahoma" w:cs="Tahoma"/>
        </w:rPr>
        <w:t>okvirni sporazum</w:t>
      </w:r>
      <w:r w:rsidRPr="006C1A63">
        <w:rPr>
          <w:rFonts w:ascii="Tahoma" w:hAnsi="Tahoma" w:cs="Tahoma"/>
        </w:rPr>
        <w:t xml:space="preserve"> ne razveže. </w:t>
      </w:r>
    </w:p>
    <w:p w14:paraId="42B3DB4B" w14:textId="77777777" w:rsidR="00484DAD" w:rsidRDefault="00484DAD" w:rsidP="00484DAD">
      <w:pPr>
        <w:keepNext/>
        <w:keepLines/>
        <w:tabs>
          <w:tab w:val="left" w:pos="1702"/>
        </w:tabs>
        <w:spacing w:after="0" w:line="240" w:lineRule="auto"/>
        <w:jc w:val="both"/>
        <w:rPr>
          <w:rFonts w:ascii="Tahoma" w:hAnsi="Tahoma" w:cs="Tahoma"/>
        </w:rPr>
      </w:pPr>
    </w:p>
    <w:p w14:paraId="13850724" w14:textId="77777777" w:rsidR="00484DAD" w:rsidRPr="0057717F" w:rsidRDefault="00484DAD" w:rsidP="00484DAD">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16FAC51" w14:textId="77777777" w:rsidR="00484DAD" w:rsidRDefault="00484DAD" w:rsidP="00484DAD">
      <w:pPr>
        <w:pStyle w:val="Odstavekseznama"/>
        <w:keepNext/>
        <w:keepLines/>
        <w:ind w:left="567"/>
        <w:rPr>
          <w:rFonts w:ascii="Tahoma" w:hAnsi="Tahoma" w:cs="Tahoma"/>
          <w:b/>
          <w:sz w:val="22"/>
          <w:szCs w:val="22"/>
        </w:rPr>
      </w:pPr>
    </w:p>
    <w:p w14:paraId="6432A120" w14:textId="77777777" w:rsidR="00484DAD" w:rsidRPr="00BA3F91" w:rsidRDefault="00484DAD" w:rsidP="00484DAD">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055C32A7" w14:textId="77777777" w:rsidR="00484DAD" w:rsidRPr="00BA3F91" w:rsidRDefault="00484DAD" w:rsidP="00484DAD">
      <w:pPr>
        <w:keepNext/>
        <w:keepLines/>
        <w:suppressAutoHyphens/>
        <w:spacing w:after="0" w:line="240" w:lineRule="auto"/>
        <w:jc w:val="center"/>
        <w:rPr>
          <w:rFonts w:ascii="Tahoma" w:eastAsia="Times New Roman" w:hAnsi="Tahoma" w:cs="Tahoma"/>
          <w:lang w:eastAsia="sl-SI"/>
        </w:rPr>
      </w:pPr>
    </w:p>
    <w:p w14:paraId="3D0FE4F8"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5CFCFB1" w14:textId="77777777" w:rsidR="00484DAD" w:rsidRPr="00BA3F91" w:rsidRDefault="00484DAD" w:rsidP="00484DAD">
      <w:pPr>
        <w:keepNext/>
        <w:keepLines/>
        <w:spacing w:after="0" w:line="240" w:lineRule="auto"/>
        <w:jc w:val="center"/>
        <w:rPr>
          <w:rFonts w:ascii="Tahoma" w:hAnsi="Tahoma" w:cs="Tahoma"/>
        </w:rPr>
      </w:pPr>
    </w:p>
    <w:p w14:paraId="305F8BB9" w14:textId="77777777" w:rsidR="00484DAD" w:rsidRPr="005B66C8" w:rsidRDefault="00484DAD" w:rsidP="00484DAD">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C800A8D" w14:textId="5FDE0401" w:rsidR="00484DAD" w:rsidRPr="00BA3F91" w:rsidRDefault="00484DAD" w:rsidP="00484DAD">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Pr>
          <w:rFonts w:ascii="Tahoma" w:hAnsi="Tahoma" w:cs="Tahoma"/>
          <w:sz w:val="22"/>
          <w:szCs w:val="22"/>
        </w:rPr>
        <w:t>JPE-SPV-299/23</w:t>
      </w:r>
      <w:r w:rsidRPr="00BA3F91">
        <w:rPr>
          <w:rFonts w:ascii="Tahoma" w:hAnsi="Tahoma" w:cs="Tahoma"/>
          <w:sz w:val="22"/>
          <w:szCs w:val="22"/>
        </w:rPr>
        <w:t xml:space="preserve">, </w:t>
      </w:r>
    </w:p>
    <w:p w14:paraId="3721B4F7" w14:textId="77777777" w:rsidR="00484DAD" w:rsidRPr="00D10922" w:rsidRDefault="00484DAD" w:rsidP="00484DAD">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2328373B" w14:textId="77777777" w:rsidR="00484DAD" w:rsidRPr="00D10922" w:rsidRDefault="00484DAD" w:rsidP="00484DAD">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58DBA18F" w14:textId="77777777" w:rsidR="00484DAD" w:rsidRPr="00D10922" w:rsidRDefault="00484DAD" w:rsidP="00484DAD">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CD1BD97" w14:textId="77777777" w:rsidR="00484DAD" w:rsidRPr="00191C1F" w:rsidRDefault="00484DAD" w:rsidP="00484DAD">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15635779" w14:textId="77777777" w:rsidR="00484DAD" w:rsidRPr="00B62D3F" w:rsidRDefault="00484DAD" w:rsidP="00484DAD">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F1F7C20" w14:textId="77777777" w:rsidR="00484DAD" w:rsidRPr="00EC4317" w:rsidRDefault="00484DAD" w:rsidP="00484DAD">
      <w:pPr>
        <w:keepNext/>
        <w:keepLines/>
        <w:tabs>
          <w:tab w:val="left" w:pos="993"/>
          <w:tab w:val="left" w:pos="1560"/>
        </w:tabs>
        <w:spacing w:after="0" w:line="240" w:lineRule="auto"/>
        <w:jc w:val="both"/>
        <w:rPr>
          <w:rFonts w:ascii="Tahoma" w:hAnsi="Tahoma" w:cs="Tahoma"/>
        </w:rPr>
      </w:pPr>
    </w:p>
    <w:p w14:paraId="15E98FD3" w14:textId="77777777" w:rsidR="00484DAD" w:rsidRPr="003B18D9" w:rsidRDefault="00484DAD" w:rsidP="00484DAD">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3C3F4DF8" w14:textId="77777777" w:rsidR="00484DAD" w:rsidRPr="003B18D9" w:rsidRDefault="00484DAD" w:rsidP="00484DAD">
      <w:pPr>
        <w:keepNext/>
        <w:keepLines/>
        <w:spacing w:after="0" w:line="240" w:lineRule="auto"/>
        <w:jc w:val="both"/>
        <w:rPr>
          <w:rFonts w:ascii="Tahoma" w:hAnsi="Tahoma" w:cs="Tahoma"/>
        </w:rPr>
      </w:pPr>
    </w:p>
    <w:p w14:paraId="639F0566" w14:textId="77777777" w:rsidR="00484DAD" w:rsidRPr="003B18D9" w:rsidRDefault="00484DAD" w:rsidP="00484DAD">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669EFFE1" w14:textId="77777777" w:rsidR="00484DAD" w:rsidRPr="00BA3F91" w:rsidRDefault="00484DAD" w:rsidP="00484DAD">
      <w:pPr>
        <w:keepNext/>
        <w:keepLines/>
        <w:spacing w:after="0" w:line="240" w:lineRule="auto"/>
        <w:jc w:val="both"/>
        <w:rPr>
          <w:rFonts w:ascii="Tahoma" w:eastAsia="Times New Roman" w:hAnsi="Tahoma" w:cs="Tahoma"/>
          <w:color w:val="000000"/>
          <w:lang w:eastAsia="sl-SI"/>
        </w:rPr>
      </w:pPr>
    </w:p>
    <w:p w14:paraId="7CCB552B" w14:textId="77777777" w:rsidR="00484DAD" w:rsidRPr="00BA3F91" w:rsidRDefault="00484DAD" w:rsidP="00484DAD">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1F8F4B2F" w14:textId="77777777" w:rsidR="00484DAD" w:rsidRPr="00BA3F91" w:rsidRDefault="00484DAD" w:rsidP="00484DAD">
      <w:pPr>
        <w:keepNext/>
        <w:keepLines/>
        <w:spacing w:after="0" w:line="240" w:lineRule="auto"/>
        <w:jc w:val="center"/>
        <w:rPr>
          <w:rFonts w:ascii="Tahoma" w:hAnsi="Tahoma" w:cs="Tahoma"/>
        </w:rPr>
      </w:pPr>
    </w:p>
    <w:p w14:paraId="57440797"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E40A90" w14:textId="77777777" w:rsidR="00484DAD" w:rsidRPr="00BA3F91" w:rsidRDefault="00484DAD" w:rsidP="00484DAD">
      <w:pPr>
        <w:keepNext/>
        <w:keepLines/>
        <w:spacing w:after="0" w:line="240" w:lineRule="auto"/>
        <w:jc w:val="both"/>
        <w:rPr>
          <w:rFonts w:ascii="Tahoma" w:eastAsia="Times New Roman" w:hAnsi="Tahoma" w:cs="Tahoma"/>
          <w:color w:val="000000"/>
          <w:lang w:eastAsia="sl-SI"/>
        </w:rPr>
      </w:pPr>
    </w:p>
    <w:p w14:paraId="327626EE" w14:textId="77777777" w:rsidR="00484DAD" w:rsidRPr="003B18D9" w:rsidRDefault="00484DAD" w:rsidP="00484DAD">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9C05286" w14:textId="77777777" w:rsidR="00484DAD" w:rsidRPr="003B18D9" w:rsidRDefault="00484DAD" w:rsidP="00484DAD">
      <w:pPr>
        <w:keepNext/>
        <w:keepLines/>
        <w:spacing w:after="0" w:line="240" w:lineRule="auto"/>
        <w:jc w:val="both"/>
        <w:rPr>
          <w:rFonts w:ascii="Tahoma" w:eastAsia="Times New Roman" w:hAnsi="Tahoma" w:cs="Tahoma"/>
          <w:color w:val="000000"/>
          <w:lang w:eastAsia="sl-SI"/>
        </w:rPr>
      </w:pPr>
    </w:p>
    <w:p w14:paraId="622AC541" w14:textId="77777777" w:rsidR="00484DAD" w:rsidRPr="003B18D9" w:rsidRDefault="00484DAD" w:rsidP="00484DAD">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DDE4215" w14:textId="77777777" w:rsidR="00484DAD" w:rsidRPr="00BA3F91" w:rsidRDefault="00484DAD" w:rsidP="00484DAD">
      <w:pPr>
        <w:keepNext/>
        <w:keepLines/>
        <w:spacing w:after="0" w:line="240" w:lineRule="auto"/>
        <w:jc w:val="both"/>
        <w:rPr>
          <w:rFonts w:ascii="Tahoma" w:eastAsia="Times New Roman" w:hAnsi="Tahoma" w:cs="Tahoma"/>
          <w:color w:val="000000"/>
          <w:lang w:eastAsia="sl-SI"/>
        </w:rPr>
      </w:pPr>
    </w:p>
    <w:p w14:paraId="7299CF95" w14:textId="77777777" w:rsidR="00484DAD" w:rsidRPr="00BA3F91" w:rsidRDefault="00484DAD" w:rsidP="00484DAD">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11BD6A90" w14:textId="77777777" w:rsidR="00484DAD" w:rsidRPr="00BA3F91" w:rsidRDefault="00484DAD" w:rsidP="00484DAD">
      <w:pPr>
        <w:pStyle w:val="Telobesedila"/>
        <w:keepNext/>
        <w:keepLines/>
        <w:widowControl/>
        <w:numPr>
          <w:ilvl w:val="12"/>
          <w:numId w:val="0"/>
        </w:numPr>
        <w:jc w:val="center"/>
        <w:rPr>
          <w:rFonts w:ascii="Tahoma" w:hAnsi="Tahoma" w:cs="Tahoma"/>
          <w:sz w:val="22"/>
          <w:szCs w:val="22"/>
        </w:rPr>
      </w:pPr>
    </w:p>
    <w:p w14:paraId="2AADCB4A"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85C9977" w14:textId="77777777" w:rsidR="00484DAD" w:rsidRPr="00BA3F91" w:rsidRDefault="00484DAD" w:rsidP="00484DAD">
      <w:pPr>
        <w:keepNext/>
        <w:keepLines/>
        <w:tabs>
          <w:tab w:val="left" w:pos="4820"/>
        </w:tabs>
        <w:spacing w:after="0" w:line="240" w:lineRule="auto"/>
        <w:jc w:val="center"/>
        <w:rPr>
          <w:rFonts w:ascii="Tahoma" w:hAnsi="Tahoma" w:cs="Tahoma"/>
          <w:b/>
        </w:rPr>
      </w:pPr>
    </w:p>
    <w:p w14:paraId="4378644A" w14:textId="77777777" w:rsidR="00484DAD" w:rsidRPr="00F07919" w:rsidRDefault="00484DAD" w:rsidP="00484DAD">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7CAC4099" w14:textId="77777777" w:rsidR="00484DAD" w:rsidRPr="00BA3F91" w:rsidRDefault="00484DAD" w:rsidP="00484DAD">
      <w:pPr>
        <w:keepNext/>
        <w:keepLines/>
        <w:spacing w:after="0" w:line="240" w:lineRule="auto"/>
        <w:jc w:val="both"/>
        <w:rPr>
          <w:rFonts w:ascii="Tahoma" w:eastAsia="Times New Roman" w:hAnsi="Tahoma" w:cs="Tahoma"/>
          <w:color w:val="000000"/>
          <w:lang w:eastAsia="sl-SI"/>
        </w:rPr>
      </w:pPr>
    </w:p>
    <w:p w14:paraId="773725FD" w14:textId="77777777" w:rsidR="00484DAD" w:rsidRPr="00BA3F91" w:rsidRDefault="00484DAD" w:rsidP="00484DAD">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19B95738" w14:textId="77777777" w:rsidR="00484DAD" w:rsidRPr="00BA3F91" w:rsidRDefault="00484DAD" w:rsidP="00484DAD">
      <w:pPr>
        <w:keepNext/>
        <w:keepLines/>
        <w:spacing w:after="0" w:line="240" w:lineRule="auto"/>
        <w:jc w:val="center"/>
        <w:rPr>
          <w:rFonts w:ascii="Tahoma" w:hAnsi="Tahoma" w:cs="Tahoma"/>
        </w:rPr>
      </w:pPr>
    </w:p>
    <w:p w14:paraId="7653C001"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5F9DD34" w14:textId="77777777" w:rsidR="00484DAD" w:rsidRPr="00BA3F91" w:rsidRDefault="00484DAD" w:rsidP="00484DAD">
      <w:pPr>
        <w:keepNext/>
        <w:keepLines/>
        <w:spacing w:after="0" w:line="240" w:lineRule="auto"/>
        <w:jc w:val="both"/>
        <w:rPr>
          <w:rFonts w:ascii="Tahoma" w:hAnsi="Tahoma" w:cs="Tahoma"/>
        </w:rPr>
      </w:pPr>
    </w:p>
    <w:p w14:paraId="5DA7CAA9" w14:textId="77777777" w:rsidR="00484DAD" w:rsidRPr="00BA3F91" w:rsidRDefault="00484DAD" w:rsidP="00484DAD">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916AD22" w14:textId="77777777" w:rsidR="00484DAD" w:rsidRPr="00BA3F91" w:rsidRDefault="00484DAD" w:rsidP="00484DAD">
      <w:pPr>
        <w:pStyle w:val="tekst1"/>
        <w:keepNext/>
        <w:keepLines/>
        <w:spacing w:before="0" w:line="240" w:lineRule="auto"/>
        <w:rPr>
          <w:rFonts w:ascii="Tahoma" w:eastAsia="Calibri" w:hAnsi="Tahoma" w:cs="Tahoma"/>
          <w:szCs w:val="22"/>
          <w:lang w:eastAsia="en-US"/>
        </w:rPr>
      </w:pPr>
    </w:p>
    <w:p w14:paraId="45FCAEDE" w14:textId="77777777" w:rsidR="00484DAD" w:rsidRPr="00BA3F91" w:rsidRDefault="00484DAD" w:rsidP="00484DAD">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9CD595D" w14:textId="77777777" w:rsidR="00484DAD" w:rsidRPr="00BA3F91" w:rsidRDefault="00484DAD" w:rsidP="00484DAD">
      <w:pPr>
        <w:pStyle w:val="tekst1"/>
        <w:keepNext/>
        <w:keepLines/>
        <w:spacing w:before="0" w:line="240" w:lineRule="auto"/>
        <w:rPr>
          <w:rFonts w:ascii="Tahoma" w:hAnsi="Tahoma" w:cs="Tahoma"/>
          <w:szCs w:val="22"/>
        </w:rPr>
      </w:pPr>
    </w:p>
    <w:p w14:paraId="25E9E8AD" w14:textId="77777777" w:rsidR="00484DAD" w:rsidRPr="00BA3F91" w:rsidRDefault="00484DAD" w:rsidP="00484DAD">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19900EEA" w14:textId="77777777" w:rsidR="00484DAD" w:rsidRPr="00BA3F91" w:rsidRDefault="00484DAD" w:rsidP="00484DAD">
      <w:pPr>
        <w:keepNext/>
        <w:keepLines/>
        <w:spacing w:after="0" w:line="240" w:lineRule="auto"/>
        <w:jc w:val="center"/>
        <w:rPr>
          <w:rFonts w:ascii="Tahoma" w:eastAsia="Times New Roman" w:hAnsi="Tahoma" w:cs="Tahoma"/>
          <w:color w:val="000000"/>
          <w:lang w:eastAsia="sl-SI"/>
        </w:rPr>
      </w:pPr>
    </w:p>
    <w:p w14:paraId="4698E739"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2EB42BB" w14:textId="77777777" w:rsidR="00484DAD" w:rsidRPr="00BA3F91" w:rsidRDefault="00484DAD" w:rsidP="00484DAD">
      <w:pPr>
        <w:keepNext/>
        <w:keepLines/>
        <w:spacing w:after="0" w:line="240" w:lineRule="auto"/>
        <w:jc w:val="both"/>
        <w:rPr>
          <w:rFonts w:ascii="Tahoma" w:eastAsia="Times New Roman" w:hAnsi="Tahoma" w:cs="Tahoma"/>
          <w:lang w:eastAsia="sl-SI"/>
        </w:rPr>
      </w:pPr>
    </w:p>
    <w:p w14:paraId="466BF5A5"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36BBA291"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57587688"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7C821C9"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53C508D1"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8F009E0"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3BB7A8F2"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FD92C33"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198163AA" w14:textId="77777777" w:rsidR="00484DAD" w:rsidRPr="00DA5BD6" w:rsidRDefault="00484DAD" w:rsidP="00484DAD">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13D94102" w14:textId="77777777" w:rsidR="00484DAD" w:rsidRDefault="00484DAD" w:rsidP="00484DAD">
      <w:pPr>
        <w:keepNext/>
        <w:keepLines/>
        <w:tabs>
          <w:tab w:val="left" w:pos="4820"/>
        </w:tabs>
        <w:spacing w:after="0" w:line="240" w:lineRule="auto"/>
        <w:jc w:val="both"/>
        <w:rPr>
          <w:rFonts w:ascii="Tahoma" w:eastAsia="Times New Roman" w:hAnsi="Tahoma" w:cs="Tahoma"/>
          <w:lang w:eastAsia="sl-SI"/>
        </w:rPr>
      </w:pPr>
    </w:p>
    <w:p w14:paraId="6B668C9D" w14:textId="77777777" w:rsidR="00AD3012" w:rsidRPr="00DA5BD6" w:rsidRDefault="00AD3012" w:rsidP="00AD3012">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97521FF"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7DA61EA2"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8F21560"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2A2AECB4"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4BC76D49"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3CB876B1"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AE30BB"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349033E6"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1B23E0B7"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A707E02"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89EEF09"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64452414"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B85FE1D"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6E72791F" w14:textId="77777777" w:rsidR="00484DAD" w:rsidRPr="00BA3F91" w:rsidRDefault="00484DAD" w:rsidP="00484DA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lastRenderedPageBreak/>
        <w:t>člen</w:t>
      </w:r>
    </w:p>
    <w:p w14:paraId="389D8B41"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p>
    <w:p w14:paraId="0EF41329" w14:textId="77777777" w:rsidR="00484DAD" w:rsidRPr="00BA3F91" w:rsidRDefault="00484DAD" w:rsidP="00484DAD">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448FB781" w14:textId="77777777" w:rsidR="00484DAD" w:rsidRPr="00EC4317" w:rsidRDefault="00484DAD" w:rsidP="00484DAD">
      <w:pPr>
        <w:keepNext/>
        <w:keepLines/>
        <w:tabs>
          <w:tab w:val="left" w:pos="1134"/>
          <w:tab w:val="left" w:pos="4820"/>
        </w:tabs>
        <w:spacing w:after="0" w:line="240" w:lineRule="auto"/>
        <w:jc w:val="both"/>
        <w:rPr>
          <w:rFonts w:ascii="Tahoma" w:eastAsia="Times New Roman" w:hAnsi="Tahoma" w:cs="Tahoma"/>
          <w:lang w:eastAsia="sl-SI"/>
        </w:rPr>
      </w:pPr>
    </w:p>
    <w:p w14:paraId="587F9EC3" w14:textId="77777777" w:rsidR="00484DAD" w:rsidRPr="00EC4317" w:rsidRDefault="00484DAD" w:rsidP="00484DAD">
      <w:pPr>
        <w:keepNext/>
        <w:keepLines/>
        <w:tabs>
          <w:tab w:val="left" w:pos="1134"/>
          <w:tab w:val="left" w:pos="4820"/>
        </w:tabs>
        <w:spacing w:after="0" w:line="240" w:lineRule="auto"/>
        <w:jc w:val="both"/>
        <w:rPr>
          <w:rFonts w:ascii="Tahoma" w:eastAsia="Times New Roman" w:hAnsi="Tahoma" w:cs="Tahoma"/>
          <w:lang w:eastAsia="sl-SI"/>
        </w:rPr>
      </w:pPr>
    </w:p>
    <w:p w14:paraId="32FA82F2" w14:textId="77777777" w:rsidR="00484DAD" w:rsidRPr="00AB1539" w:rsidRDefault="00484DAD" w:rsidP="00484DAD">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F7E4B2A" w14:textId="77777777" w:rsidR="00484DAD" w:rsidRPr="00AB1539" w:rsidRDefault="00484DAD" w:rsidP="00484DAD">
      <w:pPr>
        <w:keepNext/>
        <w:keepLines/>
        <w:tabs>
          <w:tab w:val="left" w:pos="4820"/>
        </w:tabs>
        <w:spacing w:after="0" w:line="240" w:lineRule="auto"/>
        <w:jc w:val="both"/>
        <w:rPr>
          <w:rFonts w:ascii="Tahoma" w:eastAsia="Times New Roman" w:hAnsi="Tahoma" w:cs="Tahoma"/>
          <w:lang w:eastAsia="sl-SI"/>
        </w:rPr>
      </w:pPr>
    </w:p>
    <w:p w14:paraId="3B166E83" w14:textId="77777777" w:rsidR="00484DAD" w:rsidRPr="00AB1539" w:rsidRDefault="00484DAD" w:rsidP="00484DAD">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69A72C7" w14:textId="77777777" w:rsidR="00484DAD" w:rsidRPr="00AB1539" w:rsidRDefault="00484DAD" w:rsidP="00484DAD">
      <w:pPr>
        <w:keepNext/>
        <w:keepLines/>
        <w:tabs>
          <w:tab w:val="left" w:pos="4962"/>
        </w:tabs>
        <w:spacing w:after="0" w:line="240" w:lineRule="auto"/>
        <w:ind w:right="-851"/>
        <w:jc w:val="both"/>
        <w:rPr>
          <w:rFonts w:ascii="Tahoma" w:eastAsia="Times New Roman" w:hAnsi="Tahoma" w:cs="Tahoma"/>
          <w:lang w:eastAsia="sl-SI"/>
        </w:rPr>
      </w:pPr>
    </w:p>
    <w:p w14:paraId="4E32184E" w14:textId="77777777" w:rsidR="00484DAD" w:rsidRPr="00AB1539" w:rsidRDefault="00484DAD" w:rsidP="00484DAD">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2DB4445" w14:textId="77777777" w:rsidR="00484DAD" w:rsidRPr="00AB1539" w:rsidRDefault="00484DAD" w:rsidP="00484DAD">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60D70666" w14:textId="77777777" w:rsidR="00484DAD" w:rsidRPr="00AB1539" w:rsidRDefault="00484DAD" w:rsidP="00484DAD">
      <w:pPr>
        <w:keepNext/>
        <w:keepLines/>
        <w:tabs>
          <w:tab w:val="left" w:pos="5387"/>
        </w:tabs>
        <w:spacing w:after="0" w:line="240" w:lineRule="auto"/>
        <w:jc w:val="both"/>
        <w:rPr>
          <w:rFonts w:ascii="Tahoma" w:eastAsia="Times New Roman" w:hAnsi="Tahoma" w:cs="Tahoma"/>
          <w:lang w:eastAsia="sl-SI"/>
        </w:rPr>
      </w:pPr>
    </w:p>
    <w:p w14:paraId="341D504C" w14:textId="77777777" w:rsidR="00484DAD" w:rsidRPr="00AB1539" w:rsidRDefault="00484DAD" w:rsidP="00484DAD">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39E33E5" w14:textId="77777777" w:rsidR="00484DAD" w:rsidRPr="00DA5BD6" w:rsidRDefault="00484DAD" w:rsidP="00484DAD">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4739D28D" w14:textId="77777777" w:rsidR="00484DAD" w:rsidRDefault="00484DAD" w:rsidP="00484DAD">
      <w:pPr>
        <w:keepNext/>
        <w:keepLines/>
        <w:tabs>
          <w:tab w:val="left" w:pos="5387"/>
        </w:tabs>
        <w:spacing w:after="0" w:line="240" w:lineRule="auto"/>
        <w:jc w:val="both"/>
        <w:rPr>
          <w:rFonts w:ascii="Tahoma" w:eastAsia="Times New Roman" w:hAnsi="Tahoma" w:cs="Tahoma"/>
          <w:lang w:eastAsia="sl-SI"/>
        </w:rPr>
      </w:pPr>
    </w:p>
    <w:p w14:paraId="104F3674" w14:textId="77777777" w:rsidR="00484DAD" w:rsidRDefault="00484DAD" w:rsidP="00484DAD">
      <w:pPr>
        <w:keepNext/>
        <w:keepLines/>
        <w:spacing w:after="0" w:line="240" w:lineRule="auto"/>
        <w:jc w:val="both"/>
        <w:rPr>
          <w:rFonts w:ascii="Tahoma" w:hAnsi="Tahoma" w:cs="Tahoma"/>
        </w:rPr>
      </w:pPr>
    </w:p>
    <w:p w14:paraId="49E8C1B4" w14:textId="77777777" w:rsidR="00484DAD" w:rsidRPr="00AB1539" w:rsidRDefault="00484DAD" w:rsidP="00484DAD">
      <w:pPr>
        <w:keepNext/>
        <w:keepLines/>
        <w:spacing w:after="0" w:line="240" w:lineRule="auto"/>
        <w:jc w:val="both"/>
        <w:rPr>
          <w:rFonts w:ascii="Tahoma" w:hAnsi="Tahoma" w:cs="Tahoma"/>
        </w:rPr>
      </w:pPr>
    </w:p>
    <w:p w14:paraId="015BEDC3" w14:textId="77777777" w:rsidR="00484DAD" w:rsidRPr="00AB1539" w:rsidRDefault="00484DAD" w:rsidP="00484DAD">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3EBCFD60" w14:textId="77777777" w:rsidR="00484DAD" w:rsidRPr="00D10922" w:rsidRDefault="00484DAD" w:rsidP="00484DAD">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735113CE" w14:textId="77777777" w:rsidR="00484DAD" w:rsidRPr="00062EC6" w:rsidRDefault="00484DAD" w:rsidP="00484DAD">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1BEA441D" w14:textId="30B3479B" w:rsidR="006D7284" w:rsidRPr="00484DAD" w:rsidRDefault="00484DAD" w:rsidP="00484DAD">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484DAD">
        <w:rPr>
          <w:rFonts w:ascii="Tahoma" w:eastAsia="Times New Roman" w:hAnsi="Tahoma" w:cs="Tahoma"/>
          <w:lang w:eastAsia="sl-SI"/>
        </w:rPr>
        <w:t>Priloga št. 3: Pisni sporazum o skupnih varnostnih ukrepih in ravnanju z okoljem v JAVNEM PODJETJU ENERGETIKA LJUBLJANA, d.o.o.</w:t>
      </w:r>
      <w:r w:rsidRPr="00484DAD">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14971457" w14:textId="77777777" w:rsidTr="00374D31">
        <w:tc>
          <w:tcPr>
            <w:tcW w:w="9426" w:type="dxa"/>
            <w:tcBorders>
              <w:top w:val="single" w:sz="4" w:space="0" w:color="auto"/>
              <w:bottom w:val="single" w:sz="4" w:space="0" w:color="auto"/>
            </w:tcBorders>
          </w:tcPr>
          <w:p w14:paraId="0543C988" w14:textId="77777777" w:rsidR="005D0701" w:rsidRPr="00786262" w:rsidRDefault="005D0701" w:rsidP="00A317BB">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02F40E59" w14:textId="77777777" w:rsidR="005D3CFF" w:rsidRPr="005D3CFF" w:rsidRDefault="005D3CFF" w:rsidP="00A317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67D71D68" w14:textId="77777777" w:rsidR="005D3CFF" w:rsidRPr="005D3CFF" w:rsidRDefault="005D3CFF" w:rsidP="00A317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2901E03" w14:textId="77777777" w:rsidR="005D3CFF" w:rsidRPr="005D3CFF" w:rsidRDefault="005D3CFF" w:rsidP="00A317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DDC33E8" w14:textId="77777777" w:rsidR="005D3CFF" w:rsidRPr="005D3CFF" w:rsidRDefault="005D3CFF" w:rsidP="00A317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3C00473" w14:textId="77777777" w:rsidR="005D3CFF" w:rsidRPr="005D3CFF" w:rsidRDefault="005D3CFF" w:rsidP="00A317BB">
      <w:pPr>
        <w:keepNext/>
        <w:keepLines/>
        <w:spacing w:after="0" w:line="240" w:lineRule="auto"/>
        <w:jc w:val="both"/>
        <w:rPr>
          <w:rFonts w:ascii="Tahoma" w:eastAsia="Times New Roman" w:hAnsi="Tahoma" w:cs="Tahoma"/>
          <w:b/>
          <w:noProof/>
          <w:lang w:eastAsia="sl-SI"/>
        </w:rPr>
      </w:pPr>
    </w:p>
    <w:p w14:paraId="2877A052" w14:textId="77777777" w:rsidR="00A10A90" w:rsidRPr="00A10A90" w:rsidRDefault="00A10A90" w:rsidP="00A317BB">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104E3D0A" w14:textId="77777777" w:rsidR="00A10A90" w:rsidRPr="00A10A90" w:rsidRDefault="00A10A90" w:rsidP="00A317BB">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2488548B" w14:textId="77777777" w:rsidR="00A10A90" w:rsidRPr="00A10A90" w:rsidRDefault="00A10A90" w:rsidP="00A317BB">
      <w:pPr>
        <w:keepNext/>
        <w:keepLines/>
        <w:spacing w:after="0" w:line="240" w:lineRule="auto"/>
        <w:rPr>
          <w:rFonts w:ascii="Tahoma" w:eastAsia="Times New Roman" w:hAnsi="Tahoma" w:cs="Tahoma"/>
          <w:b/>
          <w:noProof/>
          <w:lang w:eastAsia="sl-SI"/>
        </w:rPr>
      </w:pPr>
    </w:p>
    <w:p w14:paraId="1D201CE8" w14:textId="0356F7EB" w:rsidR="00A10A90" w:rsidRPr="00A10A90" w:rsidRDefault="00A10A90" w:rsidP="00A317B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7E5EC8">
        <w:rPr>
          <w:rFonts w:ascii="Tahoma" w:eastAsia="Times New Roman" w:hAnsi="Tahoma" w:cs="Tahoma"/>
          <w:noProof/>
          <w:lang w:eastAsia="sl-SI"/>
        </w:rPr>
        <w:t>JPE-SPV-299/23</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871831">
        <w:rPr>
          <w:rFonts w:ascii="Tahoma" w:eastAsia="Times New Roman" w:hAnsi="Tahoma" w:cs="Tahoma"/>
          <w:noProof/>
          <w:lang w:eastAsia="sl-SI"/>
        </w:rPr>
        <w:t>e</w:t>
      </w:r>
      <w:r w:rsidR="00AF0E73">
        <w:rPr>
          <w:rFonts w:ascii="Tahoma" w:eastAsia="Times New Roman" w:hAnsi="Tahoma" w:cs="Tahoma"/>
          <w:noProof/>
          <w:lang w:eastAsia="sl-SI"/>
        </w:rPr>
        <w:t>lektroinštalacijska dela za obdobje dveh let</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7401C3E6" w14:textId="77777777" w:rsidR="00A10A90" w:rsidRPr="00A10A90" w:rsidRDefault="00A10A90" w:rsidP="00A317BB">
      <w:pPr>
        <w:keepNext/>
        <w:keepLines/>
        <w:spacing w:after="0" w:line="240" w:lineRule="auto"/>
        <w:rPr>
          <w:rFonts w:ascii="Tahoma" w:eastAsia="Times New Roman" w:hAnsi="Tahoma" w:cs="Tahoma"/>
          <w:noProof/>
          <w:lang w:eastAsia="sl-SI"/>
        </w:rPr>
      </w:pPr>
    </w:p>
    <w:p w14:paraId="02C543AC" w14:textId="77777777" w:rsidR="00A10A90" w:rsidRPr="00A10A90" w:rsidRDefault="00A10A90" w:rsidP="00A317BB">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64C1CD5D" w14:textId="77777777" w:rsidR="00A10A90" w:rsidRPr="00A10A90" w:rsidRDefault="00A10A90" w:rsidP="00A317BB">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79F0453F" w14:textId="77777777" w:rsidR="00A10A90" w:rsidRPr="00A10A90" w:rsidRDefault="00A10A90" w:rsidP="00A317BB">
      <w:pPr>
        <w:keepNext/>
        <w:keepLines/>
        <w:spacing w:after="0" w:line="240" w:lineRule="auto"/>
        <w:rPr>
          <w:rFonts w:ascii="Tahoma" w:eastAsia="Times New Roman" w:hAnsi="Tahoma" w:cs="Tahoma"/>
          <w:noProof/>
          <w:lang w:eastAsia="sl-SI"/>
        </w:rPr>
      </w:pPr>
    </w:p>
    <w:p w14:paraId="119D7847"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611BEEF8" w14:textId="2F73BE99" w:rsidR="00A10A90" w:rsidRPr="00A10A90" w:rsidRDefault="00A10A90" w:rsidP="00A317BB">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DF626E">
        <w:rPr>
          <w:rFonts w:ascii="Tahoma" w:eastAsia="Times New Roman" w:hAnsi="Tahoma" w:cs="Tahoma"/>
          <w:noProof/>
          <w:lang w:eastAsia="sl-SI"/>
        </w:rPr>
        <w:t>2</w:t>
      </w:r>
      <w:r w:rsidR="00B905B8">
        <w:rPr>
          <w:rFonts w:ascii="Tahoma" w:eastAsia="Times New Roman" w:hAnsi="Tahoma" w:cs="Tahoma"/>
          <w:noProof/>
          <w:lang w:eastAsia="sl-SI"/>
        </w:rPr>
        <w:t>.</w:t>
      </w:r>
      <w:r w:rsidR="00871831">
        <w:rPr>
          <w:rFonts w:ascii="Tahoma" w:eastAsia="Times New Roman" w:hAnsi="Tahoma" w:cs="Tahoma"/>
          <w:noProof/>
          <w:lang w:eastAsia="sl-SI"/>
        </w:rPr>
        <w:t>5</w:t>
      </w:r>
      <w:r w:rsidR="00637212">
        <w:rPr>
          <w:rFonts w:ascii="Tahoma" w:eastAsia="Times New Roman" w:hAnsi="Tahoma" w:cs="Tahoma"/>
          <w:noProof/>
          <w:lang w:eastAsia="sl-SI"/>
        </w:rPr>
        <w:t>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07AB7C42" w14:textId="77777777" w:rsidR="00A10A90" w:rsidRPr="00A10A90" w:rsidRDefault="00A10A90" w:rsidP="00A317BB">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58CAB37C" w14:textId="77777777" w:rsidR="00A10A90" w:rsidRPr="00A10A90" w:rsidRDefault="00A10A90" w:rsidP="00A317BB">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73548F22"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p>
    <w:p w14:paraId="0E040B8F"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4C3C1855"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p>
    <w:p w14:paraId="387E553D" w14:textId="2D140EE3" w:rsidR="00A10A90" w:rsidRPr="00A10A90" w:rsidRDefault="00A10A90" w:rsidP="00A317B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lastRenderedPageBreak/>
        <w:t xml:space="preserve">S to menično izjavo pooblaščamo ___________________ (navedba banke), da v breme našega transakcijskega računa št. SI56 __________________ unovči predloženo menico najkasneje do </w:t>
      </w:r>
      <w:r w:rsidR="00B905B8">
        <w:rPr>
          <w:rFonts w:ascii="Tahoma" w:eastAsia="Times New Roman" w:hAnsi="Tahoma" w:cs="Tahoma"/>
          <w:noProof/>
          <w:lang w:eastAsia="sl-SI"/>
        </w:rPr>
        <w:t>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6198CF43"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p>
    <w:p w14:paraId="3E542FD5"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3EBBC6D6"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p>
    <w:p w14:paraId="44C7CC05" w14:textId="77777777" w:rsidR="00A10A90" w:rsidRPr="00A10A90" w:rsidRDefault="00A10A90" w:rsidP="00A317B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3FEAB236" w14:textId="77777777" w:rsidR="00A10A90" w:rsidRPr="00A10A90" w:rsidRDefault="00A10A90" w:rsidP="00A317BB">
      <w:pPr>
        <w:keepNext/>
        <w:keepLines/>
        <w:spacing w:after="0" w:line="240" w:lineRule="auto"/>
        <w:jc w:val="both"/>
        <w:rPr>
          <w:rFonts w:ascii="Tahoma" w:eastAsia="Times New Roman" w:hAnsi="Tahoma" w:cs="Tahoma"/>
          <w:lang w:eastAsia="sl-SI"/>
        </w:rPr>
      </w:pPr>
    </w:p>
    <w:p w14:paraId="29C385A7" w14:textId="77777777" w:rsidR="00A10A90" w:rsidRPr="00A10A90" w:rsidRDefault="00A10A90" w:rsidP="00A317BB">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4CEB2ECF" w14:textId="77777777" w:rsidR="00A10A90" w:rsidRPr="00A10A90" w:rsidRDefault="00A10A90" w:rsidP="00A317BB">
      <w:pPr>
        <w:keepNext/>
        <w:keepLines/>
        <w:spacing w:after="0" w:line="240" w:lineRule="auto"/>
        <w:rPr>
          <w:rFonts w:ascii="Tahoma" w:eastAsia="Times New Roman" w:hAnsi="Tahoma" w:cs="Tahoma"/>
          <w:noProof/>
          <w:lang w:eastAsia="sl-SI"/>
        </w:rPr>
      </w:pPr>
    </w:p>
    <w:p w14:paraId="756F9E8D" w14:textId="77777777" w:rsidR="00A10A90" w:rsidRPr="00A10A90" w:rsidRDefault="00A10A90" w:rsidP="00A317BB">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562281E1" w14:textId="77777777" w:rsidR="003279A0" w:rsidRDefault="003279A0" w:rsidP="00A317BB">
      <w:pPr>
        <w:keepNext/>
        <w:keepLines/>
        <w:spacing w:after="0" w:line="240" w:lineRule="auto"/>
        <w:jc w:val="both"/>
        <w:rPr>
          <w:rFonts w:ascii="Tahoma" w:eastAsia="Times New Roman" w:hAnsi="Tahoma" w:cs="Tahoma"/>
          <w:b/>
          <w:i/>
          <w:color w:val="000000"/>
          <w:u w:val="single"/>
          <w:lang w:eastAsia="sl-SI"/>
        </w:rPr>
      </w:pPr>
    </w:p>
    <w:p w14:paraId="04DD7BEB" w14:textId="77777777" w:rsidR="00751EED" w:rsidRDefault="00751EED" w:rsidP="00A317BB">
      <w:pPr>
        <w:keepNext/>
        <w:keepLines/>
        <w:spacing w:after="0" w:line="240" w:lineRule="auto"/>
        <w:jc w:val="both"/>
        <w:rPr>
          <w:rFonts w:ascii="Tahoma" w:eastAsia="Times New Roman" w:hAnsi="Tahoma" w:cs="Tahoma"/>
          <w:b/>
          <w:i/>
          <w:color w:val="000000"/>
          <w:u w:val="single"/>
          <w:lang w:eastAsia="sl-SI"/>
        </w:rPr>
      </w:pPr>
    </w:p>
    <w:p w14:paraId="3FE79E6B" w14:textId="77777777" w:rsidR="00751EED" w:rsidRDefault="00751EED" w:rsidP="00A317BB">
      <w:pPr>
        <w:keepNext/>
        <w:keepLines/>
        <w:spacing w:after="0" w:line="240" w:lineRule="auto"/>
        <w:jc w:val="both"/>
        <w:rPr>
          <w:rFonts w:ascii="Tahoma" w:eastAsia="Times New Roman" w:hAnsi="Tahoma" w:cs="Tahoma"/>
          <w:b/>
          <w:i/>
          <w:color w:val="000000"/>
          <w:u w:val="single"/>
          <w:lang w:eastAsia="sl-SI"/>
        </w:rPr>
      </w:pPr>
    </w:p>
    <w:sectPr w:rsidR="00751EED" w:rsidSect="00CF4AE1">
      <w:headerReference w:type="default" r:id="rId29"/>
      <w:footerReference w:type="default" r:id="rId30"/>
      <w:headerReference w:type="first" r:id="rId31"/>
      <w:footerReference w:type="first" r:id="rId32"/>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57CAF" w14:textId="77777777" w:rsidR="003C0217" w:rsidRDefault="003C0217">
      <w:pPr>
        <w:spacing w:after="0" w:line="240" w:lineRule="auto"/>
      </w:pPr>
      <w:r>
        <w:separator/>
      </w:r>
    </w:p>
  </w:endnote>
  <w:endnote w:type="continuationSeparator" w:id="0">
    <w:p w14:paraId="0CB1A548" w14:textId="77777777" w:rsidR="003C0217" w:rsidRDefault="003C0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E9E3" w14:textId="159AAF07" w:rsidR="00AA634C" w:rsidRPr="00941BDE" w:rsidRDefault="00AA634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4C3B7A">
      <w:rPr>
        <w:rFonts w:ascii="Tahoma" w:hAnsi="Tahoma" w:cs="Tahoma"/>
        <w:bCs/>
        <w:noProof/>
        <w:sz w:val="18"/>
      </w:rPr>
      <w:t>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4C3B7A">
      <w:rPr>
        <w:rFonts w:ascii="Tahoma" w:hAnsi="Tahoma" w:cs="Tahoma"/>
        <w:bCs/>
        <w:noProof/>
        <w:sz w:val="18"/>
      </w:rPr>
      <w:t>67</w:t>
    </w:r>
    <w:r w:rsidRPr="00941BDE">
      <w:rPr>
        <w:rFonts w:ascii="Tahoma" w:hAnsi="Tahoma" w:cs="Tahoma"/>
        <w:bCs/>
        <w:sz w:val="18"/>
        <w:szCs w:val="24"/>
      </w:rPr>
      <w:fldChar w:fldCharType="end"/>
    </w:r>
  </w:p>
  <w:p w14:paraId="4EFA9FA0" w14:textId="77777777" w:rsidR="00AA634C" w:rsidRPr="007653AE" w:rsidRDefault="00AA634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8ECE" w14:textId="77777777" w:rsidR="00AA634C" w:rsidRPr="00CD2C73" w:rsidRDefault="00AA634C" w:rsidP="007E5EC8">
    <w:pPr>
      <w:pStyle w:val="Noga"/>
      <w:tabs>
        <w:tab w:val="clear" w:pos="9072"/>
      </w:tabs>
      <w:jc w:val="right"/>
    </w:pPr>
    <w:r w:rsidRPr="005332C6">
      <w:rPr>
        <w:noProof/>
        <w:sz w:val="16"/>
        <w:szCs w:val="16"/>
        <w:lang w:val="sl-SI" w:eastAsia="sl-SI"/>
      </w:rPr>
      <w:drawing>
        <wp:inline distT="0" distB="0" distL="0" distR="0" wp14:anchorId="11B04F81" wp14:editId="33E6B31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9DC86" w14:textId="77777777" w:rsidR="003C0217" w:rsidRDefault="003C0217">
      <w:pPr>
        <w:spacing w:after="0" w:line="240" w:lineRule="auto"/>
      </w:pPr>
      <w:r>
        <w:separator/>
      </w:r>
    </w:p>
  </w:footnote>
  <w:footnote w:type="continuationSeparator" w:id="0">
    <w:p w14:paraId="71E3A726" w14:textId="77777777" w:rsidR="003C0217" w:rsidRDefault="003C0217">
      <w:pPr>
        <w:spacing w:after="0" w:line="240" w:lineRule="auto"/>
      </w:pPr>
      <w:r>
        <w:continuationSeparator/>
      </w:r>
    </w:p>
  </w:footnote>
  <w:footnote w:id="1">
    <w:p w14:paraId="4A7EBBC9" w14:textId="77777777" w:rsidR="00AA634C" w:rsidRPr="009779A4" w:rsidRDefault="00AA634C" w:rsidP="002C6DBD">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B421" w14:textId="77777777" w:rsidR="00AA634C" w:rsidRDefault="00AA634C" w:rsidP="00DC663E">
    <w:pPr>
      <w:pStyle w:val="Glava"/>
      <w:jc w:val="center"/>
    </w:pPr>
    <w:r>
      <w:rPr>
        <w:noProof/>
        <w:lang w:val="sl-SI" w:eastAsia="sl-SI"/>
      </w:rPr>
      <w:drawing>
        <wp:inline distT="0" distB="0" distL="0" distR="0" wp14:anchorId="23C8311C" wp14:editId="5210BAF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98E4A" w14:textId="77777777" w:rsidR="00AA634C" w:rsidRDefault="00AA634C" w:rsidP="007E5EC8">
    <w:pPr>
      <w:pStyle w:val="Glava"/>
      <w:keepLines/>
      <w:widowControl w:val="0"/>
      <w:tabs>
        <w:tab w:val="clear" w:pos="4536"/>
        <w:tab w:val="center" w:pos="8080"/>
      </w:tabs>
      <w:ind w:right="-1134"/>
    </w:pPr>
    <w:r>
      <w:tab/>
    </w:r>
    <w:r>
      <w:rPr>
        <w:noProof/>
        <w:lang w:val="sl-SI" w:eastAsia="sl-SI"/>
      </w:rPr>
      <w:drawing>
        <wp:inline distT="0" distB="0" distL="0" distR="0" wp14:anchorId="02F47F4F" wp14:editId="78C4A5A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CA095CA" w14:textId="26266265" w:rsidR="00AA634C" w:rsidRPr="007E5EC8" w:rsidRDefault="00AA634C" w:rsidP="007E5E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1D657C3"/>
    <w:multiLevelType w:val="hybridMultilevel"/>
    <w:tmpl w:val="23C6A4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4620EAA"/>
    <w:multiLevelType w:val="hybridMultilevel"/>
    <w:tmpl w:val="83E8BE90"/>
    <w:lvl w:ilvl="0" w:tplc="E5DE1B60">
      <w:start w:val="7"/>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7" w15:restartNumberingAfterBreak="0">
    <w:nsid w:val="33091759"/>
    <w:multiLevelType w:val="hybridMultilevel"/>
    <w:tmpl w:val="F29609E6"/>
    <w:lvl w:ilvl="0" w:tplc="04240001">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37B229E"/>
    <w:multiLevelType w:val="hybridMultilevel"/>
    <w:tmpl w:val="965E3776"/>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0"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6"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1"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3"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4"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3"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7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4"/>
  </w:num>
  <w:num w:numId="3">
    <w:abstractNumId w:val="52"/>
  </w:num>
  <w:num w:numId="4">
    <w:abstractNumId w:val="40"/>
  </w:num>
  <w:num w:numId="5">
    <w:abstractNumId w:val="13"/>
  </w:num>
  <w:num w:numId="6">
    <w:abstractNumId w:val="45"/>
  </w:num>
  <w:num w:numId="7">
    <w:abstractNumId w:val="50"/>
  </w:num>
  <w:num w:numId="8">
    <w:abstractNumId w:val="67"/>
  </w:num>
  <w:num w:numId="9">
    <w:abstractNumId w:val="31"/>
  </w:num>
  <w:num w:numId="10">
    <w:abstractNumId w:val="28"/>
  </w:num>
  <w:num w:numId="11">
    <w:abstractNumId w:val="44"/>
  </w:num>
  <w:num w:numId="12">
    <w:abstractNumId w:val="72"/>
  </w:num>
  <w:num w:numId="13">
    <w:abstractNumId w:val="71"/>
  </w:num>
  <w:num w:numId="14">
    <w:abstractNumId w:val="36"/>
  </w:num>
  <w:num w:numId="15">
    <w:abstractNumId w:val="60"/>
  </w:num>
  <w:num w:numId="16">
    <w:abstractNumId w:val="43"/>
  </w:num>
  <w:num w:numId="17">
    <w:abstractNumId w:val="42"/>
  </w:num>
  <w:num w:numId="18">
    <w:abstractNumId w:val="12"/>
  </w:num>
  <w:num w:numId="19">
    <w:abstractNumId w:val="74"/>
  </w:num>
  <w:num w:numId="20">
    <w:abstractNumId w:val="33"/>
  </w:num>
  <w:num w:numId="21">
    <w:abstractNumId w:val="34"/>
  </w:num>
  <w:num w:numId="22">
    <w:abstractNumId w:val="15"/>
  </w:num>
  <w:num w:numId="23">
    <w:abstractNumId w:val="68"/>
  </w:num>
  <w:num w:numId="24">
    <w:abstractNumId w:val="22"/>
  </w:num>
  <w:num w:numId="25">
    <w:abstractNumId w:val="19"/>
  </w:num>
  <w:num w:numId="26">
    <w:abstractNumId w:val="55"/>
  </w:num>
  <w:num w:numId="27">
    <w:abstractNumId w:val="17"/>
  </w:num>
  <w:num w:numId="28">
    <w:abstractNumId w:val="65"/>
  </w:num>
  <w:num w:numId="29">
    <w:abstractNumId w:val="61"/>
  </w:num>
  <w:num w:numId="30">
    <w:abstractNumId w:val="25"/>
  </w:num>
  <w:num w:numId="31">
    <w:abstractNumId w:val="29"/>
  </w:num>
  <w:num w:numId="32">
    <w:abstractNumId w:val="69"/>
  </w:num>
  <w:num w:numId="33">
    <w:abstractNumId w:val="47"/>
  </w:num>
  <w:num w:numId="34">
    <w:abstractNumId w:val="20"/>
  </w:num>
  <w:num w:numId="35">
    <w:abstractNumId w:val="66"/>
  </w:num>
  <w:num w:numId="36">
    <w:abstractNumId w:val="49"/>
  </w:num>
  <w:num w:numId="37">
    <w:abstractNumId w:val="30"/>
  </w:num>
  <w:num w:numId="38">
    <w:abstractNumId w:val="41"/>
  </w:num>
  <w:num w:numId="39">
    <w:abstractNumId w:val="75"/>
  </w:num>
  <w:num w:numId="40">
    <w:abstractNumId w:val="58"/>
  </w:num>
  <w:num w:numId="41">
    <w:abstractNumId w:val="73"/>
  </w:num>
  <w:num w:numId="42">
    <w:abstractNumId w:val="59"/>
  </w:num>
  <w:num w:numId="43">
    <w:abstractNumId w:val="63"/>
  </w:num>
  <w:num w:numId="44">
    <w:abstractNumId w:val="35"/>
  </w:num>
  <w:num w:numId="45">
    <w:abstractNumId w:val="77"/>
  </w:num>
  <w:num w:numId="46">
    <w:abstractNumId w:val="38"/>
  </w:num>
  <w:num w:numId="47">
    <w:abstractNumId w:val="51"/>
  </w:num>
  <w:num w:numId="48">
    <w:abstractNumId w:val="18"/>
  </w:num>
  <w:num w:numId="49">
    <w:abstractNumId w:val="46"/>
  </w:num>
  <w:num w:numId="50">
    <w:abstractNumId w:val="64"/>
  </w:num>
  <w:num w:numId="51">
    <w:abstractNumId w:val="62"/>
  </w:num>
  <w:num w:numId="52">
    <w:abstractNumId w:val="23"/>
  </w:num>
  <w:num w:numId="53">
    <w:abstractNumId w:val="0"/>
    <w:lvlOverride w:ilvl="0">
      <w:lvl w:ilvl="0">
        <w:start w:val="1"/>
        <w:numFmt w:val="bullet"/>
        <w:lvlText w:val=""/>
        <w:lvlJc w:val="left"/>
        <w:pPr>
          <w:ind w:left="720" w:hanging="360"/>
        </w:pPr>
        <w:rPr>
          <w:rFonts w:ascii="Symbol" w:hAnsi="Symbol" w:hint="default"/>
        </w:rPr>
      </w:lvl>
    </w:lvlOverride>
  </w:num>
  <w:num w:numId="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6">
    <w:abstractNumId w:val="54"/>
  </w:num>
  <w:num w:numId="57">
    <w:abstractNumId w:val="53"/>
  </w:num>
  <w:num w:numId="58">
    <w:abstractNumId w:val="14"/>
  </w:num>
  <w:num w:numId="59">
    <w:abstractNumId w:val="70"/>
  </w:num>
  <w:num w:numId="60">
    <w:abstractNumId w:val="32"/>
  </w:num>
  <w:num w:numId="61">
    <w:abstractNumId w:val="21"/>
  </w:num>
  <w:num w:numId="62">
    <w:abstractNumId w:val="56"/>
  </w:num>
  <w:num w:numId="63">
    <w:abstractNumId w:val="39"/>
  </w:num>
  <w:num w:numId="64">
    <w:abstractNumId w:val="37"/>
  </w:num>
  <w:num w:numId="65">
    <w:abstractNumId w:val="26"/>
  </w:num>
  <w:num w:numId="66">
    <w:abstractNumId w:val="27"/>
  </w:num>
  <w:num w:numId="67">
    <w:abstractNumId w:val="76"/>
  </w:num>
  <w:num w:numId="68">
    <w:abstractNumId w:val="48"/>
  </w:num>
  <w:num w:numId="69">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E27"/>
    <w:rsid w:val="00011BD4"/>
    <w:rsid w:val="00012E85"/>
    <w:rsid w:val="00012F35"/>
    <w:rsid w:val="00015C6B"/>
    <w:rsid w:val="000169FB"/>
    <w:rsid w:val="0002202D"/>
    <w:rsid w:val="00025E04"/>
    <w:rsid w:val="00026C79"/>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41D2"/>
    <w:rsid w:val="00065D29"/>
    <w:rsid w:val="00066028"/>
    <w:rsid w:val="00067043"/>
    <w:rsid w:val="0007092D"/>
    <w:rsid w:val="000710C2"/>
    <w:rsid w:val="000715FC"/>
    <w:rsid w:val="00071D9C"/>
    <w:rsid w:val="00071EF8"/>
    <w:rsid w:val="0007215D"/>
    <w:rsid w:val="0007414C"/>
    <w:rsid w:val="00076B16"/>
    <w:rsid w:val="00080C37"/>
    <w:rsid w:val="00080F4D"/>
    <w:rsid w:val="000818D9"/>
    <w:rsid w:val="000822D9"/>
    <w:rsid w:val="000830F4"/>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6A65"/>
    <w:rsid w:val="000C7285"/>
    <w:rsid w:val="000D0EC4"/>
    <w:rsid w:val="000D211E"/>
    <w:rsid w:val="000D3FCA"/>
    <w:rsid w:val="000D514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2C1"/>
    <w:rsid w:val="00105549"/>
    <w:rsid w:val="001064C6"/>
    <w:rsid w:val="00107928"/>
    <w:rsid w:val="00110988"/>
    <w:rsid w:val="00112ADF"/>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6B23"/>
    <w:rsid w:val="00127326"/>
    <w:rsid w:val="0012778F"/>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0C"/>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711DD"/>
    <w:rsid w:val="001774BB"/>
    <w:rsid w:val="00177539"/>
    <w:rsid w:val="0018044D"/>
    <w:rsid w:val="001818BE"/>
    <w:rsid w:val="001821B2"/>
    <w:rsid w:val="00182A53"/>
    <w:rsid w:val="001843A8"/>
    <w:rsid w:val="001855CA"/>
    <w:rsid w:val="00185EAC"/>
    <w:rsid w:val="001876DE"/>
    <w:rsid w:val="001877C2"/>
    <w:rsid w:val="001907C4"/>
    <w:rsid w:val="00191C1F"/>
    <w:rsid w:val="0019344D"/>
    <w:rsid w:val="00193660"/>
    <w:rsid w:val="00193998"/>
    <w:rsid w:val="00193F66"/>
    <w:rsid w:val="00195CF8"/>
    <w:rsid w:val="00196005"/>
    <w:rsid w:val="00196FD5"/>
    <w:rsid w:val="00197468"/>
    <w:rsid w:val="001A1982"/>
    <w:rsid w:val="001A27AA"/>
    <w:rsid w:val="001A2E7A"/>
    <w:rsid w:val="001A3596"/>
    <w:rsid w:val="001A35AE"/>
    <w:rsid w:val="001A46BF"/>
    <w:rsid w:val="001A52AF"/>
    <w:rsid w:val="001A5A3E"/>
    <w:rsid w:val="001A5DCF"/>
    <w:rsid w:val="001B08A7"/>
    <w:rsid w:val="001B09BF"/>
    <w:rsid w:val="001B4A8A"/>
    <w:rsid w:val="001B4E17"/>
    <w:rsid w:val="001B53FC"/>
    <w:rsid w:val="001B5FFD"/>
    <w:rsid w:val="001B75B1"/>
    <w:rsid w:val="001B75E2"/>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9CD"/>
    <w:rsid w:val="001E2CF5"/>
    <w:rsid w:val="001E3193"/>
    <w:rsid w:val="001E3812"/>
    <w:rsid w:val="001E3D3F"/>
    <w:rsid w:val="001E4938"/>
    <w:rsid w:val="001E514A"/>
    <w:rsid w:val="001E51BC"/>
    <w:rsid w:val="001E6D4A"/>
    <w:rsid w:val="001E786E"/>
    <w:rsid w:val="001E7F1A"/>
    <w:rsid w:val="001F02AC"/>
    <w:rsid w:val="001F1194"/>
    <w:rsid w:val="001F3979"/>
    <w:rsid w:val="001F3DC2"/>
    <w:rsid w:val="001F4CE9"/>
    <w:rsid w:val="001F6769"/>
    <w:rsid w:val="001F7513"/>
    <w:rsid w:val="001F780D"/>
    <w:rsid w:val="002012D2"/>
    <w:rsid w:val="00201739"/>
    <w:rsid w:val="00202D64"/>
    <w:rsid w:val="0020339F"/>
    <w:rsid w:val="00203514"/>
    <w:rsid w:val="002035E8"/>
    <w:rsid w:val="00204E0A"/>
    <w:rsid w:val="00205F32"/>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563"/>
    <w:rsid w:val="00257C3E"/>
    <w:rsid w:val="00260B7D"/>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36E"/>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C6DBD"/>
    <w:rsid w:val="002D1531"/>
    <w:rsid w:val="002D22D8"/>
    <w:rsid w:val="002D2E62"/>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05E3B"/>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502EB"/>
    <w:rsid w:val="00350575"/>
    <w:rsid w:val="00350C9F"/>
    <w:rsid w:val="00351030"/>
    <w:rsid w:val="0035149E"/>
    <w:rsid w:val="00352C10"/>
    <w:rsid w:val="003539C1"/>
    <w:rsid w:val="00354117"/>
    <w:rsid w:val="00355ED2"/>
    <w:rsid w:val="003564CD"/>
    <w:rsid w:val="00356795"/>
    <w:rsid w:val="00356D58"/>
    <w:rsid w:val="00357F6C"/>
    <w:rsid w:val="00363BFF"/>
    <w:rsid w:val="003644AA"/>
    <w:rsid w:val="0036478E"/>
    <w:rsid w:val="003650DD"/>
    <w:rsid w:val="00366013"/>
    <w:rsid w:val="00366EFE"/>
    <w:rsid w:val="00371BFE"/>
    <w:rsid w:val="0037431A"/>
    <w:rsid w:val="00374D31"/>
    <w:rsid w:val="00374FCA"/>
    <w:rsid w:val="00375056"/>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2F52"/>
    <w:rsid w:val="003940D9"/>
    <w:rsid w:val="00395598"/>
    <w:rsid w:val="00395D74"/>
    <w:rsid w:val="00397051"/>
    <w:rsid w:val="003A00BC"/>
    <w:rsid w:val="003A0197"/>
    <w:rsid w:val="003A078E"/>
    <w:rsid w:val="003A0F05"/>
    <w:rsid w:val="003A13E8"/>
    <w:rsid w:val="003A1EA5"/>
    <w:rsid w:val="003A2377"/>
    <w:rsid w:val="003A28A8"/>
    <w:rsid w:val="003A40CD"/>
    <w:rsid w:val="003A41BE"/>
    <w:rsid w:val="003A43A3"/>
    <w:rsid w:val="003A6149"/>
    <w:rsid w:val="003B3591"/>
    <w:rsid w:val="003B4B05"/>
    <w:rsid w:val="003B4DE3"/>
    <w:rsid w:val="003B67FD"/>
    <w:rsid w:val="003B7D0D"/>
    <w:rsid w:val="003C0217"/>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E3E"/>
    <w:rsid w:val="003E69E1"/>
    <w:rsid w:val="003E721D"/>
    <w:rsid w:val="003E763F"/>
    <w:rsid w:val="003F06E2"/>
    <w:rsid w:val="003F141A"/>
    <w:rsid w:val="003F1C6C"/>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7463"/>
    <w:rsid w:val="00407A5C"/>
    <w:rsid w:val="004101BD"/>
    <w:rsid w:val="00410EFD"/>
    <w:rsid w:val="00411B7A"/>
    <w:rsid w:val="00412840"/>
    <w:rsid w:val="00413128"/>
    <w:rsid w:val="00415011"/>
    <w:rsid w:val="00415186"/>
    <w:rsid w:val="0042066D"/>
    <w:rsid w:val="00420861"/>
    <w:rsid w:val="0042132C"/>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07E"/>
    <w:rsid w:val="004371B7"/>
    <w:rsid w:val="0044056A"/>
    <w:rsid w:val="00441B73"/>
    <w:rsid w:val="004431F6"/>
    <w:rsid w:val="00443AE9"/>
    <w:rsid w:val="004454E3"/>
    <w:rsid w:val="0044578D"/>
    <w:rsid w:val="00447F18"/>
    <w:rsid w:val="0045092F"/>
    <w:rsid w:val="00450A57"/>
    <w:rsid w:val="004522B7"/>
    <w:rsid w:val="0045415D"/>
    <w:rsid w:val="00454409"/>
    <w:rsid w:val="004556D9"/>
    <w:rsid w:val="00455B54"/>
    <w:rsid w:val="0046008D"/>
    <w:rsid w:val="00460DD8"/>
    <w:rsid w:val="0046224F"/>
    <w:rsid w:val="00463972"/>
    <w:rsid w:val="00464947"/>
    <w:rsid w:val="00464C10"/>
    <w:rsid w:val="00465BC3"/>
    <w:rsid w:val="00471914"/>
    <w:rsid w:val="00471F47"/>
    <w:rsid w:val="00474097"/>
    <w:rsid w:val="00474848"/>
    <w:rsid w:val="0047582D"/>
    <w:rsid w:val="0047590B"/>
    <w:rsid w:val="004771FD"/>
    <w:rsid w:val="004807DE"/>
    <w:rsid w:val="00480F92"/>
    <w:rsid w:val="00483378"/>
    <w:rsid w:val="00483C9E"/>
    <w:rsid w:val="0048449E"/>
    <w:rsid w:val="00484DAD"/>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C05"/>
    <w:rsid w:val="004A5F6C"/>
    <w:rsid w:val="004A6684"/>
    <w:rsid w:val="004A6BBF"/>
    <w:rsid w:val="004A7E16"/>
    <w:rsid w:val="004B0BEC"/>
    <w:rsid w:val="004B5914"/>
    <w:rsid w:val="004B6278"/>
    <w:rsid w:val="004B636F"/>
    <w:rsid w:val="004B7DE4"/>
    <w:rsid w:val="004C1C33"/>
    <w:rsid w:val="004C3899"/>
    <w:rsid w:val="004C3B7A"/>
    <w:rsid w:val="004C50BA"/>
    <w:rsid w:val="004C523B"/>
    <w:rsid w:val="004C61F6"/>
    <w:rsid w:val="004C6FA1"/>
    <w:rsid w:val="004C70E3"/>
    <w:rsid w:val="004C7BF0"/>
    <w:rsid w:val="004C7DF7"/>
    <w:rsid w:val="004D0318"/>
    <w:rsid w:val="004D0706"/>
    <w:rsid w:val="004D2511"/>
    <w:rsid w:val="004D2BA2"/>
    <w:rsid w:val="004D3013"/>
    <w:rsid w:val="004D35E0"/>
    <w:rsid w:val="004D3AB9"/>
    <w:rsid w:val="004D4F6B"/>
    <w:rsid w:val="004D5A5D"/>
    <w:rsid w:val="004D6372"/>
    <w:rsid w:val="004E0E1B"/>
    <w:rsid w:val="004E0EB4"/>
    <w:rsid w:val="004E1333"/>
    <w:rsid w:val="004E177E"/>
    <w:rsid w:val="004E1832"/>
    <w:rsid w:val="004E2904"/>
    <w:rsid w:val="004E4299"/>
    <w:rsid w:val="004E47CD"/>
    <w:rsid w:val="004E4B83"/>
    <w:rsid w:val="004E54F0"/>
    <w:rsid w:val="004E6323"/>
    <w:rsid w:val="004E66AB"/>
    <w:rsid w:val="004F094A"/>
    <w:rsid w:val="004F1B05"/>
    <w:rsid w:val="004F5CE2"/>
    <w:rsid w:val="00500AE7"/>
    <w:rsid w:val="00501B3A"/>
    <w:rsid w:val="00502635"/>
    <w:rsid w:val="005027AB"/>
    <w:rsid w:val="00502FBD"/>
    <w:rsid w:val="0050319F"/>
    <w:rsid w:val="00503330"/>
    <w:rsid w:val="0050336E"/>
    <w:rsid w:val="00503482"/>
    <w:rsid w:val="00505566"/>
    <w:rsid w:val="005102E7"/>
    <w:rsid w:val="00510A37"/>
    <w:rsid w:val="00511726"/>
    <w:rsid w:val="00512830"/>
    <w:rsid w:val="00513631"/>
    <w:rsid w:val="00514E4E"/>
    <w:rsid w:val="00515B64"/>
    <w:rsid w:val="00517555"/>
    <w:rsid w:val="00520AB8"/>
    <w:rsid w:val="0052125D"/>
    <w:rsid w:val="00521855"/>
    <w:rsid w:val="00521DAF"/>
    <w:rsid w:val="00521FA3"/>
    <w:rsid w:val="00521FC0"/>
    <w:rsid w:val="0052352F"/>
    <w:rsid w:val="00523D4A"/>
    <w:rsid w:val="00525038"/>
    <w:rsid w:val="00525413"/>
    <w:rsid w:val="005263A3"/>
    <w:rsid w:val="00526E64"/>
    <w:rsid w:val="00527901"/>
    <w:rsid w:val="00530956"/>
    <w:rsid w:val="00530B17"/>
    <w:rsid w:val="00530EAC"/>
    <w:rsid w:val="00535D7D"/>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5F4E"/>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868"/>
    <w:rsid w:val="005870F6"/>
    <w:rsid w:val="00587CC6"/>
    <w:rsid w:val="00591571"/>
    <w:rsid w:val="005934F4"/>
    <w:rsid w:val="00594A66"/>
    <w:rsid w:val="00595C57"/>
    <w:rsid w:val="00595E5B"/>
    <w:rsid w:val="00596EB3"/>
    <w:rsid w:val="00597F87"/>
    <w:rsid w:val="005A00A6"/>
    <w:rsid w:val="005A04D3"/>
    <w:rsid w:val="005A1957"/>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66C8"/>
    <w:rsid w:val="005B7467"/>
    <w:rsid w:val="005B7828"/>
    <w:rsid w:val="005C00B1"/>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664"/>
    <w:rsid w:val="005D228F"/>
    <w:rsid w:val="005D3CFF"/>
    <w:rsid w:val="005D49D5"/>
    <w:rsid w:val="005D4B42"/>
    <w:rsid w:val="005D55B0"/>
    <w:rsid w:val="005D5703"/>
    <w:rsid w:val="005E0197"/>
    <w:rsid w:val="005E0F46"/>
    <w:rsid w:val="005E0FE5"/>
    <w:rsid w:val="005E1316"/>
    <w:rsid w:val="005E186B"/>
    <w:rsid w:val="005E2698"/>
    <w:rsid w:val="005E51FD"/>
    <w:rsid w:val="005E538D"/>
    <w:rsid w:val="005E7011"/>
    <w:rsid w:val="005E70C7"/>
    <w:rsid w:val="005F044A"/>
    <w:rsid w:val="005F0808"/>
    <w:rsid w:val="005F1E31"/>
    <w:rsid w:val="005F2DA0"/>
    <w:rsid w:val="005F4975"/>
    <w:rsid w:val="005F5078"/>
    <w:rsid w:val="005F52C4"/>
    <w:rsid w:val="005F5977"/>
    <w:rsid w:val="005F59F0"/>
    <w:rsid w:val="005F627D"/>
    <w:rsid w:val="005F6CFF"/>
    <w:rsid w:val="006013AD"/>
    <w:rsid w:val="006038C6"/>
    <w:rsid w:val="00603D80"/>
    <w:rsid w:val="00603F31"/>
    <w:rsid w:val="00603FFC"/>
    <w:rsid w:val="00604485"/>
    <w:rsid w:val="00604796"/>
    <w:rsid w:val="00604B11"/>
    <w:rsid w:val="006073AD"/>
    <w:rsid w:val="006115C0"/>
    <w:rsid w:val="00611B31"/>
    <w:rsid w:val="0061318C"/>
    <w:rsid w:val="00614F5C"/>
    <w:rsid w:val="0061655A"/>
    <w:rsid w:val="006166CB"/>
    <w:rsid w:val="00616C1E"/>
    <w:rsid w:val="00616F76"/>
    <w:rsid w:val="00617E96"/>
    <w:rsid w:val="006202A6"/>
    <w:rsid w:val="006217AD"/>
    <w:rsid w:val="00631174"/>
    <w:rsid w:val="006318EF"/>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23BD"/>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2E0"/>
    <w:rsid w:val="00675D5E"/>
    <w:rsid w:val="006800FD"/>
    <w:rsid w:val="00680409"/>
    <w:rsid w:val="0068056C"/>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B01BB"/>
    <w:rsid w:val="006B0C08"/>
    <w:rsid w:val="006B0DAD"/>
    <w:rsid w:val="006B2128"/>
    <w:rsid w:val="006B23D1"/>
    <w:rsid w:val="006B2608"/>
    <w:rsid w:val="006B398A"/>
    <w:rsid w:val="006B4472"/>
    <w:rsid w:val="006B6C14"/>
    <w:rsid w:val="006B6E8A"/>
    <w:rsid w:val="006B71E5"/>
    <w:rsid w:val="006B725E"/>
    <w:rsid w:val="006C19CE"/>
    <w:rsid w:val="006C2BE7"/>
    <w:rsid w:val="006C2CEA"/>
    <w:rsid w:val="006C4497"/>
    <w:rsid w:val="006C51AC"/>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13ED"/>
    <w:rsid w:val="006E1B8E"/>
    <w:rsid w:val="006E20ED"/>
    <w:rsid w:val="006E3429"/>
    <w:rsid w:val="006E37E6"/>
    <w:rsid w:val="006E51E4"/>
    <w:rsid w:val="006E5F83"/>
    <w:rsid w:val="006E7463"/>
    <w:rsid w:val="006F12AB"/>
    <w:rsid w:val="006F2810"/>
    <w:rsid w:val="006F3001"/>
    <w:rsid w:val="006F4AC4"/>
    <w:rsid w:val="006F538E"/>
    <w:rsid w:val="006F692C"/>
    <w:rsid w:val="006F7060"/>
    <w:rsid w:val="00700422"/>
    <w:rsid w:val="007025A3"/>
    <w:rsid w:val="007035FA"/>
    <w:rsid w:val="00703916"/>
    <w:rsid w:val="00704F64"/>
    <w:rsid w:val="00704FEA"/>
    <w:rsid w:val="00705745"/>
    <w:rsid w:val="00705BA7"/>
    <w:rsid w:val="0070691B"/>
    <w:rsid w:val="007070C8"/>
    <w:rsid w:val="0071011F"/>
    <w:rsid w:val="00711558"/>
    <w:rsid w:val="00712BC8"/>
    <w:rsid w:val="00713C9A"/>
    <w:rsid w:val="0071471E"/>
    <w:rsid w:val="007147A2"/>
    <w:rsid w:val="00714AFC"/>
    <w:rsid w:val="007234D4"/>
    <w:rsid w:val="00723C22"/>
    <w:rsid w:val="007242C9"/>
    <w:rsid w:val="0072506C"/>
    <w:rsid w:val="00726DD9"/>
    <w:rsid w:val="007306B1"/>
    <w:rsid w:val="00730E45"/>
    <w:rsid w:val="00731382"/>
    <w:rsid w:val="007329BD"/>
    <w:rsid w:val="00732EA3"/>
    <w:rsid w:val="00732F7B"/>
    <w:rsid w:val="0073382E"/>
    <w:rsid w:val="00734526"/>
    <w:rsid w:val="00734795"/>
    <w:rsid w:val="00734AF1"/>
    <w:rsid w:val="00734F01"/>
    <w:rsid w:val="00735B17"/>
    <w:rsid w:val="00735CD7"/>
    <w:rsid w:val="00736A97"/>
    <w:rsid w:val="0073708C"/>
    <w:rsid w:val="0074043F"/>
    <w:rsid w:val="00744E73"/>
    <w:rsid w:val="007451D1"/>
    <w:rsid w:val="00745AF7"/>
    <w:rsid w:val="00746419"/>
    <w:rsid w:val="0074730A"/>
    <w:rsid w:val="00750AA0"/>
    <w:rsid w:val="00751EED"/>
    <w:rsid w:val="00752E4F"/>
    <w:rsid w:val="007530D8"/>
    <w:rsid w:val="0075322D"/>
    <w:rsid w:val="00753522"/>
    <w:rsid w:val="00753C70"/>
    <w:rsid w:val="007544E0"/>
    <w:rsid w:val="007546D0"/>
    <w:rsid w:val="007569FA"/>
    <w:rsid w:val="00756E57"/>
    <w:rsid w:val="00757607"/>
    <w:rsid w:val="0076038C"/>
    <w:rsid w:val="00760A5E"/>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50BE"/>
    <w:rsid w:val="00776434"/>
    <w:rsid w:val="0077701C"/>
    <w:rsid w:val="00777EAD"/>
    <w:rsid w:val="0078422F"/>
    <w:rsid w:val="0078484B"/>
    <w:rsid w:val="007852B9"/>
    <w:rsid w:val="00786262"/>
    <w:rsid w:val="007871EC"/>
    <w:rsid w:val="00790011"/>
    <w:rsid w:val="00790ABF"/>
    <w:rsid w:val="00790C2B"/>
    <w:rsid w:val="00792B43"/>
    <w:rsid w:val="00794200"/>
    <w:rsid w:val="0079492B"/>
    <w:rsid w:val="00794A5E"/>
    <w:rsid w:val="007970F6"/>
    <w:rsid w:val="0079738E"/>
    <w:rsid w:val="0079739E"/>
    <w:rsid w:val="007A0705"/>
    <w:rsid w:val="007A2EC9"/>
    <w:rsid w:val="007A30FF"/>
    <w:rsid w:val="007A4042"/>
    <w:rsid w:val="007A505C"/>
    <w:rsid w:val="007A52AD"/>
    <w:rsid w:val="007A71D9"/>
    <w:rsid w:val="007A7CF4"/>
    <w:rsid w:val="007B0A1E"/>
    <w:rsid w:val="007B0DF5"/>
    <w:rsid w:val="007B1B67"/>
    <w:rsid w:val="007B29C5"/>
    <w:rsid w:val="007B2B4E"/>
    <w:rsid w:val="007B33A5"/>
    <w:rsid w:val="007B39A2"/>
    <w:rsid w:val="007B3F5D"/>
    <w:rsid w:val="007B4710"/>
    <w:rsid w:val="007B7C70"/>
    <w:rsid w:val="007C1EA7"/>
    <w:rsid w:val="007C2FB3"/>
    <w:rsid w:val="007C3F91"/>
    <w:rsid w:val="007C4200"/>
    <w:rsid w:val="007C4849"/>
    <w:rsid w:val="007C4EBE"/>
    <w:rsid w:val="007C53BC"/>
    <w:rsid w:val="007C6256"/>
    <w:rsid w:val="007C663C"/>
    <w:rsid w:val="007C6BE1"/>
    <w:rsid w:val="007C7AE8"/>
    <w:rsid w:val="007D0874"/>
    <w:rsid w:val="007D1425"/>
    <w:rsid w:val="007D1A92"/>
    <w:rsid w:val="007D25D3"/>
    <w:rsid w:val="007D267B"/>
    <w:rsid w:val="007D26AC"/>
    <w:rsid w:val="007D2E80"/>
    <w:rsid w:val="007D36EE"/>
    <w:rsid w:val="007D3AD4"/>
    <w:rsid w:val="007D4689"/>
    <w:rsid w:val="007D6C6B"/>
    <w:rsid w:val="007E144E"/>
    <w:rsid w:val="007E3E41"/>
    <w:rsid w:val="007E442F"/>
    <w:rsid w:val="007E4B02"/>
    <w:rsid w:val="007E5940"/>
    <w:rsid w:val="007E5EC8"/>
    <w:rsid w:val="007E69EE"/>
    <w:rsid w:val="007E7206"/>
    <w:rsid w:val="007F14EE"/>
    <w:rsid w:val="007F2846"/>
    <w:rsid w:val="007F3E52"/>
    <w:rsid w:val="007F4D96"/>
    <w:rsid w:val="007F6658"/>
    <w:rsid w:val="007F6AD2"/>
    <w:rsid w:val="007F735E"/>
    <w:rsid w:val="007F736D"/>
    <w:rsid w:val="00801DA4"/>
    <w:rsid w:val="00803CB7"/>
    <w:rsid w:val="008046E2"/>
    <w:rsid w:val="00804920"/>
    <w:rsid w:val="008053AB"/>
    <w:rsid w:val="00811B33"/>
    <w:rsid w:val="0081247E"/>
    <w:rsid w:val="00813006"/>
    <w:rsid w:val="008130D8"/>
    <w:rsid w:val="008132AB"/>
    <w:rsid w:val="0081542F"/>
    <w:rsid w:val="008155F4"/>
    <w:rsid w:val="00815778"/>
    <w:rsid w:val="00815D4A"/>
    <w:rsid w:val="00815E60"/>
    <w:rsid w:val="00817BB4"/>
    <w:rsid w:val="008218B2"/>
    <w:rsid w:val="00821F99"/>
    <w:rsid w:val="008220E2"/>
    <w:rsid w:val="008226EE"/>
    <w:rsid w:val="00822D27"/>
    <w:rsid w:val="00824256"/>
    <w:rsid w:val="0082586A"/>
    <w:rsid w:val="00825F0A"/>
    <w:rsid w:val="0082618D"/>
    <w:rsid w:val="008268E2"/>
    <w:rsid w:val="00830ACB"/>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FBC"/>
    <w:rsid w:val="00860D1D"/>
    <w:rsid w:val="00861C25"/>
    <w:rsid w:val="008627A1"/>
    <w:rsid w:val="00863BC9"/>
    <w:rsid w:val="008642AF"/>
    <w:rsid w:val="0086480A"/>
    <w:rsid w:val="008650EF"/>
    <w:rsid w:val="0086520E"/>
    <w:rsid w:val="00865CB8"/>
    <w:rsid w:val="00865D74"/>
    <w:rsid w:val="00866A2A"/>
    <w:rsid w:val="008706F0"/>
    <w:rsid w:val="00871831"/>
    <w:rsid w:val="00872AE0"/>
    <w:rsid w:val="008731FF"/>
    <w:rsid w:val="00874D49"/>
    <w:rsid w:val="00876A9B"/>
    <w:rsid w:val="008812C6"/>
    <w:rsid w:val="00881C44"/>
    <w:rsid w:val="0088294B"/>
    <w:rsid w:val="0088708E"/>
    <w:rsid w:val="00887679"/>
    <w:rsid w:val="008902E7"/>
    <w:rsid w:val="008905B1"/>
    <w:rsid w:val="00891D69"/>
    <w:rsid w:val="00892AF6"/>
    <w:rsid w:val="0089420A"/>
    <w:rsid w:val="008970D3"/>
    <w:rsid w:val="008A00C3"/>
    <w:rsid w:val="008A034B"/>
    <w:rsid w:val="008A04DD"/>
    <w:rsid w:val="008A082B"/>
    <w:rsid w:val="008A0DE1"/>
    <w:rsid w:val="008A282F"/>
    <w:rsid w:val="008A2E30"/>
    <w:rsid w:val="008A4A0B"/>
    <w:rsid w:val="008A512F"/>
    <w:rsid w:val="008A551D"/>
    <w:rsid w:val="008A5806"/>
    <w:rsid w:val="008A5981"/>
    <w:rsid w:val="008A5AF8"/>
    <w:rsid w:val="008A62C0"/>
    <w:rsid w:val="008A64AB"/>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49F8"/>
    <w:rsid w:val="008D5949"/>
    <w:rsid w:val="008D5C19"/>
    <w:rsid w:val="008D70B9"/>
    <w:rsid w:val="008D7654"/>
    <w:rsid w:val="008E0B3D"/>
    <w:rsid w:val="008E2F53"/>
    <w:rsid w:val="008E386D"/>
    <w:rsid w:val="008E3C2F"/>
    <w:rsid w:val="008E3C4F"/>
    <w:rsid w:val="008E5298"/>
    <w:rsid w:val="008E5B6C"/>
    <w:rsid w:val="008E64F0"/>
    <w:rsid w:val="008E6E93"/>
    <w:rsid w:val="008E7712"/>
    <w:rsid w:val="008E79A0"/>
    <w:rsid w:val="008E7D87"/>
    <w:rsid w:val="008E7F9B"/>
    <w:rsid w:val="008F0A66"/>
    <w:rsid w:val="008F2031"/>
    <w:rsid w:val="008F4EFB"/>
    <w:rsid w:val="008F56D2"/>
    <w:rsid w:val="008F6DAA"/>
    <w:rsid w:val="008F6F3A"/>
    <w:rsid w:val="008F74E8"/>
    <w:rsid w:val="00900591"/>
    <w:rsid w:val="00901A5F"/>
    <w:rsid w:val="009027F3"/>
    <w:rsid w:val="009034BE"/>
    <w:rsid w:val="009034E7"/>
    <w:rsid w:val="00903BAC"/>
    <w:rsid w:val="00904923"/>
    <w:rsid w:val="00905520"/>
    <w:rsid w:val="00906160"/>
    <w:rsid w:val="00907769"/>
    <w:rsid w:val="00911990"/>
    <w:rsid w:val="00914521"/>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1758"/>
    <w:rsid w:val="009733EC"/>
    <w:rsid w:val="009737B9"/>
    <w:rsid w:val="00975894"/>
    <w:rsid w:val="00976921"/>
    <w:rsid w:val="00977686"/>
    <w:rsid w:val="0098011C"/>
    <w:rsid w:val="00982AFF"/>
    <w:rsid w:val="009867A2"/>
    <w:rsid w:val="00986BFD"/>
    <w:rsid w:val="00987584"/>
    <w:rsid w:val="00987C2E"/>
    <w:rsid w:val="0099005B"/>
    <w:rsid w:val="00990EAC"/>
    <w:rsid w:val="009933A8"/>
    <w:rsid w:val="00994110"/>
    <w:rsid w:val="00994446"/>
    <w:rsid w:val="009956B2"/>
    <w:rsid w:val="00996C07"/>
    <w:rsid w:val="009979CA"/>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7C1"/>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10F5"/>
    <w:rsid w:val="009F177E"/>
    <w:rsid w:val="009F1A75"/>
    <w:rsid w:val="009F2EBB"/>
    <w:rsid w:val="009F54DC"/>
    <w:rsid w:val="009F639F"/>
    <w:rsid w:val="009F7F40"/>
    <w:rsid w:val="00A002FB"/>
    <w:rsid w:val="00A0038F"/>
    <w:rsid w:val="00A009A1"/>
    <w:rsid w:val="00A00E1B"/>
    <w:rsid w:val="00A0557D"/>
    <w:rsid w:val="00A0583C"/>
    <w:rsid w:val="00A058A1"/>
    <w:rsid w:val="00A05930"/>
    <w:rsid w:val="00A0627F"/>
    <w:rsid w:val="00A06AB5"/>
    <w:rsid w:val="00A06D1F"/>
    <w:rsid w:val="00A071E5"/>
    <w:rsid w:val="00A077CC"/>
    <w:rsid w:val="00A10A90"/>
    <w:rsid w:val="00A10E21"/>
    <w:rsid w:val="00A120E1"/>
    <w:rsid w:val="00A14460"/>
    <w:rsid w:val="00A150CF"/>
    <w:rsid w:val="00A1673D"/>
    <w:rsid w:val="00A16F37"/>
    <w:rsid w:val="00A204ED"/>
    <w:rsid w:val="00A208C1"/>
    <w:rsid w:val="00A20A08"/>
    <w:rsid w:val="00A2328D"/>
    <w:rsid w:val="00A26A12"/>
    <w:rsid w:val="00A27027"/>
    <w:rsid w:val="00A27123"/>
    <w:rsid w:val="00A27B7E"/>
    <w:rsid w:val="00A30965"/>
    <w:rsid w:val="00A31093"/>
    <w:rsid w:val="00A317BB"/>
    <w:rsid w:val="00A32E65"/>
    <w:rsid w:val="00A33CA5"/>
    <w:rsid w:val="00A35CF9"/>
    <w:rsid w:val="00A36FF4"/>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635A7"/>
    <w:rsid w:val="00A6389C"/>
    <w:rsid w:val="00A6516F"/>
    <w:rsid w:val="00A65695"/>
    <w:rsid w:val="00A65C01"/>
    <w:rsid w:val="00A702DD"/>
    <w:rsid w:val="00A70500"/>
    <w:rsid w:val="00A71A87"/>
    <w:rsid w:val="00A72E77"/>
    <w:rsid w:val="00A732B9"/>
    <w:rsid w:val="00A73A43"/>
    <w:rsid w:val="00A73BB6"/>
    <w:rsid w:val="00A74E34"/>
    <w:rsid w:val="00A7550E"/>
    <w:rsid w:val="00A76EB2"/>
    <w:rsid w:val="00A77E2B"/>
    <w:rsid w:val="00A803BF"/>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1BE"/>
    <w:rsid w:val="00A97791"/>
    <w:rsid w:val="00AA032F"/>
    <w:rsid w:val="00AA0A83"/>
    <w:rsid w:val="00AA3150"/>
    <w:rsid w:val="00AA3B54"/>
    <w:rsid w:val="00AA4EC1"/>
    <w:rsid w:val="00AA634C"/>
    <w:rsid w:val="00AA7E31"/>
    <w:rsid w:val="00AB0256"/>
    <w:rsid w:val="00AB0A36"/>
    <w:rsid w:val="00AB1539"/>
    <w:rsid w:val="00AB15DD"/>
    <w:rsid w:val="00AB5611"/>
    <w:rsid w:val="00AB691C"/>
    <w:rsid w:val="00AC126F"/>
    <w:rsid w:val="00AC203A"/>
    <w:rsid w:val="00AC386E"/>
    <w:rsid w:val="00AC38C4"/>
    <w:rsid w:val="00AC409E"/>
    <w:rsid w:val="00AC468A"/>
    <w:rsid w:val="00AC46CF"/>
    <w:rsid w:val="00AC566E"/>
    <w:rsid w:val="00AC5DDC"/>
    <w:rsid w:val="00AC6BF1"/>
    <w:rsid w:val="00AD28D7"/>
    <w:rsid w:val="00AD2BD9"/>
    <w:rsid w:val="00AD2D3B"/>
    <w:rsid w:val="00AD3012"/>
    <w:rsid w:val="00AD36E7"/>
    <w:rsid w:val="00AD37DB"/>
    <w:rsid w:val="00AD3A4E"/>
    <w:rsid w:val="00AD681C"/>
    <w:rsid w:val="00AD686D"/>
    <w:rsid w:val="00AD6AC5"/>
    <w:rsid w:val="00AD7AF9"/>
    <w:rsid w:val="00AE1CE7"/>
    <w:rsid w:val="00AE2592"/>
    <w:rsid w:val="00AE3508"/>
    <w:rsid w:val="00AE4967"/>
    <w:rsid w:val="00AE563E"/>
    <w:rsid w:val="00AE6BF7"/>
    <w:rsid w:val="00AE79D5"/>
    <w:rsid w:val="00AE7FE4"/>
    <w:rsid w:val="00AF06CB"/>
    <w:rsid w:val="00AF0E73"/>
    <w:rsid w:val="00AF1965"/>
    <w:rsid w:val="00AF3984"/>
    <w:rsid w:val="00AF3B02"/>
    <w:rsid w:val="00AF6E93"/>
    <w:rsid w:val="00B003D9"/>
    <w:rsid w:val="00B01789"/>
    <w:rsid w:val="00B01965"/>
    <w:rsid w:val="00B01B6B"/>
    <w:rsid w:val="00B01C4F"/>
    <w:rsid w:val="00B038DD"/>
    <w:rsid w:val="00B03CA8"/>
    <w:rsid w:val="00B03E60"/>
    <w:rsid w:val="00B0482B"/>
    <w:rsid w:val="00B05F06"/>
    <w:rsid w:val="00B1186E"/>
    <w:rsid w:val="00B120AD"/>
    <w:rsid w:val="00B1285D"/>
    <w:rsid w:val="00B12860"/>
    <w:rsid w:val="00B13252"/>
    <w:rsid w:val="00B147A2"/>
    <w:rsid w:val="00B14AD6"/>
    <w:rsid w:val="00B15042"/>
    <w:rsid w:val="00B15BC8"/>
    <w:rsid w:val="00B168BA"/>
    <w:rsid w:val="00B176B0"/>
    <w:rsid w:val="00B17826"/>
    <w:rsid w:val="00B17F03"/>
    <w:rsid w:val="00B20CDF"/>
    <w:rsid w:val="00B2104A"/>
    <w:rsid w:val="00B2185B"/>
    <w:rsid w:val="00B21AEC"/>
    <w:rsid w:val="00B221F4"/>
    <w:rsid w:val="00B22DB6"/>
    <w:rsid w:val="00B22E1F"/>
    <w:rsid w:val="00B236BE"/>
    <w:rsid w:val="00B23F01"/>
    <w:rsid w:val="00B24C73"/>
    <w:rsid w:val="00B25D04"/>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504EC"/>
    <w:rsid w:val="00B515FD"/>
    <w:rsid w:val="00B526B8"/>
    <w:rsid w:val="00B53056"/>
    <w:rsid w:val="00B53F60"/>
    <w:rsid w:val="00B5538D"/>
    <w:rsid w:val="00B601F1"/>
    <w:rsid w:val="00B604DF"/>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1081"/>
    <w:rsid w:val="00B71767"/>
    <w:rsid w:val="00B71EF5"/>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05B8"/>
    <w:rsid w:val="00B9318B"/>
    <w:rsid w:val="00B938E5"/>
    <w:rsid w:val="00B94074"/>
    <w:rsid w:val="00B94CDC"/>
    <w:rsid w:val="00B9533B"/>
    <w:rsid w:val="00B956B7"/>
    <w:rsid w:val="00B96703"/>
    <w:rsid w:val="00B969EF"/>
    <w:rsid w:val="00B97609"/>
    <w:rsid w:val="00B97DF3"/>
    <w:rsid w:val="00BA09A9"/>
    <w:rsid w:val="00BA0C65"/>
    <w:rsid w:val="00BA21C0"/>
    <w:rsid w:val="00BA27F5"/>
    <w:rsid w:val="00BA2A9F"/>
    <w:rsid w:val="00BA3337"/>
    <w:rsid w:val="00BA337C"/>
    <w:rsid w:val="00BA34B1"/>
    <w:rsid w:val="00BA39CB"/>
    <w:rsid w:val="00BA3A1F"/>
    <w:rsid w:val="00BA4257"/>
    <w:rsid w:val="00BA4BC0"/>
    <w:rsid w:val="00BA5413"/>
    <w:rsid w:val="00BA5BA2"/>
    <w:rsid w:val="00BA611D"/>
    <w:rsid w:val="00BA64BC"/>
    <w:rsid w:val="00BB02FC"/>
    <w:rsid w:val="00BB14A4"/>
    <w:rsid w:val="00BB1A20"/>
    <w:rsid w:val="00BB34EF"/>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FEB"/>
    <w:rsid w:val="00BD5316"/>
    <w:rsid w:val="00BD55F2"/>
    <w:rsid w:val="00BD58C6"/>
    <w:rsid w:val="00BD5BA2"/>
    <w:rsid w:val="00BD5DDC"/>
    <w:rsid w:val="00BD73DE"/>
    <w:rsid w:val="00BE0828"/>
    <w:rsid w:val="00BE0AE6"/>
    <w:rsid w:val="00BE0BC9"/>
    <w:rsid w:val="00BE29D2"/>
    <w:rsid w:val="00BE4164"/>
    <w:rsid w:val="00BE4BFF"/>
    <w:rsid w:val="00BE64D9"/>
    <w:rsid w:val="00BE6F2B"/>
    <w:rsid w:val="00BF0247"/>
    <w:rsid w:val="00BF0909"/>
    <w:rsid w:val="00BF2151"/>
    <w:rsid w:val="00BF2B7A"/>
    <w:rsid w:val="00BF33CA"/>
    <w:rsid w:val="00BF4B2C"/>
    <w:rsid w:val="00C00FD0"/>
    <w:rsid w:val="00C0106C"/>
    <w:rsid w:val="00C01377"/>
    <w:rsid w:val="00C04B48"/>
    <w:rsid w:val="00C04B74"/>
    <w:rsid w:val="00C05541"/>
    <w:rsid w:val="00C073E0"/>
    <w:rsid w:val="00C10186"/>
    <w:rsid w:val="00C1126A"/>
    <w:rsid w:val="00C1135A"/>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31CE"/>
    <w:rsid w:val="00C36A4E"/>
    <w:rsid w:val="00C372A8"/>
    <w:rsid w:val="00C402D0"/>
    <w:rsid w:val="00C409EE"/>
    <w:rsid w:val="00C41717"/>
    <w:rsid w:val="00C4195E"/>
    <w:rsid w:val="00C422E1"/>
    <w:rsid w:val="00C425BA"/>
    <w:rsid w:val="00C42CF6"/>
    <w:rsid w:val="00C44047"/>
    <w:rsid w:val="00C45EEC"/>
    <w:rsid w:val="00C46EFC"/>
    <w:rsid w:val="00C471EF"/>
    <w:rsid w:val="00C473E0"/>
    <w:rsid w:val="00C500B5"/>
    <w:rsid w:val="00C52C20"/>
    <w:rsid w:val="00C53462"/>
    <w:rsid w:val="00C53C26"/>
    <w:rsid w:val="00C5532C"/>
    <w:rsid w:val="00C5603A"/>
    <w:rsid w:val="00C60482"/>
    <w:rsid w:val="00C6166C"/>
    <w:rsid w:val="00C61FBA"/>
    <w:rsid w:val="00C62287"/>
    <w:rsid w:val="00C62541"/>
    <w:rsid w:val="00C62891"/>
    <w:rsid w:val="00C63189"/>
    <w:rsid w:val="00C6330D"/>
    <w:rsid w:val="00C65B07"/>
    <w:rsid w:val="00C66354"/>
    <w:rsid w:val="00C665D5"/>
    <w:rsid w:val="00C66980"/>
    <w:rsid w:val="00C71118"/>
    <w:rsid w:val="00C71712"/>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441"/>
    <w:rsid w:val="00C93586"/>
    <w:rsid w:val="00C93987"/>
    <w:rsid w:val="00C93C31"/>
    <w:rsid w:val="00C93D8D"/>
    <w:rsid w:val="00C93DDE"/>
    <w:rsid w:val="00C9633D"/>
    <w:rsid w:val="00C96B5A"/>
    <w:rsid w:val="00C97522"/>
    <w:rsid w:val="00C97751"/>
    <w:rsid w:val="00C978E9"/>
    <w:rsid w:val="00CA0C15"/>
    <w:rsid w:val="00CA1B21"/>
    <w:rsid w:val="00CA2E12"/>
    <w:rsid w:val="00CA4496"/>
    <w:rsid w:val="00CA44F7"/>
    <w:rsid w:val="00CA61A8"/>
    <w:rsid w:val="00CA63E8"/>
    <w:rsid w:val="00CA6D4D"/>
    <w:rsid w:val="00CA6F92"/>
    <w:rsid w:val="00CA7A13"/>
    <w:rsid w:val="00CB2B76"/>
    <w:rsid w:val="00CB3721"/>
    <w:rsid w:val="00CB4E81"/>
    <w:rsid w:val="00CB59FC"/>
    <w:rsid w:val="00CB68E7"/>
    <w:rsid w:val="00CC0466"/>
    <w:rsid w:val="00CC0726"/>
    <w:rsid w:val="00CC08EE"/>
    <w:rsid w:val="00CC17B0"/>
    <w:rsid w:val="00CC2296"/>
    <w:rsid w:val="00CC24D2"/>
    <w:rsid w:val="00CC2697"/>
    <w:rsid w:val="00CC4B99"/>
    <w:rsid w:val="00CC4D5F"/>
    <w:rsid w:val="00CC59CD"/>
    <w:rsid w:val="00CC5FD3"/>
    <w:rsid w:val="00CC6138"/>
    <w:rsid w:val="00CC68AC"/>
    <w:rsid w:val="00CC6991"/>
    <w:rsid w:val="00CC7E14"/>
    <w:rsid w:val="00CD1CDD"/>
    <w:rsid w:val="00CD2CB9"/>
    <w:rsid w:val="00CD4029"/>
    <w:rsid w:val="00CD57C1"/>
    <w:rsid w:val="00CD63E0"/>
    <w:rsid w:val="00CD75CE"/>
    <w:rsid w:val="00CE04B2"/>
    <w:rsid w:val="00CE14F9"/>
    <w:rsid w:val="00CE375A"/>
    <w:rsid w:val="00CE4A0F"/>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176C9"/>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724E"/>
    <w:rsid w:val="00D87991"/>
    <w:rsid w:val="00D90072"/>
    <w:rsid w:val="00D9223F"/>
    <w:rsid w:val="00D92BFD"/>
    <w:rsid w:val="00D9359F"/>
    <w:rsid w:val="00D93E25"/>
    <w:rsid w:val="00D94398"/>
    <w:rsid w:val="00D9492A"/>
    <w:rsid w:val="00D94C7A"/>
    <w:rsid w:val="00D96619"/>
    <w:rsid w:val="00D96655"/>
    <w:rsid w:val="00D96AD1"/>
    <w:rsid w:val="00DA027E"/>
    <w:rsid w:val="00DA0D62"/>
    <w:rsid w:val="00DA3842"/>
    <w:rsid w:val="00DA3A69"/>
    <w:rsid w:val="00DA3AF5"/>
    <w:rsid w:val="00DA43C4"/>
    <w:rsid w:val="00DA4434"/>
    <w:rsid w:val="00DA4BF1"/>
    <w:rsid w:val="00DA5BD6"/>
    <w:rsid w:val="00DA65F4"/>
    <w:rsid w:val="00DA760C"/>
    <w:rsid w:val="00DA7BB7"/>
    <w:rsid w:val="00DB15A6"/>
    <w:rsid w:val="00DB1EB1"/>
    <w:rsid w:val="00DB3216"/>
    <w:rsid w:val="00DB3AAB"/>
    <w:rsid w:val="00DB3E18"/>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372A"/>
    <w:rsid w:val="00DE4427"/>
    <w:rsid w:val="00DE5313"/>
    <w:rsid w:val="00DE5D4C"/>
    <w:rsid w:val="00DF06C0"/>
    <w:rsid w:val="00DF0E69"/>
    <w:rsid w:val="00DF0FCB"/>
    <w:rsid w:val="00DF131A"/>
    <w:rsid w:val="00DF2901"/>
    <w:rsid w:val="00DF3507"/>
    <w:rsid w:val="00DF5FDA"/>
    <w:rsid w:val="00DF626E"/>
    <w:rsid w:val="00DF67D3"/>
    <w:rsid w:val="00DF6C3F"/>
    <w:rsid w:val="00DF6EDE"/>
    <w:rsid w:val="00DF7607"/>
    <w:rsid w:val="00E00374"/>
    <w:rsid w:val="00E0235F"/>
    <w:rsid w:val="00E0276E"/>
    <w:rsid w:val="00E03055"/>
    <w:rsid w:val="00E03384"/>
    <w:rsid w:val="00E039DD"/>
    <w:rsid w:val="00E05AA8"/>
    <w:rsid w:val="00E074F9"/>
    <w:rsid w:val="00E07E5B"/>
    <w:rsid w:val="00E12EF0"/>
    <w:rsid w:val="00E144B5"/>
    <w:rsid w:val="00E14771"/>
    <w:rsid w:val="00E1660F"/>
    <w:rsid w:val="00E16BB7"/>
    <w:rsid w:val="00E21316"/>
    <w:rsid w:val="00E233E7"/>
    <w:rsid w:val="00E25FEB"/>
    <w:rsid w:val="00E31024"/>
    <w:rsid w:val="00E3139C"/>
    <w:rsid w:val="00E33CD8"/>
    <w:rsid w:val="00E34AB7"/>
    <w:rsid w:val="00E34BC5"/>
    <w:rsid w:val="00E35189"/>
    <w:rsid w:val="00E360E6"/>
    <w:rsid w:val="00E40AC7"/>
    <w:rsid w:val="00E40DE1"/>
    <w:rsid w:val="00E4178E"/>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6CD"/>
    <w:rsid w:val="00E50D2E"/>
    <w:rsid w:val="00E51270"/>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C0C"/>
    <w:rsid w:val="00E73C49"/>
    <w:rsid w:val="00E76C12"/>
    <w:rsid w:val="00E80E17"/>
    <w:rsid w:val="00E81DF4"/>
    <w:rsid w:val="00E83276"/>
    <w:rsid w:val="00E8372B"/>
    <w:rsid w:val="00E848A8"/>
    <w:rsid w:val="00E853F5"/>
    <w:rsid w:val="00E85C48"/>
    <w:rsid w:val="00E867D1"/>
    <w:rsid w:val="00E86FD1"/>
    <w:rsid w:val="00E87F46"/>
    <w:rsid w:val="00E90690"/>
    <w:rsid w:val="00E91B21"/>
    <w:rsid w:val="00E9208A"/>
    <w:rsid w:val="00E92140"/>
    <w:rsid w:val="00E922DA"/>
    <w:rsid w:val="00E92A8F"/>
    <w:rsid w:val="00E92B44"/>
    <w:rsid w:val="00E933BC"/>
    <w:rsid w:val="00E94A83"/>
    <w:rsid w:val="00E963A1"/>
    <w:rsid w:val="00E96E7D"/>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E5B92"/>
    <w:rsid w:val="00EF1272"/>
    <w:rsid w:val="00EF1565"/>
    <w:rsid w:val="00EF24D1"/>
    <w:rsid w:val="00EF2FC0"/>
    <w:rsid w:val="00EF36B1"/>
    <w:rsid w:val="00EF56CE"/>
    <w:rsid w:val="00F00370"/>
    <w:rsid w:val="00F004DE"/>
    <w:rsid w:val="00F00D7B"/>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038"/>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29F5"/>
    <w:rsid w:val="00F46E80"/>
    <w:rsid w:val="00F50BBA"/>
    <w:rsid w:val="00F51493"/>
    <w:rsid w:val="00F523D9"/>
    <w:rsid w:val="00F5261D"/>
    <w:rsid w:val="00F52D1B"/>
    <w:rsid w:val="00F52F0E"/>
    <w:rsid w:val="00F5311F"/>
    <w:rsid w:val="00F53484"/>
    <w:rsid w:val="00F53A99"/>
    <w:rsid w:val="00F554F7"/>
    <w:rsid w:val="00F55909"/>
    <w:rsid w:val="00F61432"/>
    <w:rsid w:val="00F6182D"/>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9B3"/>
    <w:rsid w:val="00F76BC8"/>
    <w:rsid w:val="00F8031F"/>
    <w:rsid w:val="00F81C80"/>
    <w:rsid w:val="00F828E8"/>
    <w:rsid w:val="00F83C71"/>
    <w:rsid w:val="00F84351"/>
    <w:rsid w:val="00F8715F"/>
    <w:rsid w:val="00F90FA8"/>
    <w:rsid w:val="00F92211"/>
    <w:rsid w:val="00F93106"/>
    <w:rsid w:val="00F96F05"/>
    <w:rsid w:val="00F9791F"/>
    <w:rsid w:val="00F979A3"/>
    <w:rsid w:val="00F97B76"/>
    <w:rsid w:val="00FA023E"/>
    <w:rsid w:val="00FA2B89"/>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526F"/>
    <w:rsid w:val="00FC61D6"/>
    <w:rsid w:val="00FC64E3"/>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EF1"/>
    <w:rsid w:val="00FF19AA"/>
    <w:rsid w:val="00FF21E7"/>
    <w:rsid w:val="00FF24AD"/>
    <w:rsid w:val="00FF3DE5"/>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863D8"/>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484DA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samo.vukas@energetika.si" TargetMode="External"/><Relationship Id="rId26" Type="http://schemas.openxmlformats.org/officeDocument/2006/relationships/hyperlink" Target="mailto:gregor.malezic@energetika.si" TargetMode="External"/><Relationship Id="rId3" Type="http://schemas.openxmlformats.org/officeDocument/2006/relationships/styles" Target="styles.xml"/><Relationship Id="rId21" Type="http://schemas.openxmlformats.org/officeDocument/2006/relationships/hyperlink" Target="mailto:aleksander.klopcic@energetika.s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hyperlink" Target="mailto:samo.vukas@energetika.s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robert.pobezin@energetika.s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stat.si"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yperlink" Target="mailto:irena.debeljak@energetika.si" TargetMode="External"/><Relationship Id="rId28" Type="http://schemas.openxmlformats.org/officeDocument/2006/relationships/hyperlink" Target="mailto:robert.pobezin@energetika.si" TargetMode="External"/><Relationship Id="rId10" Type="http://schemas.openxmlformats.org/officeDocument/2006/relationships/hyperlink" Target="https://ejn.gov.si" TargetMode="External"/><Relationship Id="rId19" Type="http://schemas.openxmlformats.org/officeDocument/2006/relationships/hyperlink" Target="mailto:samo.vukas@energetika.si"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peter.cater@energetika.si" TargetMode="External"/><Relationship Id="rId27" Type="http://schemas.openxmlformats.org/officeDocument/2006/relationships/hyperlink" Target="mailto:samo.vukas@energetika.si" TargetMode="External"/><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F06DE-697D-411F-8BC4-2DB2F638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67</Pages>
  <Words>22217</Words>
  <Characters>126641</Characters>
  <Application>Microsoft Office Word</Application>
  <DocSecurity>0</DocSecurity>
  <Lines>1055</Lines>
  <Paragraphs>297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148561</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6</cp:revision>
  <cp:lastPrinted>2020-02-04T09:05:00Z</cp:lastPrinted>
  <dcterms:created xsi:type="dcterms:W3CDTF">2023-09-12T06:41:00Z</dcterms:created>
  <dcterms:modified xsi:type="dcterms:W3CDTF">2023-09-12T07:01:00Z</dcterms:modified>
</cp:coreProperties>
</file>